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2E85" w:rsidRDefault="00702C3D">
      <w:pPr>
        <w:pStyle w:val="Sinespaciado"/>
        <w:rPr>
          <w:rFonts w:asciiTheme="majorHAnsi" w:eastAsiaTheme="majorEastAsia" w:hAnsiTheme="majorHAnsi" w:cstheme="majorBidi"/>
          <w:sz w:val="72"/>
          <w:szCs w:val="72"/>
        </w:rPr>
      </w:pPr>
      <w:r w:rsidRPr="00702C3D">
        <w:rPr>
          <w:rFonts w:asciiTheme="minorHAnsi" w:eastAsiaTheme="majorEastAsia" w:hAnsiTheme="minorHAnsi" w:cstheme="majorBidi"/>
          <w:noProof/>
        </w:rPr>
        <w:pict>
          <v:rect id="_x0000_s1034" style="position:absolute;margin-left:0;margin-top:0;width:624.25pt;height:63pt;z-index:251662336;mso-width-percent:1050;mso-height-percent:900;mso-position-horizontal:center;mso-position-horizontal-relative:page;mso-position-vertical:bottom;mso-position-vertical-relative:page;mso-width-percent:1050;mso-height-percent:900;mso-height-relative:top-margin-area" o:allowincell="f" fillcolor="#4bacc6" strokecolor="#31849b">
            <w10:wrap anchorx="page" anchory="page"/>
          </v:rect>
        </w:pict>
      </w:r>
      <w:r w:rsidRPr="00702C3D">
        <w:rPr>
          <w:rFonts w:asciiTheme="minorHAnsi" w:eastAsiaTheme="majorEastAsia" w:hAnsiTheme="minorHAnsi" w:cstheme="majorBidi"/>
          <w:noProof/>
        </w:rPr>
        <w:pict>
          <v:rect id="_x0000_s1037" style="position:absolute;margin-left:39pt;margin-top:-20.5pt;width:7.15pt;height:883pt;z-index:251665408;mso-height-percent:1050;mso-position-horizontal-relative:page;mso-position-vertical-relative:page;mso-height-percent:1050" o:allowincell="f" strokecolor="#31849b">
            <w10:wrap anchorx="margin" anchory="page"/>
          </v:rect>
        </w:pict>
      </w:r>
      <w:r w:rsidRPr="00702C3D">
        <w:rPr>
          <w:rFonts w:asciiTheme="minorHAnsi" w:eastAsiaTheme="majorEastAsia" w:hAnsiTheme="minorHAnsi" w:cstheme="majorBidi"/>
          <w:noProof/>
        </w:rPr>
        <w:pict>
          <v:rect id="_x0000_s1036" style="position:absolute;margin-left:598.75pt;margin-top:-20.5pt;width:7.15pt;height:883pt;z-index:251664384;mso-height-percent:1050;mso-position-horizontal-relative:page;mso-position-vertical-relative:page;mso-height-percent:1050" o:allowincell="f" strokecolor="#31849b">
            <w10:wrap anchorx="page" anchory="page"/>
          </v:rect>
        </w:pict>
      </w:r>
      <w:r w:rsidRPr="00702C3D">
        <w:rPr>
          <w:rFonts w:asciiTheme="minorHAnsi" w:eastAsiaTheme="majorEastAsia" w:hAnsiTheme="minorHAnsi" w:cstheme="majorBidi"/>
          <w:noProof/>
        </w:rPr>
        <w:pict>
          <v:rect id="_x0000_s1035" style="position:absolute;margin-left:35.25pt;margin-top:.4pt;width:624.15pt;height:62.9pt;z-index:251663360;mso-width-percent:1050;mso-height-percent:900;mso-position-horizontal-relative:page;mso-position-vertical-relative:page;mso-width-percent:1050;mso-height-percent:900;mso-height-relative:top-margin-area" o:allowincell="f" fillcolor="#4bacc6" strokecolor="#31849b">
            <w10:wrap anchorx="page" anchory="margin"/>
          </v:rect>
        </w:pict>
      </w:r>
    </w:p>
    <w:p w:rsidR="00942E85" w:rsidRDefault="00942E85" w:rsidP="00942E85">
      <w:pPr>
        <w:pStyle w:val="Sinespaciado"/>
        <w:jc w:val="center"/>
        <w:rPr>
          <w:rFonts w:asciiTheme="majorHAnsi" w:eastAsiaTheme="majorEastAsia" w:hAnsiTheme="majorHAnsi" w:cstheme="majorBidi"/>
          <w:sz w:val="72"/>
          <w:szCs w:val="72"/>
        </w:rPr>
      </w:pPr>
      <w:r>
        <w:rPr>
          <w:rFonts w:asciiTheme="majorHAnsi" w:eastAsiaTheme="majorEastAsia" w:hAnsiTheme="majorHAnsi" w:cstheme="majorBidi"/>
          <w:sz w:val="72"/>
          <w:szCs w:val="72"/>
          <w:lang w:val="es-CO"/>
        </w:rPr>
        <w:t>MONITORIA FETAL</w:t>
      </w:r>
    </w:p>
    <w:p w:rsidR="00942E85" w:rsidRDefault="00942E85">
      <w:pPr>
        <w:pStyle w:val="Sinespaciado"/>
        <w:rPr>
          <w:rFonts w:asciiTheme="majorHAnsi" w:eastAsiaTheme="majorEastAsia" w:hAnsiTheme="majorHAnsi" w:cstheme="majorBidi"/>
          <w:sz w:val="36"/>
          <w:szCs w:val="36"/>
        </w:rPr>
      </w:pPr>
    </w:p>
    <w:p w:rsidR="00942E85" w:rsidRDefault="00942E85">
      <w:pPr>
        <w:pStyle w:val="Sinespaciado"/>
        <w:rPr>
          <w:rFonts w:asciiTheme="majorHAnsi" w:eastAsiaTheme="majorEastAsia" w:hAnsiTheme="majorHAnsi" w:cstheme="majorBidi"/>
          <w:sz w:val="36"/>
          <w:szCs w:val="36"/>
        </w:rPr>
      </w:pPr>
    </w:p>
    <w:p w:rsidR="00942E85" w:rsidRDefault="00942E85">
      <w:pPr>
        <w:pStyle w:val="Sinespaciado"/>
        <w:rPr>
          <w:rFonts w:asciiTheme="majorHAnsi" w:eastAsiaTheme="majorEastAsia" w:hAnsiTheme="majorHAnsi" w:cstheme="majorBidi"/>
          <w:sz w:val="36"/>
          <w:szCs w:val="36"/>
        </w:rPr>
      </w:pPr>
    </w:p>
    <w:p w:rsidR="00942E85" w:rsidRPr="00942E85" w:rsidRDefault="00942E85">
      <w:pPr>
        <w:pStyle w:val="Sinespaciado"/>
      </w:pPr>
      <w:r>
        <w:t>FUNDACION UNIVERSITARIA SAN MARTIN</w:t>
      </w:r>
    </w:p>
    <w:p w:rsidR="00942E85" w:rsidRDefault="00942E85"/>
    <w:p w:rsidR="00942E85" w:rsidRDefault="00942E85">
      <w:r>
        <w:t>ANA MARIA VALENCIA MONTOYA</w:t>
      </w:r>
    </w:p>
    <w:p w:rsidR="00942E85" w:rsidRDefault="00942E85">
      <w:r>
        <w:t xml:space="preserve">RESIDENTE PRIMER AÑO </w:t>
      </w:r>
    </w:p>
    <w:p w:rsidR="00942E85" w:rsidRDefault="00942E85">
      <w:r>
        <w:t xml:space="preserve">GINECOLOGIA Y OBSTETRICIA </w:t>
      </w:r>
    </w:p>
    <w:p w:rsidR="00942E85" w:rsidRDefault="00942E85"/>
    <w:p w:rsidR="00942E85" w:rsidRDefault="00942E85" w:rsidP="000F200F">
      <w:pPr>
        <w:pStyle w:val="Ttulo"/>
        <w:rPr>
          <w:rFonts w:ascii="Arial" w:hAnsi="Arial" w:cs="Arial"/>
          <w:b w:val="0"/>
          <w:bCs w:val="0"/>
          <w:color w:val="333333"/>
          <w:kern w:val="0"/>
          <w:sz w:val="24"/>
          <w:szCs w:val="24"/>
          <w:lang w:val="es-CO" w:eastAsia="es-ES"/>
        </w:rPr>
      </w:pPr>
    </w:p>
    <w:p w:rsidR="00942E85" w:rsidRDefault="00942E85" w:rsidP="00942E85">
      <w:pPr>
        <w:pStyle w:val="Ttulo1"/>
        <w:rPr>
          <w:color w:val="333333"/>
          <w:kern w:val="0"/>
          <w:sz w:val="24"/>
          <w:szCs w:val="24"/>
          <w:lang w:val="es-CO" w:eastAsia="es-ES"/>
        </w:rPr>
      </w:pPr>
      <w:r>
        <w:rPr>
          <w:color w:val="333333"/>
          <w:kern w:val="0"/>
          <w:sz w:val="24"/>
          <w:szCs w:val="24"/>
          <w:lang w:val="es-CO" w:eastAsia="es-ES"/>
        </w:rPr>
        <w:br w:type="page"/>
      </w:r>
    </w:p>
    <w:p w:rsidR="00942E85" w:rsidRPr="00942E85" w:rsidRDefault="00942E85" w:rsidP="00942E85">
      <w:pPr>
        <w:pStyle w:val="Ttulo1"/>
        <w:jc w:val="center"/>
        <w:rPr>
          <w:rFonts w:ascii="Arial" w:hAnsi="Arial" w:cs="Arial"/>
          <w:color w:val="1F497D" w:themeColor="text2"/>
          <w:kern w:val="0"/>
          <w:sz w:val="24"/>
          <w:szCs w:val="24"/>
          <w:lang w:val="es-CO" w:eastAsia="es-ES"/>
        </w:rPr>
      </w:pPr>
      <w:bookmarkStart w:id="0" w:name="_Toc317001953"/>
      <w:r w:rsidRPr="00942E85">
        <w:rPr>
          <w:rFonts w:ascii="Arial" w:hAnsi="Arial" w:cs="Arial"/>
          <w:color w:val="1F497D" w:themeColor="text2"/>
          <w:kern w:val="0"/>
          <w:sz w:val="24"/>
          <w:szCs w:val="24"/>
          <w:lang w:val="es-CO" w:eastAsia="es-ES"/>
        </w:rPr>
        <w:lastRenderedPageBreak/>
        <w:t>CONTENIDO</w:t>
      </w:r>
      <w:bookmarkEnd w:id="0"/>
    </w:p>
    <w:sdt>
      <w:sdtPr>
        <w:id w:val="6316075"/>
        <w:docPartObj>
          <w:docPartGallery w:val="Table of Contents"/>
          <w:docPartUnique/>
        </w:docPartObj>
      </w:sdtPr>
      <w:sdtEndPr>
        <w:rPr>
          <w:rFonts w:ascii="Arial" w:eastAsia="Calibri" w:hAnsi="Arial" w:cs="Arial"/>
          <w:b w:val="0"/>
          <w:bCs w:val="0"/>
          <w:color w:val="auto"/>
          <w:sz w:val="24"/>
          <w:szCs w:val="24"/>
        </w:rPr>
      </w:sdtEndPr>
      <w:sdtContent>
        <w:p w:rsidR="00C54307" w:rsidRDefault="00C54307">
          <w:pPr>
            <w:pStyle w:val="TtulodeTDC"/>
          </w:pPr>
          <w:r>
            <w:t>Contenido</w:t>
          </w:r>
        </w:p>
        <w:p w:rsidR="00C54307" w:rsidRPr="00C54307" w:rsidRDefault="00C54307">
          <w:pPr>
            <w:pStyle w:val="TDC1"/>
            <w:tabs>
              <w:tab w:val="right" w:leader="dot" w:pos="8494"/>
            </w:tabs>
            <w:rPr>
              <w:rFonts w:ascii="Arial" w:eastAsiaTheme="minorEastAsia" w:hAnsi="Arial" w:cs="Arial"/>
              <w:noProof/>
              <w:sz w:val="24"/>
              <w:szCs w:val="24"/>
              <w:lang w:val="es-CO" w:eastAsia="es-CO"/>
            </w:rPr>
          </w:pPr>
          <w:r w:rsidRPr="00C54307">
            <w:rPr>
              <w:rFonts w:ascii="Arial" w:hAnsi="Arial" w:cs="Arial"/>
              <w:sz w:val="24"/>
              <w:szCs w:val="24"/>
            </w:rPr>
            <w:fldChar w:fldCharType="begin"/>
          </w:r>
          <w:r w:rsidRPr="00C54307">
            <w:rPr>
              <w:rFonts w:ascii="Arial" w:hAnsi="Arial" w:cs="Arial"/>
              <w:sz w:val="24"/>
              <w:szCs w:val="24"/>
            </w:rPr>
            <w:instrText xml:space="preserve"> TOC \o "1-3" \h \z \u </w:instrText>
          </w:r>
          <w:r w:rsidRPr="00C54307">
            <w:rPr>
              <w:rFonts w:ascii="Arial" w:hAnsi="Arial" w:cs="Arial"/>
              <w:sz w:val="24"/>
              <w:szCs w:val="24"/>
            </w:rPr>
            <w:fldChar w:fldCharType="separate"/>
          </w:r>
          <w:hyperlink w:anchor="_Toc317001953" w:history="1">
            <w:r w:rsidRPr="00C54307">
              <w:rPr>
                <w:rStyle w:val="Hipervnculo"/>
                <w:rFonts w:ascii="Arial" w:hAnsi="Arial" w:cs="Arial"/>
                <w:noProof/>
                <w:sz w:val="24"/>
                <w:szCs w:val="24"/>
                <w:lang w:val="es-CO" w:eastAsia="es-ES"/>
              </w:rPr>
              <w:t>CONTENIDO</w:t>
            </w:r>
            <w:r w:rsidRPr="00C54307">
              <w:rPr>
                <w:rFonts w:ascii="Arial" w:hAnsi="Arial" w:cs="Arial"/>
                <w:noProof/>
                <w:webHidden/>
                <w:sz w:val="24"/>
                <w:szCs w:val="24"/>
              </w:rPr>
              <w:tab/>
            </w:r>
            <w:r w:rsidRPr="00C54307">
              <w:rPr>
                <w:rFonts w:ascii="Arial" w:hAnsi="Arial" w:cs="Arial"/>
                <w:noProof/>
                <w:webHidden/>
                <w:sz w:val="24"/>
                <w:szCs w:val="24"/>
              </w:rPr>
              <w:fldChar w:fldCharType="begin"/>
            </w:r>
            <w:r w:rsidRPr="00C54307">
              <w:rPr>
                <w:rFonts w:ascii="Arial" w:hAnsi="Arial" w:cs="Arial"/>
                <w:noProof/>
                <w:webHidden/>
                <w:sz w:val="24"/>
                <w:szCs w:val="24"/>
              </w:rPr>
              <w:instrText xml:space="preserve"> PAGEREF _Toc317001953 \h </w:instrText>
            </w:r>
            <w:r w:rsidRPr="00C54307">
              <w:rPr>
                <w:rFonts w:ascii="Arial" w:hAnsi="Arial" w:cs="Arial"/>
                <w:noProof/>
                <w:webHidden/>
                <w:sz w:val="24"/>
                <w:szCs w:val="24"/>
              </w:rPr>
            </w:r>
            <w:r w:rsidRPr="00C54307">
              <w:rPr>
                <w:rFonts w:ascii="Arial" w:hAnsi="Arial" w:cs="Arial"/>
                <w:noProof/>
                <w:webHidden/>
                <w:sz w:val="24"/>
                <w:szCs w:val="24"/>
              </w:rPr>
              <w:fldChar w:fldCharType="separate"/>
            </w:r>
            <w:r w:rsidRPr="00C54307">
              <w:rPr>
                <w:rFonts w:ascii="Arial" w:hAnsi="Arial" w:cs="Arial"/>
                <w:noProof/>
                <w:webHidden/>
                <w:sz w:val="24"/>
                <w:szCs w:val="24"/>
              </w:rPr>
              <w:t>2</w:t>
            </w:r>
            <w:r w:rsidRPr="00C54307">
              <w:rPr>
                <w:rFonts w:ascii="Arial" w:hAnsi="Arial" w:cs="Arial"/>
                <w:noProof/>
                <w:webHidden/>
                <w:sz w:val="24"/>
                <w:szCs w:val="24"/>
              </w:rPr>
              <w:fldChar w:fldCharType="end"/>
            </w:r>
          </w:hyperlink>
        </w:p>
        <w:p w:rsidR="00C54307" w:rsidRPr="00C54307" w:rsidRDefault="00C54307">
          <w:pPr>
            <w:pStyle w:val="TDC1"/>
            <w:tabs>
              <w:tab w:val="right" w:leader="dot" w:pos="8494"/>
            </w:tabs>
            <w:rPr>
              <w:rFonts w:ascii="Arial" w:eastAsiaTheme="minorEastAsia" w:hAnsi="Arial" w:cs="Arial"/>
              <w:noProof/>
              <w:sz w:val="24"/>
              <w:szCs w:val="24"/>
              <w:lang w:val="es-CO" w:eastAsia="es-CO"/>
            </w:rPr>
          </w:pPr>
          <w:hyperlink w:anchor="_Toc317001954" w:history="1">
            <w:r w:rsidRPr="00C54307">
              <w:rPr>
                <w:rStyle w:val="Hipervnculo"/>
                <w:rFonts w:ascii="Arial" w:hAnsi="Arial" w:cs="Arial"/>
                <w:noProof/>
                <w:sz w:val="24"/>
                <w:szCs w:val="24"/>
              </w:rPr>
              <w:t>MONITORIA FETAL</w:t>
            </w:r>
            <w:r w:rsidRPr="00C54307">
              <w:rPr>
                <w:rFonts w:ascii="Arial" w:hAnsi="Arial" w:cs="Arial"/>
                <w:noProof/>
                <w:webHidden/>
                <w:sz w:val="24"/>
                <w:szCs w:val="24"/>
              </w:rPr>
              <w:tab/>
            </w:r>
            <w:r w:rsidRPr="00C54307">
              <w:rPr>
                <w:rFonts w:ascii="Arial" w:hAnsi="Arial" w:cs="Arial"/>
                <w:noProof/>
                <w:webHidden/>
                <w:sz w:val="24"/>
                <w:szCs w:val="24"/>
              </w:rPr>
              <w:fldChar w:fldCharType="begin"/>
            </w:r>
            <w:r w:rsidRPr="00C54307">
              <w:rPr>
                <w:rFonts w:ascii="Arial" w:hAnsi="Arial" w:cs="Arial"/>
                <w:noProof/>
                <w:webHidden/>
                <w:sz w:val="24"/>
                <w:szCs w:val="24"/>
              </w:rPr>
              <w:instrText xml:space="preserve"> PAGEREF _Toc317001954 \h </w:instrText>
            </w:r>
            <w:r w:rsidRPr="00C54307">
              <w:rPr>
                <w:rFonts w:ascii="Arial" w:hAnsi="Arial" w:cs="Arial"/>
                <w:noProof/>
                <w:webHidden/>
                <w:sz w:val="24"/>
                <w:szCs w:val="24"/>
              </w:rPr>
            </w:r>
            <w:r w:rsidRPr="00C54307">
              <w:rPr>
                <w:rFonts w:ascii="Arial" w:hAnsi="Arial" w:cs="Arial"/>
                <w:noProof/>
                <w:webHidden/>
                <w:sz w:val="24"/>
                <w:szCs w:val="24"/>
              </w:rPr>
              <w:fldChar w:fldCharType="separate"/>
            </w:r>
            <w:r w:rsidRPr="00C54307">
              <w:rPr>
                <w:rFonts w:ascii="Arial" w:hAnsi="Arial" w:cs="Arial"/>
                <w:noProof/>
                <w:webHidden/>
                <w:sz w:val="24"/>
                <w:szCs w:val="24"/>
              </w:rPr>
              <w:t>4</w:t>
            </w:r>
            <w:r w:rsidRPr="00C54307">
              <w:rPr>
                <w:rFonts w:ascii="Arial" w:hAnsi="Arial" w:cs="Arial"/>
                <w:noProof/>
                <w:webHidden/>
                <w:sz w:val="24"/>
                <w:szCs w:val="24"/>
              </w:rPr>
              <w:fldChar w:fldCharType="end"/>
            </w:r>
          </w:hyperlink>
        </w:p>
        <w:p w:rsidR="00C54307" w:rsidRPr="00C54307" w:rsidRDefault="00C54307">
          <w:pPr>
            <w:pStyle w:val="TDC2"/>
            <w:tabs>
              <w:tab w:val="right" w:leader="dot" w:pos="8494"/>
            </w:tabs>
            <w:rPr>
              <w:rFonts w:ascii="Arial" w:eastAsiaTheme="minorEastAsia" w:hAnsi="Arial" w:cs="Arial"/>
              <w:noProof/>
              <w:sz w:val="24"/>
              <w:szCs w:val="24"/>
              <w:lang w:val="es-CO" w:eastAsia="es-CO"/>
            </w:rPr>
          </w:pPr>
          <w:hyperlink w:anchor="_Toc317001955" w:history="1">
            <w:r w:rsidRPr="00C54307">
              <w:rPr>
                <w:rStyle w:val="Hipervnculo"/>
                <w:rFonts w:ascii="Arial" w:hAnsi="Arial" w:cs="Arial"/>
                <w:noProof/>
                <w:sz w:val="24"/>
                <w:szCs w:val="24"/>
              </w:rPr>
              <w:t>RECUENTO HISTORICO</w:t>
            </w:r>
            <w:r>
              <w:rPr>
                <w:rStyle w:val="Hipervnculo"/>
                <w:rFonts w:ascii="Arial" w:hAnsi="Arial" w:cs="Arial"/>
                <w:noProof/>
                <w:sz w:val="24"/>
                <w:szCs w:val="24"/>
                <w:lang w:eastAsia="es-ES"/>
              </w:rPr>
              <w:t xml:space="preserve"> </w:t>
            </w:r>
            <w:r w:rsidRPr="00C54307">
              <w:rPr>
                <w:rFonts w:ascii="Arial" w:hAnsi="Arial" w:cs="Arial"/>
                <w:noProof/>
                <w:webHidden/>
                <w:sz w:val="24"/>
                <w:szCs w:val="24"/>
              </w:rPr>
              <w:tab/>
            </w:r>
            <w:r w:rsidRPr="00C54307">
              <w:rPr>
                <w:rFonts w:ascii="Arial" w:hAnsi="Arial" w:cs="Arial"/>
                <w:noProof/>
                <w:webHidden/>
                <w:sz w:val="24"/>
                <w:szCs w:val="24"/>
              </w:rPr>
              <w:fldChar w:fldCharType="begin"/>
            </w:r>
            <w:r w:rsidRPr="00C54307">
              <w:rPr>
                <w:rFonts w:ascii="Arial" w:hAnsi="Arial" w:cs="Arial"/>
                <w:noProof/>
                <w:webHidden/>
                <w:sz w:val="24"/>
                <w:szCs w:val="24"/>
              </w:rPr>
              <w:instrText xml:space="preserve"> PAGEREF _Toc317001955 \h </w:instrText>
            </w:r>
            <w:r w:rsidRPr="00C54307">
              <w:rPr>
                <w:rFonts w:ascii="Arial" w:hAnsi="Arial" w:cs="Arial"/>
                <w:noProof/>
                <w:webHidden/>
                <w:sz w:val="24"/>
                <w:szCs w:val="24"/>
              </w:rPr>
            </w:r>
            <w:r w:rsidRPr="00C54307">
              <w:rPr>
                <w:rFonts w:ascii="Arial" w:hAnsi="Arial" w:cs="Arial"/>
                <w:noProof/>
                <w:webHidden/>
                <w:sz w:val="24"/>
                <w:szCs w:val="24"/>
              </w:rPr>
              <w:fldChar w:fldCharType="separate"/>
            </w:r>
            <w:r w:rsidRPr="00C54307">
              <w:rPr>
                <w:rFonts w:ascii="Arial" w:hAnsi="Arial" w:cs="Arial"/>
                <w:noProof/>
                <w:webHidden/>
                <w:sz w:val="24"/>
                <w:szCs w:val="24"/>
              </w:rPr>
              <w:t>4</w:t>
            </w:r>
            <w:r w:rsidRPr="00C54307">
              <w:rPr>
                <w:rFonts w:ascii="Arial" w:hAnsi="Arial" w:cs="Arial"/>
                <w:noProof/>
                <w:webHidden/>
                <w:sz w:val="24"/>
                <w:szCs w:val="24"/>
              </w:rPr>
              <w:fldChar w:fldCharType="end"/>
            </w:r>
          </w:hyperlink>
        </w:p>
        <w:p w:rsidR="00C54307" w:rsidRPr="00C54307" w:rsidRDefault="00C54307">
          <w:pPr>
            <w:pStyle w:val="TDC2"/>
            <w:tabs>
              <w:tab w:val="right" w:leader="dot" w:pos="8494"/>
            </w:tabs>
            <w:rPr>
              <w:rFonts w:ascii="Arial" w:eastAsiaTheme="minorEastAsia" w:hAnsi="Arial" w:cs="Arial"/>
              <w:noProof/>
              <w:sz w:val="24"/>
              <w:szCs w:val="24"/>
              <w:lang w:val="es-CO" w:eastAsia="es-CO"/>
            </w:rPr>
          </w:pPr>
          <w:hyperlink w:anchor="_Toc317001956" w:history="1">
            <w:r w:rsidRPr="00C54307">
              <w:rPr>
                <w:rStyle w:val="Hipervnculo"/>
                <w:rFonts w:ascii="Arial" w:hAnsi="Arial" w:cs="Arial"/>
                <w:iCs/>
                <w:noProof/>
                <w:sz w:val="24"/>
                <w:szCs w:val="24"/>
              </w:rPr>
              <w:t xml:space="preserve">EVOLUCION DEL MONITOREO FETAL </w:t>
            </w:r>
            <w:r w:rsidRPr="00C54307">
              <w:rPr>
                <w:rStyle w:val="Hipervnculo"/>
                <w:rFonts w:ascii="Arial" w:hAnsi="Arial" w:cs="Arial"/>
                <w:noProof/>
                <w:sz w:val="24"/>
                <w:szCs w:val="24"/>
              </w:rPr>
              <w:t xml:space="preserve"> </w:t>
            </w:r>
            <w:r w:rsidRPr="00C54307">
              <w:rPr>
                <w:rFonts w:ascii="Arial" w:hAnsi="Arial" w:cs="Arial"/>
                <w:noProof/>
                <w:webHidden/>
                <w:sz w:val="24"/>
                <w:szCs w:val="24"/>
              </w:rPr>
              <w:tab/>
            </w:r>
            <w:r w:rsidRPr="00C54307">
              <w:rPr>
                <w:rFonts w:ascii="Arial" w:hAnsi="Arial" w:cs="Arial"/>
                <w:noProof/>
                <w:webHidden/>
                <w:sz w:val="24"/>
                <w:szCs w:val="24"/>
              </w:rPr>
              <w:fldChar w:fldCharType="begin"/>
            </w:r>
            <w:r w:rsidRPr="00C54307">
              <w:rPr>
                <w:rFonts w:ascii="Arial" w:hAnsi="Arial" w:cs="Arial"/>
                <w:noProof/>
                <w:webHidden/>
                <w:sz w:val="24"/>
                <w:szCs w:val="24"/>
              </w:rPr>
              <w:instrText xml:space="preserve"> PAGEREF _Toc317001956 \h </w:instrText>
            </w:r>
            <w:r w:rsidRPr="00C54307">
              <w:rPr>
                <w:rFonts w:ascii="Arial" w:hAnsi="Arial" w:cs="Arial"/>
                <w:noProof/>
                <w:webHidden/>
                <w:sz w:val="24"/>
                <w:szCs w:val="24"/>
              </w:rPr>
            </w:r>
            <w:r w:rsidRPr="00C54307">
              <w:rPr>
                <w:rFonts w:ascii="Arial" w:hAnsi="Arial" w:cs="Arial"/>
                <w:noProof/>
                <w:webHidden/>
                <w:sz w:val="24"/>
                <w:szCs w:val="24"/>
              </w:rPr>
              <w:fldChar w:fldCharType="separate"/>
            </w:r>
            <w:r w:rsidRPr="00C54307">
              <w:rPr>
                <w:rFonts w:ascii="Arial" w:hAnsi="Arial" w:cs="Arial"/>
                <w:noProof/>
                <w:webHidden/>
                <w:sz w:val="24"/>
                <w:szCs w:val="24"/>
              </w:rPr>
              <w:t>4</w:t>
            </w:r>
            <w:r w:rsidRPr="00C54307">
              <w:rPr>
                <w:rFonts w:ascii="Arial" w:hAnsi="Arial" w:cs="Arial"/>
                <w:noProof/>
                <w:webHidden/>
                <w:sz w:val="24"/>
                <w:szCs w:val="24"/>
              </w:rPr>
              <w:fldChar w:fldCharType="end"/>
            </w:r>
          </w:hyperlink>
        </w:p>
        <w:p w:rsidR="00C54307" w:rsidRPr="00C54307" w:rsidRDefault="00C54307">
          <w:pPr>
            <w:pStyle w:val="TDC2"/>
            <w:tabs>
              <w:tab w:val="right" w:leader="dot" w:pos="8494"/>
            </w:tabs>
            <w:rPr>
              <w:rFonts w:ascii="Arial" w:eastAsiaTheme="minorEastAsia" w:hAnsi="Arial" w:cs="Arial"/>
              <w:noProof/>
              <w:sz w:val="24"/>
              <w:szCs w:val="24"/>
              <w:lang w:val="es-CO" w:eastAsia="es-CO"/>
            </w:rPr>
          </w:pPr>
          <w:hyperlink w:anchor="_Toc317001957" w:history="1">
            <w:r>
              <w:rPr>
                <w:rStyle w:val="Hipervnculo"/>
                <w:rFonts w:ascii="Arial" w:hAnsi="Arial" w:cs="Arial"/>
                <w:i/>
                <w:iCs/>
                <w:noProof/>
                <w:sz w:val="24"/>
                <w:szCs w:val="24"/>
              </w:rPr>
              <w:t xml:space="preserve">DEFINICIONES </w:t>
            </w:r>
            <w:r w:rsidRPr="00C54307">
              <w:rPr>
                <w:rFonts w:ascii="Arial" w:hAnsi="Arial" w:cs="Arial"/>
                <w:noProof/>
                <w:webHidden/>
                <w:sz w:val="24"/>
                <w:szCs w:val="24"/>
              </w:rPr>
              <w:tab/>
            </w:r>
            <w:r w:rsidRPr="00C54307">
              <w:rPr>
                <w:rFonts w:ascii="Arial" w:hAnsi="Arial" w:cs="Arial"/>
                <w:noProof/>
                <w:webHidden/>
                <w:sz w:val="24"/>
                <w:szCs w:val="24"/>
              </w:rPr>
              <w:fldChar w:fldCharType="begin"/>
            </w:r>
            <w:r w:rsidRPr="00C54307">
              <w:rPr>
                <w:rFonts w:ascii="Arial" w:hAnsi="Arial" w:cs="Arial"/>
                <w:noProof/>
                <w:webHidden/>
                <w:sz w:val="24"/>
                <w:szCs w:val="24"/>
              </w:rPr>
              <w:instrText xml:space="preserve"> PAGEREF _Toc317001957 \h </w:instrText>
            </w:r>
            <w:r w:rsidRPr="00C54307">
              <w:rPr>
                <w:rFonts w:ascii="Arial" w:hAnsi="Arial" w:cs="Arial"/>
                <w:noProof/>
                <w:webHidden/>
                <w:sz w:val="24"/>
                <w:szCs w:val="24"/>
              </w:rPr>
            </w:r>
            <w:r w:rsidRPr="00C54307">
              <w:rPr>
                <w:rFonts w:ascii="Arial" w:hAnsi="Arial" w:cs="Arial"/>
                <w:noProof/>
                <w:webHidden/>
                <w:sz w:val="24"/>
                <w:szCs w:val="24"/>
              </w:rPr>
              <w:fldChar w:fldCharType="separate"/>
            </w:r>
            <w:r w:rsidRPr="00C54307">
              <w:rPr>
                <w:rFonts w:ascii="Arial" w:hAnsi="Arial" w:cs="Arial"/>
                <w:noProof/>
                <w:webHidden/>
                <w:sz w:val="24"/>
                <w:szCs w:val="24"/>
              </w:rPr>
              <w:t>6</w:t>
            </w:r>
            <w:r w:rsidRPr="00C54307">
              <w:rPr>
                <w:rFonts w:ascii="Arial" w:hAnsi="Arial" w:cs="Arial"/>
                <w:noProof/>
                <w:webHidden/>
                <w:sz w:val="24"/>
                <w:szCs w:val="24"/>
              </w:rPr>
              <w:fldChar w:fldCharType="end"/>
            </w:r>
          </w:hyperlink>
        </w:p>
        <w:p w:rsidR="00C54307" w:rsidRPr="00C54307" w:rsidRDefault="00C54307">
          <w:pPr>
            <w:pStyle w:val="TDC2"/>
            <w:tabs>
              <w:tab w:val="right" w:leader="dot" w:pos="8494"/>
            </w:tabs>
            <w:rPr>
              <w:rFonts w:ascii="Arial" w:eastAsiaTheme="minorEastAsia" w:hAnsi="Arial" w:cs="Arial"/>
              <w:noProof/>
              <w:sz w:val="24"/>
              <w:szCs w:val="24"/>
              <w:lang w:val="es-CO" w:eastAsia="es-CO"/>
            </w:rPr>
          </w:pPr>
          <w:hyperlink w:anchor="_Toc317001958" w:history="1">
            <w:r w:rsidRPr="00C54307">
              <w:rPr>
                <w:rStyle w:val="Hipervnculo"/>
                <w:rFonts w:ascii="Arial" w:hAnsi="Arial" w:cs="Arial"/>
                <w:noProof/>
                <w:sz w:val="24"/>
                <w:szCs w:val="24"/>
              </w:rPr>
              <w:t>BASES FISI</w:t>
            </w:r>
            <w:r>
              <w:rPr>
                <w:rStyle w:val="Hipervnculo"/>
                <w:rFonts w:ascii="Arial" w:hAnsi="Arial" w:cs="Arial"/>
                <w:noProof/>
                <w:sz w:val="24"/>
                <w:szCs w:val="24"/>
              </w:rPr>
              <w:t xml:space="preserve">OLOGICAS DE LA MONITORIA FETAL </w:t>
            </w:r>
            <w:r w:rsidRPr="00C54307">
              <w:rPr>
                <w:rFonts w:ascii="Arial" w:hAnsi="Arial" w:cs="Arial"/>
                <w:noProof/>
                <w:webHidden/>
                <w:sz w:val="24"/>
                <w:szCs w:val="24"/>
              </w:rPr>
              <w:tab/>
            </w:r>
            <w:r w:rsidRPr="00C54307">
              <w:rPr>
                <w:rFonts w:ascii="Arial" w:hAnsi="Arial" w:cs="Arial"/>
                <w:noProof/>
                <w:webHidden/>
                <w:sz w:val="24"/>
                <w:szCs w:val="24"/>
              </w:rPr>
              <w:fldChar w:fldCharType="begin"/>
            </w:r>
            <w:r w:rsidRPr="00C54307">
              <w:rPr>
                <w:rFonts w:ascii="Arial" w:hAnsi="Arial" w:cs="Arial"/>
                <w:noProof/>
                <w:webHidden/>
                <w:sz w:val="24"/>
                <w:szCs w:val="24"/>
              </w:rPr>
              <w:instrText xml:space="preserve"> PAGEREF _Toc317001958 \h </w:instrText>
            </w:r>
            <w:r w:rsidRPr="00C54307">
              <w:rPr>
                <w:rFonts w:ascii="Arial" w:hAnsi="Arial" w:cs="Arial"/>
                <w:noProof/>
                <w:webHidden/>
                <w:sz w:val="24"/>
                <w:szCs w:val="24"/>
              </w:rPr>
            </w:r>
            <w:r w:rsidRPr="00C54307">
              <w:rPr>
                <w:rFonts w:ascii="Arial" w:hAnsi="Arial" w:cs="Arial"/>
                <w:noProof/>
                <w:webHidden/>
                <w:sz w:val="24"/>
                <w:szCs w:val="24"/>
              </w:rPr>
              <w:fldChar w:fldCharType="separate"/>
            </w:r>
            <w:r w:rsidRPr="00C54307">
              <w:rPr>
                <w:rFonts w:ascii="Arial" w:hAnsi="Arial" w:cs="Arial"/>
                <w:noProof/>
                <w:webHidden/>
                <w:sz w:val="24"/>
                <w:szCs w:val="24"/>
              </w:rPr>
              <w:t>7</w:t>
            </w:r>
            <w:r w:rsidRPr="00C54307">
              <w:rPr>
                <w:rFonts w:ascii="Arial" w:hAnsi="Arial" w:cs="Arial"/>
                <w:noProof/>
                <w:webHidden/>
                <w:sz w:val="24"/>
                <w:szCs w:val="24"/>
              </w:rPr>
              <w:fldChar w:fldCharType="end"/>
            </w:r>
          </w:hyperlink>
        </w:p>
        <w:p w:rsidR="00C54307" w:rsidRPr="00C54307" w:rsidRDefault="00C54307">
          <w:pPr>
            <w:pStyle w:val="TDC2"/>
            <w:tabs>
              <w:tab w:val="right" w:leader="dot" w:pos="8494"/>
            </w:tabs>
            <w:rPr>
              <w:rFonts w:ascii="Arial" w:eastAsiaTheme="minorEastAsia" w:hAnsi="Arial" w:cs="Arial"/>
              <w:noProof/>
              <w:sz w:val="24"/>
              <w:szCs w:val="24"/>
              <w:lang w:val="es-CO" w:eastAsia="es-CO"/>
            </w:rPr>
          </w:pPr>
          <w:hyperlink w:anchor="_Toc317001959" w:history="1">
            <w:r w:rsidRPr="00C54307">
              <w:rPr>
                <w:rStyle w:val="Hipervnculo"/>
                <w:rFonts w:ascii="Arial" w:hAnsi="Arial" w:cs="Arial"/>
                <w:noProof/>
                <w:sz w:val="24"/>
                <w:szCs w:val="24"/>
              </w:rPr>
              <w:t>INTERC</w:t>
            </w:r>
            <w:r>
              <w:rPr>
                <w:rStyle w:val="Hipervnculo"/>
                <w:rFonts w:ascii="Arial" w:hAnsi="Arial" w:cs="Arial"/>
                <w:noProof/>
                <w:sz w:val="24"/>
                <w:szCs w:val="24"/>
              </w:rPr>
              <w:t xml:space="preserve">AMBIO GASEOSO MATERNO – FETAL  </w:t>
            </w:r>
            <w:r w:rsidRPr="00C54307">
              <w:rPr>
                <w:rFonts w:ascii="Arial" w:hAnsi="Arial" w:cs="Arial"/>
                <w:noProof/>
                <w:webHidden/>
                <w:sz w:val="24"/>
                <w:szCs w:val="24"/>
              </w:rPr>
              <w:tab/>
            </w:r>
            <w:r w:rsidRPr="00C54307">
              <w:rPr>
                <w:rFonts w:ascii="Arial" w:hAnsi="Arial" w:cs="Arial"/>
                <w:noProof/>
                <w:webHidden/>
                <w:sz w:val="24"/>
                <w:szCs w:val="24"/>
              </w:rPr>
              <w:fldChar w:fldCharType="begin"/>
            </w:r>
            <w:r w:rsidRPr="00C54307">
              <w:rPr>
                <w:rFonts w:ascii="Arial" w:hAnsi="Arial" w:cs="Arial"/>
                <w:noProof/>
                <w:webHidden/>
                <w:sz w:val="24"/>
                <w:szCs w:val="24"/>
              </w:rPr>
              <w:instrText xml:space="preserve"> PAGEREF _Toc317001959 \h </w:instrText>
            </w:r>
            <w:r w:rsidRPr="00C54307">
              <w:rPr>
                <w:rFonts w:ascii="Arial" w:hAnsi="Arial" w:cs="Arial"/>
                <w:noProof/>
                <w:webHidden/>
                <w:sz w:val="24"/>
                <w:szCs w:val="24"/>
              </w:rPr>
            </w:r>
            <w:r w:rsidRPr="00C54307">
              <w:rPr>
                <w:rFonts w:ascii="Arial" w:hAnsi="Arial" w:cs="Arial"/>
                <w:noProof/>
                <w:webHidden/>
                <w:sz w:val="24"/>
                <w:szCs w:val="24"/>
              </w:rPr>
              <w:fldChar w:fldCharType="separate"/>
            </w:r>
            <w:r w:rsidRPr="00C54307">
              <w:rPr>
                <w:rFonts w:ascii="Arial" w:hAnsi="Arial" w:cs="Arial"/>
                <w:noProof/>
                <w:webHidden/>
                <w:sz w:val="24"/>
                <w:szCs w:val="24"/>
              </w:rPr>
              <w:t>7</w:t>
            </w:r>
            <w:r w:rsidRPr="00C54307">
              <w:rPr>
                <w:rFonts w:ascii="Arial" w:hAnsi="Arial" w:cs="Arial"/>
                <w:noProof/>
                <w:webHidden/>
                <w:sz w:val="24"/>
                <w:szCs w:val="24"/>
              </w:rPr>
              <w:fldChar w:fldCharType="end"/>
            </w:r>
          </w:hyperlink>
        </w:p>
        <w:p w:rsidR="00C54307" w:rsidRPr="00C54307" w:rsidRDefault="00C54307">
          <w:pPr>
            <w:pStyle w:val="TDC2"/>
            <w:tabs>
              <w:tab w:val="right" w:leader="dot" w:pos="8494"/>
            </w:tabs>
            <w:rPr>
              <w:rFonts w:ascii="Arial" w:eastAsiaTheme="minorEastAsia" w:hAnsi="Arial" w:cs="Arial"/>
              <w:noProof/>
              <w:sz w:val="24"/>
              <w:szCs w:val="24"/>
              <w:lang w:val="es-CO" w:eastAsia="es-CO"/>
            </w:rPr>
          </w:pPr>
          <w:hyperlink w:anchor="_Toc317001960" w:history="1">
            <w:r w:rsidRPr="00C54307">
              <w:rPr>
                <w:rStyle w:val="Hipervnculo"/>
                <w:rFonts w:ascii="Arial" w:hAnsi="Arial" w:cs="Arial"/>
                <w:noProof/>
                <w:sz w:val="24"/>
                <w:szCs w:val="24"/>
                <w:lang w:eastAsia="es-ES"/>
              </w:rPr>
              <w:t xml:space="preserve">RESPIRACION CELULAR Y EQUILIBRIO ACIDO BASE  </w:t>
            </w:r>
            <w:r w:rsidRPr="00C54307">
              <w:rPr>
                <w:rFonts w:ascii="Arial" w:hAnsi="Arial" w:cs="Arial"/>
                <w:noProof/>
                <w:webHidden/>
                <w:sz w:val="24"/>
                <w:szCs w:val="24"/>
              </w:rPr>
              <w:tab/>
            </w:r>
            <w:r w:rsidRPr="00C54307">
              <w:rPr>
                <w:rFonts w:ascii="Arial" w:hAnsi="Arial" w:cs="Arial"/>
                <w:noProof/>
                <w:webHidden/>
                <w:sz w:val="24"/>
                <w:szCs w:val="24"/>
              </w:rPr>
              <w:fldChar w:fldCharType="begin"/>
            </w:r>
            <w:r w:rsidRPr="00C54307">
              <w:rPr>
                <w:rFonts w:ascii="Arial" w:hAnsi="Arial" w:cs="Arial"/>
                <w:noProof/>
                <w:webHidden/>
                <w:sz w:val="24"/>
                <w:szCs w:val="24"/>
              </w:rPr>
              <w:instrText xml:space="preserve"> PAGEREF _Toc317001960 \h </w:instrText>
            </w:r>
            <w:r w:rsidRPr="00C54307">
              <w:rPr>
                <w:rFonts w:ascii="Arial" w:hAnsi="Arial" w:cs="Arial"/>
                <w:noProof/>
                <w:webHidden/>
                <w:sz w:val="24"/>
                <w:szCs w:val="24"/>
              </w:rPr>
            </w:r>
            <w:r w:rsidRPr="00C54307">
              <w:rPr>
                <w:rFonts w:ascii="Arial" w:hAnsi="Arial" w:cs="Arial"/>
                <w:noProof/>
                <w:webHidden/>
                <w:sz w:val="24"/>
                <w:szCs w:val="24"/>
              </w:rPr>
              <w:fldChar w:fldCharType="separate"/>
            </w:r>
            <w:r w:rsidRPr="00C54307">
              <w:rPr>
                <w:rFonts w:ascii="Arial" w:hAnsi="Arial" w:cs="Arial"/>
                <w:noProof/>
                <w:webHidden/>
                <w:sz w:val="24"/>
                <w:szCs w:val="24"/>
              </w:rPr>
              <w:t>8</w:t>
            </w:r>
            <w:r w:rsidRPr="00C54307">
              <w:rPr>
                <w:rFonts w:ascii="Arial" w:hAnsi="Arial" w:cs="Arial"/>
                <w:noProof/>
                <w:webHidden/>
                <w:sz w:val="24"/>
                <w:szCs w:val="24"/>
              </w:rPr>
              <w:fldChar w:fldCharType="end"/>
            </w:r>
          </w:hyperlink>
        </w:p>
        <w:p w:rsidR="00C54307" w:rsidRPr="00C54307" w:rsidRDefault="00C54307">
          <w:pPr>
            <w:pStyle w:val="TDC2"/>
            <w:tabs>
              <w:tab w:val="right" w:leader="dot" w:pos="8494"/>
            </w:tabs>
            <w:rPr>
              <w:rFonts w:ascii="Arial" w:eastAsiaTheme="minorEastAsia" w:hAnsi="Arial" w:cs="Arial"/>
              <w:noProof/>
              <w:sz w:val="24"/>
              <w:szCs w:val="24"/>
              <w:lang w:val="es-CO" w:eastAsia="es-CO"/>
            </w:rPr>
          </w:pPr>
          <w:hyperlink w:anchor="_Toc317001961" w:history="1">
            <w:r w:rsidRPr="00C54307">
              <w:rPr>
                <w:rStyle w:val="Hipervnculo"/>
                <w:rFonts w:ascii="Arial" w:hAnsi="Arial" w:cs="Arial"/>
                <w:noProof/>
                <w:sz w:val="24"/>
                <w:szCs w:val="24"/>
              </w:rPr>
              <w:t>CAMBIOS RESPIRATORIOS VS CAMBIOS METABOLICOS EN EL PH</w:t>
            </w:r>
            <w:r w:rsidRPr="00C54307">
              <w:rPr>
                <w:rFonts w:ascii="Arial" w:hAnsi="Arial" w:cs="Arial"/>
                <w:noProof/>
                <w:webHidden/>
                <w:sz w:val="24"/>
                <w:szCs w:val="24"/>
              </w:rPr>
              <w:tab/>
            </w:r>
            <w:r w:rsidRPr="00C54307">
              <w:rPr>
                <w:rFonts w:ascii="Arial" w:hAnsi="Arial" w:cs="Arial"/>
                <w:noProof/>
                <w:webHidden/>
                <w:sz w:val="24"/>
                <w:szCs w:val="24"/>
              </w:rPr>
              <w:fldChar w:fldCharType="begin"/>
            </w:r>
            <w:r w:rsidRPr="00C54307">
              <w:rPr>
                <w:rFonts w:ascii="Arial" w:hAnsi="Arial" w:cs="Arial"/>
                <w:noProof/>
                <w:webHidden/>
                <w:sz w:val="24"/>
                <w:szCs w:val="24"/>
              </w:rPr>
              <w:instrText xml:space="preserve"> PAGEREF _Toc317001961 \h </w:instrText>
            </w:r>
            <w:r w:rsidRPr="00C54307">
              <w:rPr>
                <w:rFonts w:ascii="Arial" w:hAnsi="Arial" w:cs="Arial"/>
                <w:noProof/>
                <w:webHidden/>
                <w:sz w:val="24"/>
                <w:szCs w:val="24"/>
              </w:rPr>
            </w:r>
            <w:r w:rsidRPr="00C54307">
              <w:rPr>
                <w:rFonts w:ascii="Arial" w:hAnsi="Arial" w:cs="Arial"/>
                <w:noProof/>
                <w:webHidden/>
                <w:sz w:val="24"/>
                <w:szCs w:val="24"/>
              </w:rPr>
              <w:fldChar w:fldCharType="separate"/>
            </w:r>
            <w:r w:rsidRPr="00C54307">
              <w:rPr>
                <w:rFonts w:ascii="Arial" w:hAnsi="Arial" w:cs="Arial"/>
                <w:noProof/>
                <w:webHidden/>
                <w:sz w:val="24"/>
                <w:szCs w:val="24"/>
              </w:rPr>
              <w:t>8</w:t>
            </w:r>
            <w:r w:rsidRPr="00C54307">
              <w:rPr>
                <w:rFonts w:ascii="Arial" w:hAnsi="Arial" w:cs="Arial"/>
                <w:noProof/>
                <w:webHidden/>
                <w:sz w:val="24"/>
                <w:szCs w:val="24"/>
              </w:rPr>
              <w:fldChar w:fldCharType="end"/>
            </w:r>
          </w:hyperlink>
        </w:p>
        <w:p w:rsidR="00C54307" w:rsidRPr="00C54307" w:rsidRDefault="00C54307">
          <w:pPr>
            <w:pStyle w:val="TDC2"/>
            <w:tabs>
              <w:tab w:val="right" w:leader="dot" w:pos="8494"/>
            </w:tabs>
            <w:rPr>
              <w:rFonts w:ascii="Arial" w:eastAsiaTheme="minorEastAsia" w:hAnsi="Arial" w:cs="Arial"/>
              <w:noProof/>
              <w:sz w:val="24"/>
              <w:szCs w:val="24"/>
              <w:lang w:val="es-CO" w:eastAsia="es-CO"/>
            </w:rPr>
          </w:pPr>
          <w:hyperlink w:anchor="_Toc317001962" w:history="1">
            <w:r w:rsidRPr="00C54307">
              <w:rPr>
                <w:rStyle w:val="Hipervnculo"/>
                <w:rFonts w:ascii="Arial" w:hAnsi="Arial" w:cs="Arial"/>
                <w:noProof/>
                <w:sz w:val="24"/>
                <w:szCs w:val="24"/>
                <w:lang w:eastAsia="es-ES"/>
              </w:rPr>
              <w:t>OXIG</w:t>
            </w:r>
            <w:r>
              <w:rPr>
                <w:rStyle w:val="Hipervnculo"/>
                <w:rFonts w:ascii="Arial" w:hAnsi="Arial" w:cs="Arial"/>
                <w:noProof/>
                <w:sz w:val="24"/>
                <w:szCs w:val="24"/>
                <w:lang w:eastAsia="es-ES"/>
              </w:rPr>
              <w:t xml:space="preserve">ENACION FETAL DURANTE EL PARTO </w:t>
            </w:r>
            <w:r w:rsidRPr="00C54307">
              <w:rPr>
                <w:rFonts w:ascii="Arial" w:hAnsi="Arial" w:cs="Arial"/>
                <w:noProof/>
                <w:webHidden/>
                <w:sz w:val="24"/>
                <w:szCs w:val="24"/>
              </w:rPr>
              <w:tab/>
            </w:r>
            <w:r w:rsidRPr="00C54307">
              <w:rPr>
                <w:rFonts w:ascii="Arial" w:hAnsi="Arial" w:cs="Arial"/>
                <w:noProof/>
                <w:webHidden/>
                <w:sz w:val="24"/>
                <w:szCs w:val="24"/>
              </w:rPr>
              <w:fldChar w:fldCharType="begin"/>
            </w:r>
            <w:r w:rsidRPr="00C54307">
              <w:rPr>
                <w:rFonts w:ascii="Arial" w:hAnsi="Arial" w:cs="Arial"/>
                <w:noProof/>
                <w:webHidden/>
                <w:sz w:val="24"/>
                <w:szCs w:val="24"/>
              </w:rPr>
              <w:instrText xml:space="preserve"> PAGEREF _Toc317001962 \h </w:instrText>
            </w:r>
            <w:r w:rsidRPr="00C54307">
              <w:rPr>
                <w:rFonts w:ascii="Arial" w:hAnsi="Arial" w:cs="Arial"/>
                <w:noProof/>
                <w:webHidden/>
                <w:sz w:val="24"/>
                <w:szCs w:val="24"/>
              </w:rPr>
            </w:r>
            <w:r w:rsidRPr="00C54307">
              <w:rPr>
                <w:rFonts w:ascii="Arial" w:hAnsi="Arial" w:cs="Arial"/>
                <w:noProof/>
                <w:webHidden/>
                <w:sz w:val="24"/>
                <w:szCs w:val="24"/>
              </w:rPr>
              <w:fldChar w:fldCharType="separate"/>
            </w:r>
            <w:r w:rsidRPr="00C54307">
              <w:rPr>
                <w:rFonts w:ascii="Arial" w:hAnsi="Arial" w:cs="Arial"/>
                <w:noProof/>
                <w:webHidden/>
                <w:sz w:val="24"/>
                <w:szCs w:val="24"/>
              </w:rPr>
              <w:t>9</w:t>
            </w:r>
            <w:r w:rsidRPr="00C54307">
              <w:rPr>
                <w:rFonts w:ascii="Arial" w:hAnsi="Arial" w:cs="Arial"/>
                <w:noProof/>
                <w:webHidden/>
                <w:sz w:val="24"/>
                <w:szCs w:val="24"/>
              </w:rPr>
              <w:fldChar w:fldCharType="end"/>
            </w:r>
          </w:hyperlink>
        </w:p>
        <w:p w:rsidR="00C54307" w:rsidRPr="00C54307" w:rsidRDefault="00C54307">
          <w:pPr>
            <w:pStyle w:val="TDC2"/>
            <w:tabs>
              <w:tab w:val="right" w:leader="dot" w:pos="8494"/>
            </w:tabs>
            <w:rPr>
              <w:rFonts w:ascii="Arial" w:eastAsiaTheme="minorEastAsia" w:hAnsi="Arial" w:cs="Arial"/>
              <w:noProof/>
              <w:sz w:val="24"/>
              <w:szCs w:val="24"/>
              <w:lang w:val="es-CO" w:eastAsia="es-CO"/>
            </w:rPr>
          </w:pPr>
          <w:hyperlink w:anchor="_Toc317001963" w:history="1">
            <w:r>
              <w:rPr>
                <w:rStyle w:val="Hipervnculo"/>
                <w:rFonts w:ascii="Arial" w:hAnsi="Arial" w:cs="Arial"/>
                <w:noProof/>
                <w:sz w:val="24"/>
                <w:szCs w:val="24"/>
              </w:rPr>
              <w:t xml:space="preserve">RESPUESTA FETAL A LA HIPOXIA  </w:t>
            </w:r>
            <w:r w:rsidRPr="00C54307">
              <w:rPr>
                <w:rFonts w:ascii="Arial" w:hAnsi="Arial" w:cs="Arial"/>
                <w:noProof/>
                <w:webHidden/>
                <w:sz w:val="24"/>
                <w:szCs w:val="24"/>
              </w:rPr>
              <w:tab/>
            </w:r>
            <w:r w:rsidRPr="00C54307">
              <w:rPr>
                <w:rFonts w:ascii="Arial" w:hAnsi="Arial" w:cs="Arial"/>
                <w:noProof/>
                <w:webHidden/>
                <w:sz w:val="24"/>
                <w:szCs w:val="24"/>
              </w:rPr>
              <w:fldChar w:fldCharType="begin"/>
            </w:r>
            <w:r w:rsidRPr="00C54307">
              <w:rPr>
                <w:rFonts w:ascii="Arial" w:hAnsi="Arial" w:cs="Arial"/>
                <w:noProof/>
                <w:webHidden/>
                <w:sz w:val="24"/>
                <w:szCs w:val="24"/>
              </w:rPr>
              <w:instrText xml:space="preserve"> PAGEREF _Toc317001963 \h </w:instrText>
            </w:r>
            <w:r w:rsidRPr="00C54307">
              <w:rPr>
                <w:rFonts w:ascii="Arial" w:hAnsi="Arial" w:cs="Arial"/>
                <w:noProof/>
                <w:webHidden/>
                <w:sz w:val="24"/>
                <w:szCs w:val="24"/>
              </w:rPr>
            </w:r>
            <w:r w:rsidRPr="00C54307">
              <w:rPr>
                <w:rFonts w:ascii="Arial" w:hAnsi="Arial" w:cs="Arial"/>
                <w:noProof/>
                <w:webHidden/>
                <w:sz w:val="24"/>
                <w:szCs w:val="24"/>
              </w:rPr>
              <w:fldChar w:fldCharType="separate"/>
            </w:r>
            <w:r w:rsidRPr="00C54307">
              <w:rPr>
                <w:rFonts w:ascii="Arial" w:hAnsi="Arial" w:cs="Arial"/>
                <w:noProof/>
                <w:webHidden/>
                <w:sz w:val="24"/>
                <w:szCs w:val="24"/>
              </w:rPr>
              <w:t>11</w:t>
            </w:r>
            <w:r w:rsidRPr="00C54307">
              <w:rPr>
                <w:rFonts w:ascii="Arial" w:hAnsi="Arial" w:cs="Arial"/>
                <w:noProof/>
                <w:webHidden/>
                <w:sz w:val="24"/>
                <w:szCs w:val="24"/>
              </w:rPr>
              <w:fldChar w:fldCharType="end"/>
            </w:r>
          </w:hyperlink>
        </w:p>
        <w:p w:rsidR="00C54307" w:rsidRPr="00C54307" w:rsidRDefault="00C54307">
          <w:pPr>
            <w:pStyle w:val="TDC2"/>
            <w:tabs>
              <w:tab w:val="right" w:leader="dot" w:pos="8494"/>
            </w:tabs>
            <w:rPr>
              <w:rFonts w:ascii="Arial" w:eastAsiaTheme="minorEastAsia" w:hAnsi="Arial" w:cs="Arial"/>
              <w:noProof/>
              <w:sz w:val="24"/>
              <w:szCs w:val="24"/>
              <w:lang w:val="es-CO" w:eastAsia="es-CO"/>
            </w:rPr>
          </w:pPr>
          <w:hyperlink w:anchor="_Toc317001964" w:history="1">
            <w:r w:rsidRPr="00C54307">
              <w:rPr>
                <w:rStyle w:val="Hipervnculo"/>
                <w:rFonts w:ascii="Arial" w:hAnsi="Arial" w:cs="Arial"/>
                <w:noProof/>
                <w:sz w:val="24"/>
                <w:szCs w:val="24"/>
              </w:rPr>
              <w:t>RESPUESTA FETAL A LA ASFIXIA</w:t>
            </w:r>
            <w:r w:rsidRPr="00C54307">
              <w:rPr>
                <w:rFonts w:ascii="Arial" w:hAnsi="Arial" w:cs="Arial"/>
                <w:noProof/>
                <w:webHidden/>
                <w:sz w:val="24"/>
                <w:szCs w:val="24"/>
              </w:rPr>
              <w:tab/>
            </w:r>
            <w:r w:rsidRPr="00C54307">
              <w:rPr>
                <w:rFonts w:ascii="Arial" w:hAnsi="Arial" w:cs="Arial"/>
                <w:noProof/>
                <w:webHidden/>
                <w:sz w:val="24"/>
                <w:szCs w:val="24"/>
              </w:rPr>
              <w:fldChar w:fldCharType="begin"/>
            </w:r>
            <w:r w:rsidRPr="00C54307">
              <w:rPr>
                <w:rFonts w:ascii="Arial" w:hAnsi="Arial" w:cs="Arial"/>
                <w:noProof/>
                <w:webHidden/>
                <w:sz w:val="24"/>
                <w:szCs w:val="24"/>
              </w:rPr>
              <w:instrText xml:space="preserve"> PAGEREF _Toc317001964 \h </w:instrText>
            </w:r>
            <w:r w:rsidRPr="00C54307">
              <w:rPr>
                <w:rFonts w:ascii="Arial" w:hAnsi="Arial" w:cs="Arial"/>
                <w:noProof/>
                <w:webHidden/>
                <w:sz w:val="24"/>
                <w:szCs w:val="24"/>
              </w:rPr>
            </w:r>
            <w:r w:rsidRPr="00C54307">
              <w:rPr>
                <w:rFonts w:ascii="Arial" w:hAnsi="Arial" w:cs="Arial"/>
                <w:noProof/>
                <w:webHidden/>
                <w:sz w:val="24"/>
                <w:szCs w:val="24"/>
              </w:rPr>
              <w:fldChar w:fldCharType="separate"/>
            </w:r>
            <w:r w:rsidRPr="00C54307">
              <w:rPr>
                <w:rFonts w:ascii="Arial" w:hAnsi="Arial" w:cs="Arial"/>
                <w:noProof/>
                <w:webHidden/>
                <w:sz w:val="24"/>
                <w:szCs w:val="24"/>
              </w:rPr>
              <w:t>12</w:t>
            </w:r>
            <w:r w:rsidRPr="00C54307">
              <w:rPr>
                <w:rFonts w:ascii="Arial" w:hAnsi="Arial" w:cs="Arial"/>
                <w:noProof/>
                <w:webHidden/>
                <w:sz w:val="24"/>
                <w:szCs w:val="24"/>
              </w:rPr>
              <w:fldChar w:fldCharType="end"/>
            </w:r>
          </w:hyperlink>
        </w:p>
        <w:p w:rsidR="00C54307" w:rsidRPr="00C54307" w:rsidRDefault="00C54307">
          <w:pPr>
            <w:pStyle w:val="TDC2"/>
            <w:tabs>
              <w:tab w:val="right" w:leader="dot" w:pos="8494"/>
            </w:tabs>
            <w:rPr>
              <w:rFonts w:ascii="Arial" w:eastAsiaTheme="minorEastAsia" w:hAnsi="Arial" w:cs="Arial"/>
              <w:noProof/>
              <w:sz w:val="24"/>
              <w:szCs w:val="24"/>
              <w:lang w:val="es-CO" w:eastAsia="es-CO"/>
            </w:rPr>
          </w:pPr>
          <w:hyperlink w:anchor="_Toc317001965" w:history="1">
            <w:r>
              <w:rPr>
                <w:rStyle w:val="Hipervnculo"/>
                <w:rFonts w:ascii="Arial" w:hAnsi="Arial" w:cs="Arial"/>
                <w:noProof/>
                <w:sz w:val="24"/>
                <w:szCs w:val="24"/>
              </w:rPr>
              <w:t xml:space="preserve">INCIDENCIA </w:t>
            </w:r>
            <w:r w:rsidRPr="00C54307">
              <w:rPr>
                <w:rFonts w:ascii="Arial" w:hAnsi="Arial" w:cs="Arial"/>
                <w:noProof/>
                <w:webHidden/>
                <w:sz w:val="24"/>
                <w:szCs w:val="24"/>
              </w:rPr>
              <w:tab/>
            </w:r>
            <w:r w:rsidRPr="00C54307">
              <w:rPr>
                <w:rFonts w:ascii="Arial" w:hAnsi="Arial" w:cs="Arial"/>
                <w:noProof/>
                <w:webHidden/>
                <w:sz w:val="24"/>
                <w:szCs w:val="24"/>
              </w:rPr>
              <w:fldChar w:fldCharType="begin"/>
            </w:r>
            <w:r w:rsidRPr="00C54307">
              <w:rPr>
                <w:rFonts w:ascii="Arial" w:hAnsi="Arial" w:cs="Arial"/>
                <w:noProof/>
                <w:webHidden/>
                <w:sz w:val="24"/>
                <w:szCs w:val="24"/>
              </w:rPr>
              <w:instrText xml:space="preserve"> PAGEREF _Toc317001965 \h </w:instrText>
            </w:r>
            <w:r w:rsidRPr="00C54307">
              <w:rPr>
                <w:rFonts w:ascii="Arial" w:hAnsi="Arial" w:cs="Arial"/>
                <w:noProof/>
                <w:webHidden/>
                <w:sz w:val="24"/>
                <w:szCs w:val="24"/>
              </w:rPr>
            </w:r>
            <w:r w:rsidRPr="00C54307">
              <w:rPr>
                <w:rFonts w:ascii="Arial" w:hAnsi="Arial" w:cs="Arial"/>
                <w:noProof/>
                <w:webHidden/>
                <w:sz w:val="24"/>
                <w:szCs w:val="24"/>
              </w:rPr>
              <w:fldChar w:fldCharType="separate"/>
            </w:r>
            <w:r w:rsidRPr="00C54307">
              <w:rPr>
                <w:rFonts w:ascii="Arial" w:hAnsi="Arial" w:cs="Arial"/>
                <w:noProof/>
                <w:webHidden/>
                <w:sz w:val="24"/>
                <w:szCs w:val="24"/>
              </w:rPr>
              <w:t>13</w:t>
            </w:r>
            <w:r w:rsidRPr="00C54307">
              <w:rPr>
                <w:rFonts w:ascii="Arial" w:hAnsi="Arial" w:cs="Arial"/>
                <w:noProof/>
                <w:webHidden/>
                <w:sz w:val="24"/>
                <w:szCs w:val="24"/>
              </w:rPr>
              <w:fldChar w:fldCharType="end"/>
            </w:r>
          </w:hyperlink>
        </w:p>
        <w:p w:rsidR="00C54307" w:rsidRPr="00C54307" w:rsidRDefault="00C54307">
          <w:pPr>
            <w:pStyle w:val="TDC2"/>
            <w:tabs>
              <w:tab w:val="right" w:leader="dot" w:pos="8494"/>
            </w:tabs>
            <w:rPr>
              <w:rFonts w:ascii="Arial" w:eastAsiaTheme="minorEastAsia" w:hAnsi="Arial" w:cs="Arial"/>
              <w:noProof/>
              <w:sz w:val="24"/>
              <w:szCs w:val="24"/>
              <w:lang w:val="es-CO" w:eastAsia="es-CO"/>
            </w:rPr>
          </w:pPr>
          <w:hyperlink w:anchor="_Toc317001966" w:history="1">
            <w:r w:rsidRPr="00C54307">
              <w:rPr>
                <w:rStyle w:val="Hipervnculo"/>
                <w:rFonts w:ascii="Arial" w:hAnsi="Arial" w:cs="Arial"/>
                <w:noProof/>
                <w:sz w:val="24"/>
                <w:szCs w:val="24"/>
              </w:rPr>
              <w:t>INDICACIONES DE LA MONITORIA FETAL</w:t>
            </w:r>
            <w:r w:rsidRPr="00C54307">
              <w:rPr>
                <w:rFonts w:ascii="Arial" w:hAnsi="Arial" w:cs="Arial"/>
                <w:noProof/>
                <w:webHidden/>
                <w:sz w:val="24"/>
                <w:szCs w:val="24"/>
              </w:rPr>
              <w:tab/>
            </w:r>
            <w:r w:rsidRPr="00C54307">
              <w:rPr>
                <w:rFonts w:ascii="Arial" w:hAnsi="Arial" w:cs="Arial"/>
                <w:noProof/>
                <w:webHidden/>
                <w:sz w:val="24"/>
                <w:szCs w:val="24"/>
              </w:rPr>
              <w:fldChar w:fldCharType="begin"/>
            </w:r>
            <w:r w:rsidRPr="00C54307">
              <w:rPr>
                <w:rFonts w:ascii="Arial" w:hAnsi="Arial" w:cs="Arial"/>
                <w:noProof/>
                <w:webHidden/>
                <w:sz w:val="24"/>
                <w:szCs w:val="24"/>
              </w:rPr>
              <w:instrText xml:space="preserve"> PAGEREF _Toc317001966 \h </w:instrText>
            </w:r>
            <w:r w:rsidRPr="00C54307">
              <w:rPr>
                <w:rFonts w:ascii="Arial" w:hAnsi="Arial" w:cs="Arial"/>
                <w:noProof/>
                <w:webHidden/>
                <w:sz w:val="24"/>
                <w:szCs w:val="24"/>
              </w:rPr>
            </w:r>
            <w:r w:rsidRPr="00C54307">
              <w:rPr>
                <w:rFonts w:ascii="Arial" w:hAnsi="Arial" w:cs="Arial"/>
                <w:noProof/>
                <w:webHidden/>
                <w:sz w:val="24"/>
                <w:szCs w:val="24"/>
              </w:rPr>
              <w:fldChar w:fldCharType="separate"/>
            </w:r>
            <w:r w:rsidRPr="00C54307">
              <w:rPr>
                <w:rFonts w:ascii="Arial" w:hAnsi="Arial" w:cs="Arial"/>
                <w:noProof/>
                <w:webHidden/>
                <w:sz w:val="24"/>
                <w:szCs w:val="24"/>
              </w:rPr>
              <w:t>14</w:t>
            </w:r>
            <w:r w:rsidRPr="00C54307">
              <w:rPr>
                <w:rFonts w:ascii="Arial" w:hAnsi="Arial" w:cs="Arial"/>
                <w:noProof/>
                <w:webHidden/>
                <w:sz w:val="24"/>
                <w:szCs w:val="24"/>
              </w:rPr>
              <w:fldChar w:fldCharType="end"/>
            </w:r>
          </w:hyperlink>
        </w:p>
        <w:p w:rsidR="00C54307" w:rsidRPr="00C54307" w:rsidRDefault="00C54307">
          <w:pPr>
            <w:pStyle w:val="TDC2"/>
            <w:tabs>
              <w:tab w:val="right" w:leader="dot" w:pos="8494"/>
            </w:tabs>
            <w:rPr>
              <w:rFonts w:ascii="Arial" w:eastAsiaTheme="minorEastAsia" w:hAnsi="Arial" w:cs="Arial"/>
              <w:noProof/>
              <w:sz w:val="24"/>
              <w:szCs w:val="24"/>
              <w:lang w:val="es-CO" w:eastAsia="es-CO"/>
            </w:rPr>
          </w:pPr>
          <w:hyperlink w:anchor="_Toc317001967" w:history="1">
            <w:r>
              <w:rPr>
                <w:rStyle w:val="Hipervnculo"/>
                <w:rFonts w:ascii="Arial" w:hAnsi="Arial" w:cs="Arial"/>
                <w:noProof/>
                <w:sz w:val="24"/>
                <w:szCs w:val="24"/>
                <w:lang w:eastAsia="es-ES"/>
              </w:rPr>
              <w:t xml:space="preserve">EQUIPO DE MONITORIA FETAL </w:t>
            </w:r>
            <w:r w:rsidRPr="00C54307">
              <w:rPr>
                <w:rFonts w:ascii="Arial" w:hAnsi="Arial" w:cs="Arial"/>
                <w:noProof/>
                <w:webHidden/>
                <w:sz w:val="24"/>
                <w:szCs w:val="24"/>
              </w:rPr>
              <w:tab/>
            </w:r>
            <w:r w:rsidRPr="00C54307">
              <w:rPr>
                <w:rFonts w:ascii="Arial" w:hAnsi="Arial" w:cs="Arial"/>
                <w:noProof/>
                <w:webHidden/>
                <w:sz w:val="24"/>
                <w:szCs w:val="24"/>
              </w:rPr>
              <w:fldChar w:fldCharType="begin"/>
            </w:r>
            <w:r w:rsidRPr="00C54307">
              <w:rPr>
                <w:rFonts w:ascii="Arial" w:hAnsi="Arial" w:cs="Arial"/>
                <w:noProof/>
                <w:webHidden/>
                <w:sz w:val="24"/>
                <w:szCs w:val="24"/>
              </w:rPr>
              <w:instrText xml:space="preserve"> PAGEREF _Toc317001967 \h </w:instrText>
            </w:r>
            <w:r w:rsidRPr="00C54307">
              <w:rPr>
                <w:rFonts w:ascii="Arial" w:hAnsi="Arial" w:cs="Arial"/>
                <w:noProof/>
                <w:webHidden/>
                <w:sz w:val="24"/>
                <w:szCs w:val="24"/>
              </w:rPr>
            </w:r>
            <w:r w:rsidRPr="00C54307">
              <w:rPr>
                <w:rFonts w:ascii="Arial" w:hAnsi="Arial" w:cs="Arial"/>
                <w:noProof/>
                <w:webHidden/>
                <w:sz w:val="24"/>
                <w:szCs w:val="24"/>
              </w:rPr>
              <w:fldChar w:fldCharType="separate"/>
            </w:r>
            <w:r w:rsidRPr="00C54307">
              <w:rPr>
                <w:rFonts w:ascii="Arial" w:hAnsi="Arial" w:cs="Arial"/>
                <w:noProof/>
                <w:webHidden/>
                <w:sz w:val="24"/>
                <w:szCs w:val="24"/>
              </w:rPr>
              <w:t>14</w:t>
            </w:r>
            <w:r w:rsidRPr="00C54307">
              <w:rPr>
                <w:rFonts w:ascii="Arial" w:hAnsi="Arial" w:cs="Arial"/>
                <w:noProof/>
                <w:webHidden/>
                <w:sz w:val="24"/>
                <w:szCs w:val="24"/>
              </w:rPr>
              <w:fldChar w:fldCharType="end"/>
            </w:r>
          </w:hyperlink>
        </w:p>
        <w:p w:rsidR="00C54307" w:rsidRPr="00C54307" w:rsidRDefault="00C54307">
          <w:pPr>
            <w:pStyle w:val="TDC2"/>
            <w:tabs>
              <w:tab w:val="right" w:leader="dot" w:pos="8494"/>
            </w:tabs>
            <w:rPr>
              <w:rFonts w:ascii="Arial" w:eastAsiaTheme="minorEastAsia" w:hAnsi="Arial" w:cs="Arial"/>
              <w:noProof/>
              <w:sz w:val="24"/>
              <w:szCs w:val="24"/>
              <w:lang w:val="es-CO" w:eastAsia="es-CO"/>
            </w:rPr>
          </w:pPr>
          <w:hyperlink w:anchor="_Toc317001968" w:history="1">
            <w:r w:rsidRPr="00C54307">
              <w:rPr>
                <w:rStyle w:val="Hipervnculo"/>
                <w:rFonts w:ascii="Arial" w:hAnsi="Arial" w:cs="Arial"/>
                <w:noProof/>
                <w:sz w:val="24"/>
                <w:szCs w:val="24"/>
              </w:rPr>
              <w:t>INTERPRETACION DE LA MONITORIA FETAL</w:t>
            </w:r>
            <w:r>
              <w:rPr>
                <w:rStyle w:val="Hipervnculo"/>
                <w:rFonts w:ascii="Arial" w:hAnsi="Arial" w:cs="Arial"/>
                <w:noProof/>
                <w:sz w:val="24"/>
                <w:szCs w:val="24"/>
                <w:lang w:eastAsia="es-ES"/>
              </w:rPr>
              <w:t xml:space="preserve"> </w:t>
            </w:r>
            <w:r w:rsidRPr="00C54307">
              <w:rPr>
                <w:rFonts w:ascii="Arial" w:hAnsi="Arial" w:cs="Arial"/>
                <w:noProof/>
                <w:webHidden/>
                <w:sz w:val="24"/>
                <w:szCs w:val="24"/>
              </w:rPr>
              <w:tab/>
            </w:r>
            <w:r w:rsidRPr="00C54307">
              <w:rPr>
                <w:rFonts w:ascii="Arial" w:hAnsi="Arial" w:cs="Arial"/>
                <w:noProof/>
                <w:webHidden/>
                <w:sz w:val="24"/>
                <w:szCs w:val="24"/>
              </w:rPr>
              <w:fldChar w:fldCharType="begin"/>
            </w:r>
            <w:r w:rsidRPr="00C54307">
              <w:rPr>
                <w:rFonts w:ascii="Arial" w:hAnsi="Arial" w:cs="Arial"/>
                <w:noProof/>
                <w:webHidden/>
                <w:sz w:val="24"/>
                <w:szCs w:val="24"/>
              </w:rPr>
              <w:instrText xml:space="preserve"> PAGEREF _Toc317001968 \h </w:instrText>
            </w:r>
            <w:r w:rsidRPr="00C54307">
              <w:rPr>
                <w:rFonts w:ascii="Arial" w:hAnsi="Arial" w:cs="Arial"/>
                <w:noProof/>
                <w:webHidden/>
                <w:sz w:val="24"/>
                <w:szCs w:val="24"/>
              </w:rPr>
            </w:r>
            <w:r w:rsidRPr="00C54307">
              <w:rPr>
                <w:rFonts w:ascii="Arial" w:hAnsi="Arial" w:cs="Arial"/>
                <w:noProof/>
                <w:webHidden/>
                <w:sz w:val="24"/>
                <w:szCs w:val="24"/>
              </w:rPr>
              <w:fldChar w:fldCharType="separate"/>
            </w:r>
            <w:r w:rsidRPr="00C54307">
              <w:rPr>
                <w:rFonts w:ascii="Arial" w:hAnsi="Arial" w:cs="Arial"/>
                <w:noProof/>
                <w:webHidden/>
                <w:sz w:val="24"/>
                <w:szCs w:val="24"/>
              </w:rPr>
              <w:t>16</w:t>
            </w:r>
            <w:r w:rsidRPr="00C54307">
              <w:rPr>
                <w:rFonts w:ascii="Arial" w:hAnsi="Arial" w:cs="Arial"/>
                <w:noProof/>
                <w:webHidden/>
                <w:sz w:val="24"/>
                <w:szCs w:val="24"/>
              </w:rPr>
              <w:fldChar w:fldCharType="end"/>
            </w:r>
          </w:hyperlink>
        </w:p>
        <w:p w:rsidR="00C54307" w:rsidRPr="00C54307" w:rsidRDefault="00C54307">
          <w:pPr>
            <w:pStyle w:val="TDC2"/>
            <w:tabs>
              <w:tab w:val="right" w:leader="dot" w:pos="8494"/>
            </w:tabs>
            <w:rPr>
              <w:rFonts w:ascii="Arial" w:eastAsiaTheme="minorEastAsia" w:hAnsi="Arial" w:cs="Arial"/>
              <w:noProof/>
              <w:sz w:val="24"/>
              <w:szCs w:val="24"/>
              <w:lang w:val="es-CO" w:eastAsia="es-CO"/>
            </w:rPr>
          </w:pPr>
          <w:hyperlink w:anchor="_Toc317001969" w:history="1">
            <w:r w:rsidRPr="00C54307">
              <w:rPr>
                <w:rStyle w:val="Hipervnculo"/>
                <w:rFonts w:ascii="Arial" w:hAnsi="Arial" w:cs="Arial"/>
                <w:noProof/>
                <w:sz w:val="24"/>
                <w:szCs w:val="24"/>
                <w:lang w:eastAsia="es-ES"/>
              </w:rPr>
              <w:t>MONITORIA FETAL SIN STRESS NORMAL</w:t>
            </w:r>
            <w:r w:rsidRPr="00C54307">
              <w:rPr>
                <w:rFonts w:ascii="Arial" w:hAnsi="Arial" w:cs="Arial"/>
                <w:noProof/>
                <w:webHidden/>
                <w:sz w:val="24"/>
                <w:szCs w:val="24"/>
              </w:rPr>
              <w:tab/>
            </w:r>
            <w:r w:rsidRPr="00C54307">
              <w:rPr>
                <w:rFonts w:ascii="Arial" w:hAnsi="Arial" w:cs="Arial"/>
                <w:noProof/>
                <w:webHidden/>
                <w:sz w:val="24"/>
                <w:szCs w:val="24"/>
              </w:rPr>
              <w:fldChar w:fldCharType="begin"/>
            </w:r>
            <w:r w:rsidRPr="00C54307">
              <w:rPr>
                <w:rFonts w:ascii="Arial" w:hAnsi="Arial" w:cs="Arial"/>
                <w:noProof/>
                <w:webHidden/>
                <w:sz w:val="24"/>
                <w:szCs w:val="24"/>
              </w:rPr>
              <w:instrText xml:space="preserve"> PAGEREF _Toc317001969 \h </w:instrText>
            </w:r>
            <w:r w:rsidRPr="00C54307">
              <w:rPr>
                <w:rFonts w:ascii="Arial" w:hAnsi="Arial" w:cs="Arial"/>
                <w:noProof/>
                <w:webHidden/>
                <w:sz w:val="24"/>
                <w:szCs w:val="24"/>
              </w:rPr>
            </w:r>
            <w:r w:rsidRPr="00C54307">
              <w:rPr>
                <w:rFonts w:ascii="Arial" w:hAnsi="Arial" w:cs="Arial"/>
                <w:noProof/>
                <w:webHidden/>
                <w:sz w:val="24"/>
                <w:szCs w:val="24"/>
              </w:rPr>
              <w:fldChar w:fldCharType="separate"/>
            </w:r>
            <w:r w:rsidRPr="00C54307">
              <w:rPr>
                <w:rFonts w:ascii="Arial" w:hAnsi="Arial" w:cs="Arial"/>
                <w:noProof/>
                <w:webHidden/>
                <w:sz w:val="24"/>
                <w:szCs w:val="24"/>
              </w:rPr>
              <w:t>26</w:t>
            </w:r>
            <w:r w:rsidRPr="00C54307">
              <w:rPr>
                <w:rFonts w:ascii="Arial" w:hAnsi="Arial" w:cs="Arial"/>
                <w:noProof/>
                <w:webHidden/>
                <w:sz w:val="24"/>
                <w:szCs w:val="24"/>
              </w:rPr>
              <w:fldChar w:fldCharType="end"/>
            </w:r>
          </w:hyperlink>
        </w:p>
        <w:p w:rsidR="00C54307" w:rsidRPr="00C54307" w:rsidRDefault="00C54307">
          <w:pPr>
            <w:pStyle w:val="TDC2"/>
            <w:tabs>
              <w:tab w:val="right" w:leader="dot" w:pos="8494"/>
            </w:tabs>
            <w:rPr>
              <w:rFonts w:ascii="Arial" w:eastAsiaTheme="minorEastAsia" w:hAnsi="Arial" w:cs="Arial"/>
              <w:noProof/>
              <w:sz w:val="24"/>
              <w:szCs w:val="24"/>
              <w:lang w:val="es-CO" w:eastAsia="es-CO"/>
            </w:rPr>
          </w:pPr>
          <w:hyperlink w:anchor="_Toc317001970" w:history="1">
            <w:r w:rsidRPr="00C54307">
              <w:rPr>
                <w:rStyle w:val="Hipervnculo"/>
                <w:rFonts w:ascii="Arial" w:hAnsi="Arial" w:cs="Arial"/>
                <w:noProof/>
                <w:sz w:val="24"/>
                <w:szCs w:val="24"/>
              </w:rPr>
              <w:t>MONITORIA FETAL SOSPECHOSA</w:t>
            </w:r>
            <w:r w:rsidRPr="00C54307">
              <w:rPr>
                <w:rFonts w:ascii="Arial" w:hAnsi="Arial" w:cs="Arial"/>
                <w:noProof/>
                <w:webHidden/>
                <w:sz w:val="24"/>
                <w:szCs w:val="24"/>
              </w:rPr>
              <w:tab/>
            </w:r>
            <w:r w:rsidRPr="00C54307">
              <w:rPr>
                <w:rFonts w:ascii="Arial" w:hAnsi="Arial" w:cs="Arial"/>
                <w:noProof/>
                <w:webHidden/>
                <w:sz w:val="24"/>
                <w:szCs w:val="24"/>
              </w:rPr>
              <w:fldChar w:fldCharType="begin"/>
            </w:r>
            <w:r w:rsidRPr="00C54307">
              <w:rPr>
                <w:rFonts w:ascii="Arial" w:hAnsi="Arial" w:cs="Arial"/>
                <w:noProof/>
                <w:webHidden/>
                <w:sz w:val="24"/>
                <w:szCs w:val="24"/>
              </w:rPr>
              <w:instrText xml:space="preserve"> PAGEREF _Toc317001970 \h </w:instrText>
            </w:r>
            <w:r w:rsidRPr="00C54307">
              <w:rPr>
                <w:rFonts w:ascii="Arial" w:hAnsi="Arial" w:cs="Arial"/>
                <w:noProof/>
                <w:webHidden/>
                <w:sz w:val="24"/>
                <w:szCs w:val="24"/>
              </w:rPr>
            </w:r>
            <w:r w:rsidRPr="00C54307">
              <w:rPr>
                <w:rFonts w:ascii="Arial" w:hAnsi="Arial" w:cs="Arial"/>
                <w:noProof/>
                <w:webHidden/>
                <w:sz w:val="24"/>
                <w:szCs w:val="24"/>
              </w:rPr>
              <w:fldChar w:fldCharType="separate"/>
            </w:r>
            <w:r w:rsidRPr="00C54307">
              <w:rPr>
                <w:rFonts w:ascii="Arial" w:hAnsi="Arial" w:cs="Arial"/>
                <w:noProof/>
                <w:webHidden/>
                <w:sz w:val="24"/>
                <w:szCs w:val="24"/>
              </w:rPr>
              <w:t>27</w:t>
            </w:r>
            <w:r w:rsidRPr="00C54307">
              <w:rPr>
                <w:rFonts w:ascii="Arial" w:hAnsi="Arial" w:cs="Arial"/>
                <w:noProof/>
                <w:webHidden/>
                <w:sz w:val="24"/>
                <w:szCs w:val="24"/>
              </w:rPr>
              <w:fldChar w:fldCharType="end"/>
            </w:r>
          </w:hyperlink>
        </w:p>
        <w:p w:rsidR="00C54307" w:rsidRPr="00C54307" w:rsidRDefault="00C54307">
          <w:pPr>
            <w:pStyle w:val="TDC2"/>
            <w:tabs>
              <w:tab w:val="right" w:leader="dot" w:pos="8494"/>
            </w:tabs>
            <w:rPr>
              <w:rFonts w:ascii="Arial" w:eastAsiaTheme="minorEastAsia" w:hAnsi="Arial" w:cs="Arial"/>
              <w:noProof/>
              <w:sz w:val="24"/>
              <w:szCs w:val="24"/>
              <w:lang w:val="es-CO" w:eastAsia="es-CO"/>
            </w:rPr>
          </w:pPr>
          <w:hyperlink w:anchor="_Toc317001971" w:history="1">
            <w:r w:rsidRPr="00C54307">
              <w:rPr>
                <w:rStyle w:val="Hipervnculo"/>
                <w:rFonts w:ascii="Arial" w:hAnsi="Arial" w:cs="Arial"/>
                <w:noProof/>
                <w:sz w:val="24"/>
                <w:szCs w:val="24"/>
              </w:rPr>
              <w:t>MONITORIA FETAL PATOLOGICA</w:t>
            </w:r>
            <w:r w:rsidRPr="00C54307">
              <w:rPr>
                <w:rFonts w:ascii="Arial" w:hAnsi="Arial" w:cs="Arial"/>
                <w:noProof/>
                <w:webHidden/>
                <w:sz w:val="24"/>
                <w:szCs w:val="24"/>
              </w:rPr>
              <w:tab/>
            </w:r>
            <w:r w:rsidRPr="00C54307">
              <w:rPr>
                <w:rFonts w:ascii="Arial" w:hAnsi="Arial" w:cs="Arial"/>
                <w:noProof/>
                <w:webHidden/>
                <w:sz w:val="24"/>
                <w:szCs w:val="24"/>
              </w:rPr>
              <w:fldChar w:fldCharType="begin"/>
            </w:r>
            <w:r w:rsidRPr="00C54307">
              <w:rPr>
                <w:rFonts w:ascii="Arial" w:hAnsi="Arial" w:cs="Arial"/>
                <w:noProof/>
                <w:webHidden/>
                <w:sz w:val="24"/>
                <w:szCs w:val="24"/>
              </w:rPr>
              <w:instrText xml:space="preserve"> PAGEREF _Toc317001971 \h </w:instrText>
            </w:r>
            <w:r w:rsidRPr="00C54307">
              <w:rPr>
                <w:rFonts w:ascii="Arial" w:hAnsi="Arial" w:cs="Arial"/>
                <w:noProof/>
                <w:webHidden/>
                <w:sz w:val="24"/>
                <w:szCs w:val="24"/>
              </w:rPr>
            </w:r>
            <w:r w:rsidRPr="00C54307">
              <w:rPr>
                <w:rFonts w:ascii="Arial" w:hAnsi="Arial" w:cs="Arial"/>
                <w:noProof/>
                <w:webHidden/>
                <w:sz w:val="24"/>
                <w:szCs w:val="24"/>
              </w:rPr>
              <w:fldChar w:fldCharType="separate"/>
            </w:r>
            <w:r w:rsidRPr="00C54307">
              <w:rPr>
                <w:rFonts w:ascii="Arial" w:hAnsi="Arial" w:cs="Arial"/>
                <w:noProof/>
                <w:webHidden/>
                <w:sz w:val="24"/>
                <w:szCs w:val="24"/>
              </w:rPr>
              <w:t>27</w:t>
            </w:r>
            <w:r w:rsidRPr="00C54307">
              <w:rPr>
                <w:rFonts w:ascii="Arial" w:hAnsi="Arial" w:cs="Arial"/>
                <w:noProof/>
                <w:webHidden/>
                <w:sz w:val="24"/>
                <w:szCs w:val="24"/>
              </w:rPr>
              <w:fldChar w:fldCharType="end"/>
            </w:r>
          </w:hyperlink>
        </w:p>
        <w:p w:rsidR="00C54307" w:rsidRPr="00C54307" w:rsidRDefault="00C54307">
          <w:pPr>
            <w:pStyle w:val="TDC1"/>
            <w:tabs>
              <w:tab w:val="right" w:leader="dot" w:pos="8494"/>
            </w:tabs>
            <w:rPr>
              <w:rFonts w:ascii="Arial" w:eastAsiaTheme="minorEastAsia" w:hAnsi="Arial" w:cs="Arial"/>
              <w:noProof/>
              <w:sz w:val="24"/>
              <w:szCs w:val="24"/>
              <w:lang w:val="es-CO" w:eastAsia="es-CO"/>
            </w:rPr>
          </w:pPr>
          <w:hyperlink w:anchor="_Toc317001972" w:history="1">
            <w:r w:rsidRPr="00C54307">
              <w:rPr>
                <w:rStyle w:val="Hipervnculo"/>
                <w:rFonts w:ascii="Arial" w:hAnsi="Arial" w:cs="Arial"/>
                <w:noProof/>
                <w:sz w:val="24"/>
                <w:szCs w:val="24"/>
                <w:lang w:eastAsia="es-ES"/>
              </w:rPr>
              <w:t>CATEGORIAS DE LA MONITORIA FETAL PARA INTERPRETAR E</w:t>
            </w:r>
            <w:r>
              <w:rPr>
                <w:rStyle w:val="Hipervnculo"/>
                <w:rFonts w:ascii="Arial" w:hAnsi="Arial" w:cs="Arial"/>
                <w:noProof/>
                <w:sz w:val="24"/>
                <w:szCs w:val="24"/>
                <w:lang w:eastAsia="es-ES"/>
              </w:rPr>
              <w:t xml:space="preserve">L RITMO  CARDIACO  ACOG 2009   </w:t>
            </w:r>
            <w:r w:rsidRPr="00C54307">
              <w:rPr>
                <w:rFonts w:ascii="Arial" w:hAnsi="Arial" w:cs="Arial"/>
                <w:noProof/>
                <w:webHidden/>
                <w:sz w:val="24"/>
                <w:szCs w:val="24"/>
              </w:rPr>
              <w:tab/>
            </w:r>
            <w:r w:rsidRPr="00C54307">
              <w:rPr>
                <w:rFonts w:ascii="Arial" w:hAnsi="Arial" w:cs="Arial"/>
                <w:noProof/>
                <w:webHidden/>
                <w:sz w:val="24"/>
                <w:szCs w:val="24"/>
              </w:rPr>
              <w:fldChar w:fldCharType="begin"/>
            </w:r>
            <w:r w:rsidRPr="00C54307">
              <w:rPr>
                <w:rFonts w:ascii="Arial" w:hAnsi="Arial" w:cs="Arial"/>
                <w:noProof/>
                <w:webHidden/>
                <w:sz w:val="24"/>
                <w:szCs w:val="24"/>
              </w:rPr>
              <w:instrText xml:space="preserve"> PAGEREF _Toc317001972 \h </w:instrText>
            </w:r>
            <w:r w:rsidRPr="00C54307">
              <w:rPr>
                <w:rFonts w:ascii="Arial" w:hAnsi="Arial" w:cs="Arial"/>
                <w:noProof/>
                <w:webHidden/>
                <w:sz w:val="24"/>
                <w:szCs w:val="24"/>
              </w:rPr>
            </w:r>
            <w:r w:rsidRPr="00C54307">
              <w:rPr>
                <w:rFonts w:ascii="Arial" w:hAnsi="Arial" w:cs="Arial"/>
                <w:noProof/>
                <w:webHidden/>
                <w:sz w:val="24"/>
                <w:szCs w:val="24"/>
              </w:rPr>
              <w:fldChar w:fldCharType="separate"/>
            </w:r>
            <w:r w:rsidRPr="00C54307">
              <w:rPr>
                <w:rFonts w:ascii="Arial" w:hAnsi="Arial" w:cs="Arial"/>
                <w:noProof/>
                <w:webHidden/>
                <w:sz w:val="24"/>
                <w:szCs w:val="24"/>
              </w:rPr>
              <w:t>27</w:t>
            </w:r>
            <w:r w:rsidRPr="00C54307">
              <w:rPr>
                <w:rFonts w:ascii="Arial" w:hAnsi="Arial" w:cs="Arial"/>
                <w:noProof/>
                <w:webHidden/>
                <w:sz w:val="24"/>
                <w:szCs w:val="24"/>
              </w:rPr>
              <w:fldChar w:fldCharType="end"/>
            </w:r>
          </w:hyperlink>
        </w:p>
        <w:p w:rsidR="00C54307" w:rsidRPr="00C54307" w:rsidRDefault="00C54307">
          <w:pPr>
            <w:pStyle w:val="TDC1"/>
            <w:tabs>
              <w:tab w:val="right" w:leader="dot" w:pos="8494"/>
            </w:tabs>
            <w:rPr>
              <w:rFonts w:ascii="Arial" w:eastAsiaTheme="minorEastAsia" w:hAnsi="Arial" w:cs="Arial"/>
              <w:noProof/>
              <w:sz w:val="24"/>
              <w:szCs w:val="24"/>
              <w:lang w:val="es-CO" w:eastAsia="es-CO"/>
            </w:rPr>
          </w:pPr>
          <w:hyperlink w:anchor="_Toc317001973" w:history="1">
            <w:r w:rsidRPr="00C54307">
              <w:rPr>
                <w:rStyle w:val="Hipervnculo"/>
                <w:rFonts w:ascii="Arial" w:hAnsi="Arial" w:cs="Arial"/>
                <w:noProof/>
                <w:sz w:val="24"/>
                <w:szCs w:val="24"/>
                <w:lang w:eastAsia="es-CO"/>
              </w:rPr>
              <w:t>INTERPRETACION SEGÚN LA ACOG 2009.</w:t>
            </w:r>
            <w:r w:rsidRPr="00C54307">
              <w:rPr>
                <w:rFonts w:ascii="Arial" w:hAnsi="Arial" w:cs="Arial"/>
                <w:noProof/>
                <w:webHidden/>
                <w:sz w:val="24"/>
                <w:szCs w:val="24"/>
              </w:rPr>
              <w:tab/>
            </w:r>
            <w:r w:rsidRPr="00C54307">
              <w:rPr>
                <w:rFonts w:ascii="Arial" w:hAnsi="Arial" w:cs="Arial"/>
                <w:noProof/>
                <w:webHidden/>
                <w:sz w:val="24"/>
                <w:szCs w:val="24"/>
              </w:rPr>
              <w:fldChar w:fldCharType="begin"/>
            </w:r>
            <w:r w:rsidRPr="00C54307">
              <w:rPr>
                <w:rFonts w:ascii="Arial" w:hAnsi="Arial" w:cs="Arial"/>
                <w:noProof/>
                <w:webHidden/>
                <w:sz w:val="24"/>
                <w:szCs w:val="24"/>
              </w:rPr>
              <w:instrText xml:space="preserve"> PAGEREF _Toc317001973 \h </w:instrText>
            </w:r>
            <w:r w:rsidRPr="00C54307">
              <w:rPr>
                <w:rFonts w:ascii="Arial" w:hAnsi="Arial" w:cs="Arial"/>
                <w:noProof/>
                <w:webHidden/>
                <w:sz w:val="24"/>
                <w:szCs w:val="24"/>
              </w:rPr>
            </w:r>
            <w:r w:rsidRPr="00C54307">
              <w:rPr>
                <w:rFonts w:ascii="Arial" w:hAnsi="Arial" w:cs="Arial"/>
                <w:noProof/>
                <w:webHidden/>
                <w:sz w:val="24"/>
                <w:szCs w:val="24"/>
              </w:rPr>
              <w:fldChar w:fldCharType="separate"/>
            </w:r>
            <w:r w:rsidRPr="00C54307">
              <w:rPr>
                <w:rFonts w:ascii="Arial" w:hAnsi="Arial" w:cs="Arial"/>
                <w:noProof/>
                <w:webHidden/>
                <w:sz w:val="24"/>
                <w:szCs w:val="24"/>
              </w:rPr>
              <w:t>28</w:t>
            </w:r>
            <w:r w:rsidRPr="00C54307">
              <w:rPr>
                <w:rFonts w:ascii="Arial" w:hAnsi="Arial" w:cs="Arial"/>
                <w:noProof/>
                <w:webHidden/>
                <w:sz w:val="24"/>
                <w:szCs w:val="24"/>
              </w:rPr>
              <w:fldChar w:fldCharType="end"/>
            </w:r>
          </w:hyperlink>
        </w:p>
        <w:p w:rsidR="00C54307" w:rsidRPr="00C54307" w:rsidRDefault="00C54307">
          <w:pPr>
            <w:pStyle w:val="TDC1"/>
            <w:tabs>
              <w:tab w:val="right" w:leader="dot" w:pos="8494"/>
            </w:tabs>
            <w:rPr>
              <w:rFonts w:ascii="Arial" w:eastAsiaTheme="minorEastAsia" w:hAnsi="Arial" w:cs="Arial"/>
              <w:noProof/>
              <w:sz w:val="24"/>
              <w:szCs w:val="24"/>
              <w:lang w:val="es-CO" w:eastAsia="es-CO"/>
            </w:rPr>
          </w:pPr>
          <w:hyperlink w:anchor="_Toc317001974" w:history="1">
            <w:r w:rsidRPr="00C54307">
              <w:rPr>
                <w:rStyle w:val="Hipervnculo"/>
                <w:rFonts w:ascii="Arial" w:hAnsi="Arial" w:cs="Arial"/>
                <w:noProof/>
                <w:sz w:val="24"/>
                <w:szCs w:val="24"/>
                <w:lang w:eastAsia="es-CO"/>
              </w:rPr>
              <w:t>BIBLIOGRAFIA</w:t>
            </w:r>
            <w:r w:rsidRPr="00C54307">
              <w:rPr>
                <w:rFonts w:ascii="Arial" w:hAnsi="Arial" w:cs="Arial"/>
                <w:noProof/>
                <w:webHidden/>
                <w:sz w:val="24"/>
                <w:szCs w:val="24"/>
              </w:rPr>
              <w:tab/>
            </w:r>
            <w:r w:rsidRPr="00C54307">
              <w:rPr>
                <w:rFonts w:ascii="Arial" w:hAnsi="Arial" w:cs="Arial"/>
                <w:noProof/>
                <w:webHidden/>
                <w:sz w:val="24"/>
                <w:szCs w:val="24"/>
              </w:rPr>
              <w:fldChar w:fldCharType="begin"/>
            </w:r>
            <w:r w:rsidRPr="00C54307">
              <w:rPr>
                <w:rFonts w:ascii="Arial" w:hAnsi="Arial" w:cs="Arial"/>
                <w:noProof/>
                <w:webHidden/>
                <w:sz w:val="24"/>
                <w:szCs w:val="24"/>
              </w:rPr>
              <w:instrText xml:space="preserve"> PAGEREF _Toc317001974 \h </w:instrText>
            </w:r>
            <w:r w:rsidRPr="00C54307">
              <w:rPr>
                <w:rFonts w:ascii="Arial" w:hAnsi="Arial" w:cs="Arial"/>
                <w:noProof/>
                <w:webHidden/>
                <w:sz w:val="24"/>
                <w:szCs w:val="24"/>
              </w:rPr>
            </w:r>
            <w:r w:rsidRPr="00C54307">
              <w:rPr>
                <w:rFonts w:ascii="Arial" w:hAnsi="Arial" w:cs="Arial"/>
                <w:noProof/>
                <w:webHidden/>
                <w:sz w:val="24"/>
                <w:szCs w:val="24"/>
              </w:rPr>
              <w:fldChar w:fldCharType="separate"/>
            </w:r>
            <w:r w:rsidRPr="00C54307">
              <w:rPr>
                <w:rFonts w:ascii="Arial" w:hAnsi="Arial" w:cs="Arial"/>
                <w:noProof/>
                <w:webHidden/>
                <w:sz w:val="24"/>
                <w:szCs w:val="24"/>
              </w:rPr>
              <w:t>29</w:t>
            </w:r>
            <w:r w:rsidRPr="00C54307">
              <w:rPr>
                <w:rFonts w:ascii="Arial" w:hAnsi="Arial" w:cs="Arial"/>
                <w:noProof/>
                <w:webHidden/>
                <w:sz w:val="24"/>
                <w:szCs w:val="24"/>
              </w:rPr>
              <w:fldChar w:fldCharType="end"/>
            </w:r>
          </w:hyperlink>
        </w:p>
        <w:p w:rsidR="00C54307" w:rsidRPr="00C54307" w:rsidRDefault="00C54307">
          <w:pPr>
            <w:rPr>
              <w:rFonts w:ascii="Arial" w:hAnsi="Arial" w:cs="Arial"/>
              <w:sz w:val="24"/>
              <w:szCs w:val="24"/>
            </w:rPr>
          </w:pPr>
          <w:r w:rsidRPr="00C54307">
            <w:rPr>
              <w:rFonts w:ascii="Arial" w:hAnsi="Arial" w:cs="Arial"/>
              <w:sz w:val="24"/>
              <w:szCs w:val="24"/>
            </w:rPr>
            <w:fldChar w:fldCharType="end"/>
          </w:r>
        </w:p>
      </w:sdtContent>
    </w:sdt>
    <w:p w:rsidR="00942E85" w:rsidRPr="00942E85" w:rsidRDefault="00942E85">
      <w:pPr>
        <w:pStyle w:val="TtulodeTDC"/>
        <w:rPr>
          <w:rFonts w:ascii="Arial" w:hAnsi="Arial" w:cs="Arial"/>
          <w:sz w:val="24"/>
          <w:szCs w:val="24"/>
        </w:rPr>
      </w:pPr>
    </w:p>
    <w:p w:rsidR="00942E85" w:rsidRPr="00942E85" w:rsidRDefault="00702C3D">
      <w:pPr>
        <w:pStyle w:val="TDC1"/>
        <w:tabs>
          <w:tab w:val="right" w:leader="dot" w:pos="8494"/>
        </w:tabs>
        <w:rPr>
          <w:rFonts w:ascii="Arial" w:hAnsi="Arial" w:cs="Arial"/>
          <w:noProof/>
          <w:sz w:val="24"/>
          <w:szCs w:val="24"/>
        </w:rPr>
      </w:pPr>
      <w:r w:rsidRPr="00942E85">
        <w:rPr>
          <w:rFonts w:ascii="Arial" w:hAnsi="Arial" w:cs="Arial"/>
          <w:sz w:val="24"/>
          <w:szCs w:val="24"/>
        </w:rPr>
        <w:fldChar w:fldCharType="begin"/>
      </w:r>
      <w:r w:rsidR="00942E85" w:rsidRPr="00942E85">
        <w:rPr>
          <w:rFonts w:ascii="Arial" w:hAnsi="Arial" w:cs="Arial"/>
          <w:sz w:val="24"/>
          <w:szCs w:val="24"/>
        </w:rPr>
        <w:instrText xml:space="preserve"> TOC \o "1-3" \h \z \u </w:instrText>
      </w:r>
      <w:r w:rsidRPr="00942E85">
        <w:rPr>
          <w:rFonts w:ascii="Arial" w:hAnsi="Arial" w:cs="Arial"/>
          <w:sz w:val="24"/>
          <w:szCs w:val="24"/>
        </w:rPr>
        <w:fldChar w:fldCharType="separate"/>
      </w:r>
      <w:hyperlink w:anchor="_Toc305930556" w:history="1">
        <w:r w:rsidR="00942E85" w:rsidRPr="00942E85">
          <w:rPr>
            <w:rStyle w:val="Hipervnculo"/>
            <w:rFonts w:ascii="Arial" w:hAnsi="Arial" w:cs="Arial"/>
            <w:noProof/>
            <w:sz w:val="24"/>
            <w:szCs w:val="24"/>
            <w:lang w:val="es-CO" w:eastAsia="es-ES"/>
          </w:rPr>
          <w:t>INDICE</w:t>
        </w:r>
        <w:r w:rsidR="00942E85" w:rsidRPr="00942E85">
          <w:rPr>
            <w:rFonts w:ascii="Arial" w:hAnsi="Arial" w:cs="Arial"/>
            <w:noProof/>
            <w:webHidden/>
            <w:sz w:val="24"/>
            <w:szCs w:val="24"/>
          </w:rPr>
          <w:tab/>
        </w:r>
        <w:r w:rsidRPr="00942E85">
          <w:rPr>
            <w:rFonts w:ascii="Arial" w:hAnsi="Arial" w:cs="Arial"/>
            <w:noProof/>
            <w:webHidden/>
            <w:sz w:val="24"/>
            <w:szCs w:val="24"/>
          </w:rPr>
          <w:fldChar w:fldCharType="begin"/>
        </w:r>
        <w:r w:rsidR="00942E85" w:rsidRPr="00942E85">
          <w:rPr>
            <w:rFonts w:ascii="Arial" w:hAnsi="Arial" w:cs="Arial"/>
            <w:noProof/>
            <w:webHidden/>
            <w:sz w:val="24"/>
            <w:szCs w:val="24"/>
          </w:rPr>
          <w:instrText xml:space="preserve"> PAGEREF _Toc305930556 \h </w:instrText>
        </w:r>
        <w:r w:rsidRPr="00942E85">
          <w:rPr>
            <w:rFonts w:ascii="Arial" w:hAnsi="Arial" w:cs="Arial"/>
            <w:noProof/>
            <w:webHidden/>
            <w:sz w:val="24"/>
            <w:szCs w:val="24"/>
          </w:rPr>
        </w:r>
        <w:r w:rsidRPr="00942E85">
          <w:rPr>
            <w:rFonts w:ascii="Arial" w:hAnsi="Arial" w:cs="Arial"/>
            <w:noProof/>
            <w:webHidden/>
            <w:sz w:val="24"/>
            <w:szCs w:val="24"/>
          </w:rPr>
          <w:fldChar w:fldCharType="separate"/>
        </w:r>
        <w:r w:rsidR="00942E85" w:rsidRPr="00942E85">
          <w:rPr>
            <w:rFonts w:ascii="Arial" w:hAnsi="Arial" w:cs="Arial"/>
            <w:noProof/>
            <w:webHidden/>
            <w:sz w:val="24"/>
            <w:szCs w:val="24"/>
          </w:rPr>
          <w:t>2</w:t>
        </w:r>
        <w:r w:rsidRPr="00942E85">
          <w:rPr>
            <w:rFonts w:ascii="Arial" w:hAnsi="Arial" w:cs="Arial"/>
            <w:noProof/>
            <w:webHidden/>
            <w:sz w:val="24"/>
            <w:szCs w:val="24"/>
          </w:rPr>
          <w:fldChar w:fldCharType="end"/>
        </w:r>
      </w:hyperlink>
    </w:p>
    <w:p w:rsidR="00942E85" w:rsidRPr="00942E85" w:rsidRDefault="00702C3D">
      <w:pPr>
        <w:pStyle w:val="TDC1"/>
        <w:tabs>
          <w:tab w:val="right" w:leader="dot" w:pos="8494"/>
        </w:tabs>
        <w:rPr>
          <w:rFonts w:ascii="Arial" w:hAnsi="Arial" w:cs="Arial"/>
          <w:noProof/>
          <w:sz w:val="24"/>
          <w:szCs w:val="24"/>
        </w:rPr>
      </w:pPr>
      <w:hyperlink w:anchor="_Toc305930557" w:history="1">
        <w:r w:rsidR="00942E85" w:rsidRPr="00942E85">
          <w:rPr>
            <w:rStyle w:val="Hipervnculo"/>
            <w:rFonts w:ascii="Arial" w:hAnsi="Arial" w:cs="Arial"/>
            <w:noProof/>
            <w:sz w:val="24"/>
            <w:szCs w:val="24"/>
          </w:rPr>
          <w:t>MONITORIA FETAL</w:t>
        </w:r>
        <w:r w:rsidR="00942E85" w:rsidRPr="00942E85">
          <w:rPr>
            <w:rFonts w:ascii="Arial" w:hAnsi="Arial" w:cs="Arial"/>
            <w:noProof/>
            <w:webHidden/>
            <w:sz w:val="24"/>
            <w:szCs w:val="24"/>
          </w:rPr>
          <w:tab/>
        </w:r>
        <w:r w:rsidRPr="00942E85">
          <w:rPr>
            <w:rFonts w:ascii="Arial" w:hAnsi="Arial" w:cs="Arial"/>
            <w:noProof/>
            <w:webHidden/>
            <w:sz w:val="24"/>
            <w:szCs w:val="24"/>
          </w:rPr>
          <w:fldChar w:fldCharType="begin"/>
        </w:r>
        <w:r w:rsidR="00942E85" w:rsidRPr="00942E85">
          <w:rPr>
            <w:rFonts w:ascii="Arial" w:hAnsi="Arial" w:cs="Arial"/>
            <w:noProof/>
            <w:webHidden/>
            <w:sz w:val="24"/>
            <w:szCs w:val="24"/>
          </w:rPr>
          <w:instrText xml:space="preserve"> PAGEREF _Toc305930557 \h </w:instrText>
        </w:r>
        <w:r w:rsidRPr="00942E85">
          <w:rPr>
            <w:rFonts w:ascii="Arial" w:hAnsi="Arial" w:cs="Arial"/>
            <w:noProof/>
            <w:webHidden/>
            <w:sz w:val="24"/>
            <w:szCs w:val="24"/>
          </w:rPr>
        </w:r>
        <w:r w:rsidRPr="00942E85">
          <w:rPr>
            <w:rFonts w:ascii="Arial" w:hAnsi="Arial" w:cs="Arial"/>
            <w:noProof/>
            <w:webHidden/>
            <w:sz w:val="24"/>
            <w:szCs w:val="24"/>
          </w:rPr>
          <w:fldChar w:fldCharType="separate"/>
        </w:r>
        <w:r w:rsidR="00942E85" w:rsidRPr="00942E85">
          <w:rPr>
            <w:rFonts w:ascii="Arial" w:hAnsi="Arial" w:cs="Arial"/>
            <w:noProof/>
            <w:webHidden/>
            <w:sz w:val="24"/>
            <w:szCs w:val="24"/>
          </w:rPr>
          <w:t>3</w:t>
        </w:r>
        <w:r w:rsidRPr="00942E85">
          <w:rPr>
            <w:rFonts w:ascii="Arial" w:hAnsi="Arial" w:cs="Arial"/>
            <w:noProof/>
            <w:webHidden/>
            <w:sz w:val="24"/>
            <w:szCs w:val="24"/>
          </w:rPr>
          <w:fldChar w:fldCharType="end"/>
        </w:r>
      </w:hyperlink>
    </w:p>
    <w:p w:rsidR="00942E85" w:rsidRPr="00942E85" w:rsidRDefault="00702C3D">
      <w:pPr>
        <w:pStyle w:val="TDC2"/>
        <w:tabs>
          <w:tab w:val="right" w:leader="dot" w:pos="8494"/>
        </w:tabs>
        <w:rPr>
          <w:rFonts w:ascii="Arial" w:hAnsi="Arial" w:cs="Arial"/>
          <w:noProof/>
          <w:sz w:val="24"/>
          <w:szCs w:val="24"/>
        </w:rPr>
      </w:pPr>
      <w:hyperlink w:anchor="_Toc305930558" w:history="1">
        <w:r w:rsidR="00942E85" w:rsidRPr="00942E85">
          <w:rPr>
            <w:rStyle w:val="Hipervnculo"/>
            <w:rFonts w:ascii="Arial" w:hAnsi="Arial" w:cs="Arial"/>
            <w:noProof/>
            <w:sz w:val="24"/>
            <w:szCs w:val="24"/>
          </w:rPr>
          <w:t>RECUENTO HISTORICO</w:t>
        </w:r>
        <w:r w:rsidR="00942E85">
          <w:rPr>
            <w:rStyle w:val="Hipervnculo"/>
            <w:rFonts w:ascii="Arial" w:hAnsi="Arial" w:cs="Arial"/>
            <w:noProof/>
            <w:sz w:val="24"/>
            <w:szCs w:val="24"/>
            <w:lang w:eastAsia="es-ES"/>
          </w:rPr>
          <w:t xml:space="preserve"> </w:t>
        </w:r>
        <w:r w:rsidR="00942E85" w:rsidRPr="00942E85">
          <w:rPr>
            <w:rFonts w:ascii="Arial" w:hAnsi="Arial" w:cs="Arial"/>
            <w:noProof/>
            <w:webHidden/>
            <w:sz w:val="24"/>
            <w:szCs w:val="24"/>
          </w:rPr>
          <w:tab/>
        </w:r>
        <w:r w:rsidRPr="00942E85">
          <w:rPr>
            <w:rFonts w:ascii="Arial" w:hAnsi="Arial" w:cs="Arial"/>
            <w:noProof/>
            <w:webHidden/>
            <w:sz w:val="24"/>
            <w:szCs w:val="24"/>
          </w:rPr>
          <w:fldChar w:fldCharType="begin"/>
        </w:r>
        <w:r w:rsidR="00942E85" w:rsidRPr="00942E85">
          <w:rPr>
            <w:rFonts w:ascii="Arial" w:hAnsi="Arial" w:cs="Arial"/>
            <w:noProof/>
            <w:webHidden/>
            <w:sz w:val="24"/>
            <w:szCs w:val="24"/>
          </w:rPr>
          <w:instrText xml:space="preserve"> PAGEREF _Toc305930558 \h </w:instrText>
        </w:r>
        <w:r w:rsidRPr="00942E85">
          <w:rPr>
            <w:rFonts w:ascii="Arial" w:hAnsi="Arial" w:cs="Arial"/>
            <w:noProof/>
            <w:webHidden/>
            <w:sz w:val="24"/>
            <w:szCs w:val="24"/>
          </w:rPr>
        </w:r>
        <w:r w:rsidRPr="00942E85">
          <w:rPr>
            <w:rFonts w:ascii="Arial" w:hAnsi="Arial" w:cs="Arial"/>
            <w:noProof/>
            <w:webHidden/>
            <w:sz w:val="24"/>
            <w:szCs w:val="24"/>
          </w:rPr>
          <w:fldChar w:fldCharType="separate"/>
        </w:r>
        <w:r w:rsidR="00942E85" w:rsidRPr="00942E85">
          <w:rPr>
            <w:rFonts w:ascii="Arial" w:hAnsi="Arial" w:cs="Arial"/>
            <w:noProof/>
            <w:webHidden/>
            <w:sz w:val="24"/>
            <w:szCs w:val="24"/>
          </w:rPr>
          <w:t>3</w:t>
        </w:r>
        <w:r w:rsidRPr="00942E85">
          <w:rPr>
            <w:rFonts w:ascii="Arial" w:hAnsi="Arial" w:cs="Arial"/>
            <w:noProof/>
            <w:webHidden/>
            <w:sz w:val="24"/>
            <w:szCs w:val="24"/>
          </w:rPr>
          <w:fldChar w:fldCharType="end"/>
        </w:r>
      </w:hyperlink>
    </w:p>
    <w:p w:rsidR="00942E85" w:rsidRPr="00942E85" w:rsidRDefault="00702C3D">
      <w:pPr>
        <w:pStyle w:val="TDC2"/>
        <w:tabs>
          <w:tab w:val="right" w:leader="dot" w:pos="8494"/>
        </w:tabs>
        <w:rPr>
          <w:rFonts w:ascii="Arial" w:hAnsi="Arial" w:cs="Arial"/>
          <w:noProof/>
          <w:sz w:val="24"/>
          <w:szCs w:val="24"/>
        </w:rPr>
      </w:pPr>
      <w:hyperlink w:anchor="_Toc305930559" w:history="1">
        <w:r w:rsidR="00942E85" w:rsidRPr="00942E85">
          <w:rPr>
            <w:rStyle w:val="Hipervnculo"/>
            <w:rFonts w:ascii="Arial" w:hAnsi="Arial" w:cs="Arial"/>
            <w:iCs/>
            <w:noProof/>
            <w:sz w:val="24"/>
            <w:szCs w:val="24"/>
          </w:rPr>
          <w:t xml:space="preserve">EVOLUCION DEL MONITOREO FETAL </w:t>
        </w:r>
        <w:r w:rsidR="00942E85" w:rsidRPr="00942E85">
          <w:rPr>
            <w:rStyle w:val="Hipervnculo"/>
            <w:rFonts w:ascii="Arial" w:hAnsi="Arial" w:cs="Arial"/>
            <w:noProof/>
            <w:sz w:val="24"/>
            <w:szCs w:val="24"/>
          </w:rPr>
          <w:t xml:space="preserve"> </w:t>
        </w:r>
        <w:r w:rsidR="00942E85" w:rsidRPr="00942E85">
          <w:rPr>
            <w:rFonts w:ascii="Arial" w:hAnsi="Arial" w:cs="Arial"/>
            <w:noProof/>
            <w:webHidden/>
            <w:sz w:val="24"/>
            <w:szCs w:val="24"/>
          </w:rPr>
          <w:tab/>
        </w:r>
        <w:r w:rsidRPr="00942E85">
          <w:rPr>
            <w:rFonts w:ascii="Arial" w:hAnsi="Arial" w:cs="Arial"/>
            <w:noProof/>
            <w:webHidden/>
            <w:sz w:val="24"/>
            <w:szCs w:val="24"/>
          </w:rPr>
          <w:fldChar w:fldCharType="begin"/>
        </w:r>
        <w:r w:rsidR="00942E85" w:rsidRPr="00942E85">
          <w:rPr>
            <w:rFonts w:ascii="Arial" w:hAnsi="Arial" w:cs="Arial"/>
            <w:noProof/>
            <w:webHidden/>
            <w:sz w:val="24"/>
            <w:szCs w:val="24"/>
          </w:rPr>
          <w:instrText xml:space="preserve"> PAGEREF _Toc305930559 \h </w:instrText>
        </w:r>
        <w:r w:rsidRPr="00942E85">
          <w:rPr>
            <w:rFonts w:ascii="Arial" w:hAnsi="Arial" w:cs="Arial"/>
            <w:noProof/>
            <w:webHidden/>
            <w:sz w:val="24"/>
            <w:szCs w:val="24"/>
          </w:rPr>
        </w:r>
        <w:r w:rsidRPr="00942E85">
          <w:rPr>
            <w:rFonts w:ascii="Arial" w:hAnsi="Arial" w:cs="Arial"/>
            <w:noProof/>
            <w:webHidden/>
            <w:sz w:val="24"/>
            <w:szCs w:val="24"/>
          </w:rPr>
          <w:fldChar w:fldCharType="separate"/>
        </w:r>
        <w:r w:rsidR="00942E85" w:rsidRPr="00942E85">
          <w:rPr>
            <w:rFonts w:ascii="Arial" w:hAnsi="Arial" w:cs="Arial"/>
            <w:noProof/>
            <w:webHidden/>
            <w:sz w:val="24"/>
            <w:szCs w:val="24"/>
          </w:rPr>
          <w:t>3</w:t>
        </w:r>
        <w:r w:rsidRPr="00942E85">
          <w:rPr>
            <w:rFonts w:ascii="Arial" w:hAnsi="Arial" w:cs="Arial"/>
            <w:noProof/>
            <w:webHidden/>
            <w:sz w:val="24"/>
            <w:szCs w:val="24"/>
          </w:rPr>
          <w:fldChar w:fldCharType="end"/>
        </w:r>
      </w:hyperlink>
    </w:p>
    <w:p w:rsidR="00942E85" w:rsidRPr="00942E85" w:rsidRDefault="00702C3D">
      <w:pPr>
        <w:pStyle w:val="TDC2"/>
        <w:tabs>
          <w:tab w:val="right" w:leader="dot" w:pos="8494"/>
        </w:tabs>
        <w:rPr>
          <w:rFonts w:ascii="Arial" w:hAnsi="Arial" w:cs="Arial"/>
          <w:noProof/>
          <w:sz w:val="24"/>
          <w:szCs w:val="24"/>
        </w:rPr>
      </w:pPr>
      <w:hyperlink w:anchor="_Toc305930560" w:history="1">
        <w:r w:rsidR="00942E85">
          <w:rPr>
            <w:rStyle w:val="Hipervnculo"/>
            <w:rFonts w:ascii="Arial" w:hAnsi="Arial" w:cs="Arial"/>
            <w:i/>
            <w:iCs/>
            <w:noProof/>
            <w:sz w:val="24"/>
            <w:szCs w:val="24"/>
          </w:rPr>
          <w:t xml:space="preserve">DEFINICIONES </w:t>
        </w:r>
        <w:r w:rsidR="00942E85" w:rsidRPr="00942E85">
          <w:rPr>
            <w:rFonts w:ascii="Arial" w:hAnsi="Arial" w:cs="Arial"/>
            <w:noProof/>
            <w:webHidden/>
            <w:sz w:val="24"/>
            <w:szCs w:val="24"/>
          </w:rPr>
          <w:tab/>
        </w:r>
        <w:r w:rsidRPr="00942E85">
          <w:rPr>
            <w:rFonts w:ascii="Arial" w:hAnsi="Arial" w:cs="Arial"/>
            <w:noProof/>
            <w:webHidden/>
            <w:sz w:val="24"/>
            <w:szCs w:val="24"/>
          </w:rPr>
          <w:fldChar w:fldCharType="begin"/>
        </w:r>
        <w:r w:rsidR="00942E85" w:rsidRPr="00942E85">
          <w:rPr>
            <w:rFonts w:ascii="Arial" w:hAnsi="Arial" w:cs="Arial"/>
            <w:noProof/>
            <w:webHidden/>
            <w:sz w:val="24"/>
            <w:szCs w:val="24"/>
          </w:rPr>
          <w:instrText xml:space="preserve"> PAGEREF _Toc305930560 \h </w:instrText>
        </w:r>
        <w:r w:rsidRPr="00942E85">
          <w:rPr>
            <w:rFonts w:ascii="Arial" w:hAnsi="Arial" w:cs="Arial"/>
            <w:noProof/>
            <w:webHidden/>
            <w:sz w:val="24"/>
            <w:szCs w:val="24"/>
          </w:rPr>
        </w:r>
        <w:r w:rsidRPr="00942E85">
          <w:rPr>
            <w:rFonts w:ascii="Arial" w:hAnsi="Arial" w:cs="Arial"/>
            <w:noProof/>
            <w:webHidden/>
            <w:sz w:val="24"/>
            <w:szCs w:val="24"/>
          </w:rPr>
          <w:fldChar w:fldCharType="separate"/>
        </w:r>
        <w:r w:rsidR="00942E85" w:rsidRPr="00942E85">
          <w:rPr>
            <w:rFonts w:ascii="Arial" w:hAnsi="Arial" w:cs="Arial"/>
            <w:noProof/>
            <w:webHidden/>
            <w:sz w:val="24"/>
            <w:szCs w:val="24"/>
          </w:rPr>
          <w:t>5</w:t>
        </w:r>
        <w:r w:rsidRPr="00942E85">
          <w:rPr>
            <w:rFonts w:ascii="Arial" w:hAnsi="Arial" w:cs="Arial"/>
            <w:noProof/>
            <w:webHidden/>
            <w:sz w:val="24"/>
            <w:szCs w:val="24"/>
          </w:rPr>
          <w:fldChar w:fldCharType="end"/>
        </w:r>
      </w:hyperlink>
    </w:p>
    <w:p w:rsidR="00942E85" w:rsidRPr="00942E85" w:rsidRDefault="00702C3D">
      <w:pPr>
        <w:pStyle w:val="TDC2"/>
        <w:tabs>
          <w:tab w:val="right" w:leader="dot" w:pos="8494"/>
        </w:tabs>
        <w:rPr>
          <w:rFonts w:ascii="Arial" w:hAnsi="Arial" w:cs="Arial"/>
          <w:noProof/>
          <w:sz w:val="24"/>
          <w:szCs w:val="24"/>
        </w:rPr>
      </w:pPr>
      <w:hyperlink w:anchor="_Toc305930561" w:history="1">
        <w:r w:rsidR="00942E85" w:rsidRPr="00942E85">
          <w:rPr>
            <w:rStyle w:val="Hipervnculo"/>
            <w:rFonts w:ascii="Arial" w:hAnsi="Arial" w:cs="Arial"/>
            <w:noProof/>
            <w:sz w:val="24"/>
            <w:szCs w:val="24"/>
          </w:rPr>
          <w:t>BASES FISI</w:t>
        </w:r>
        <w:r w:rsidR="00942E85">
          <w:rPr>
            <w:rStyle w:val="Hipervnculo"/>
            <w:rFonts w:ascii="Arial" w:hAnsi="Arial" w:cs="Arial"/>
            <w:noProof/>
            <w:sz w:val="24"/>
            <w:szCs w:val="24"/>
          </w:rPr>
          <w:t xml:space="preserve">OLOGICAS DE LA MONITORIA FETAL </w:t>
        </w:r>
        <w:r w:rsidR="00942E85" w:rsidRPr="00942E85">
          <w:rPr>
            <w:rFonts w:ascii="Arial" w:hAnsi="Arial" w:cs="Arial"/>
            <w:noProof/>
            <w:webHidden/>
            <w:sz w:val="24"/>
            <w:szCs w:val="24"/>
          </w:rPr>
          <w:tab/>
        </w:r>
        <w:r w:rsidRPr="00942E85">
          <w:rPr>
            <w:rFonts w:ascii="Arial" w:hAnsi="Arial" w:cs="Arial"/>
            <w:noProof/>
            <w:webHidden/>
            <w:sz w:val="24"/>
            <w:szCs w:val="24"/>
          </w:rPr>
          <w:fldChar w:fldCharType="begin"/>
        </w:r>
        <w:r w:rsidR="00942E85" w:rsidRPr="00942E85">
          <w:rPr>
            <w:rFonts w:ascii="Arial" w:hAnsi="Arial" w:cs="Arial"/>
            <w:noProof/>
            <w:webHidden/>
            <w:sz w:val="24"/>
            <w:szCs w:val="24"/>
          </w:rPr>
          <w:instrText xml:space="preserve"> PAGEREF _Toc305930561 \h </w:instrText>
        </w:r>
        <w:r w:rsidRPr="00942E85">
          <w:rPr>
            <w:rFonts w:ascii="Arial" w:hAnsi="Arial" w:cs="Arial"/>
            <w:noProof/>
            <w:webHidden/>
            <w:sz w:val="24"/>
            <w:szCs w:val="24"/>
          </w:rPr>
        </w:r>
        <w:r w:rsidRPr="00942E85">
          <w:rPr>
            <w:rFonts w:ascii="Arial" w:hAnsi="Arial" w:cs="Arial"/>
            <w:noProof/>
            <w:webHidden/>
            <w:sz w:val="24"/>
            <w:szCs w:val="24"/>
          </w:rPr>
          <w:fldChar w:fldCharType="separate"/>
        </w:r>
        <w:r w:rsidR="00942E85" w:rsidRPr="00942E85">
          <w:rPr>
            <w:rFonts w:ascii="Arial" w:hAnsi="Arial" w:cs="Arial"/>
            <w:noProof/>
            <w:webHidden/>
            <w:sz w:val="24"/>
            <w:szCs w:val="24"/>
          </w:rPr>
          <w:t>6</w:t>
        </w:r>
        <w:r w:rsidRPr="00942E85">
          <w:rPr>
            <w:rFonts w:ascii="Arial" w:hAnsi="Arial" w:cs="Arial"/>
            <w:noProof/>
            <w:webHidden/>
            <w:sz w:val="24"/>
            <w:szCs w:val="24"/>
          </w:rPr>
          <w:fldChar w:fldCharType="end"/>
        </w:r>
      </w:hyperlink>
    </w:p>
    <w:p w:rsidR="00942E85" w:rsidRPr="00942E85" w:rsidRDefault="00702C3D">
      <w:pPr>
        <w:pStyle w:val="TDC2"/>
        <w:tabs>
          <w:tab w:val="right" w:leader="dot" w:pos="8494"/>
        </w:tabs>
        <w:rPr>
          <w:rFonts w:ascii="Arial" w:hAnsi="Arial" w:cs="Arial"/>
          <w:noProof/>
          <w:sz w:val="24"/>
          <w:szCs w:val="24"/>
        </w:rPr>
      </w:pPr>
      <w:hyperlink w:anchor="_Toc305930562" w:history="1">
        <w:r w:rsidR="00942E85" w:rsidRPr="00942E85">
          <w:rPr>
            <w:rStyle w:val="Hipervnculo"/>
            <w:rFonts w:ascii="Arial" w:hAnsi="Arial" w:cs="Arial"/>
            <w:noProof/>
            <w:sz w:val="24"/>
            <w:szCs w:val="24"/>
          </w:rPr>
          <w:t>INTERC</w:t>
        </w:r>
        <w:r w:rsidR="00942E85">
          <w:rPr>
            <w:rStyle w:val="Hipervnculo"/>
            <w:rFonts w:ascii="Arial" w:hAnsi="Arial" w:cs="Arial"/>
            <w:noProof/>
            <w:sz w:val="24"/>
            <w:szCs w:val="24"/>
          </w:rPr>
          <w:t xml:space="preserve">AMBIO GASEOSO MATERNO – FETAL  </w:t>
        </w:r>
        <w:r w:rsidR="00942E85" w:rsidRPr="00942E85">
          <w:rPr>
            <w:rFonts w:ascii="Arial" w:hAnsi="Arial" w:cs="Arial"/>
            <w:noProof/>
            <w:webHidden/>
            <w:sz w:val="24"/>
            <w:szCs w:val="24"/>
          </w:rPr>
          <w:tab/>
        </w:r>
        <w:r w:rsidRPr="00942E85">
          <w:rPr>
            <w:rFonts w:ascii="Arial" w:hAnsi="Arial" w:cs="Arial"/>
            <w:noProof/>
            <w:webHidden/>
            <w:sz w:val="24"/>
            <w:szCs w:val="24"/>
          </w:rPr>
          <w:fldChar w:fldCharType="begin"/>
        </w:r>
        <w:r w:rsidR="00942E85" w:rsidRPr="00942E85">
          <w:rPr>
            <w:rFonts w:ascii="Arial" w:hAnsi="Arial" w:cs="Arial"/>
            <w:noProof/>
            <w:webHidden/>
            <w:sz w:val="24"/>
            <w:szCs w:val="24"/>
          </w:rPr>
          <w:instrText xml:space="preserve"> PAGEREF _Toc305930562 \h </w:instrText>
        </w:r>
        <w:r w:rsidRPr="00942E85">
          <w:rPr>
            <w:rFonts w:ascii="Arial" w:hAnsi="Arial" w:cs="Arial"/>
            <w:noProof/>
            <w:webHidden/>
            <w:sz w:val="24"/>
            <w:szCs w:val="24"/>
          </w:rPr>
        </w:r>
        <w:r w:rsidRPr="00942E85">
          <w:rPr>
            <w:rFonts w:ascii="Arial" w:hAnsi="Arial" w:cs="Arial"/>
            <w:noProof/>
            <w:webHidden/>
            <w:sz w:val="24"/>
            <w:szCs w:val="24"/>
          </w:rPr>
          <w:fldChar w:fldCharType="separate"/>
        </w:r>
        <w:r w:rsidR="00942E85" w:rsidRPr="00942E85">
          <w:rPr>
            <w:rFonts w:ascii="Arial" w:hAnsi="Arial" w:cs="Arial"/>
            <w:noProof/>
            <w:webHidden/>
            <w:sz w:val="24"/>
            <w:szCs w:val="24"/>
          </w:rPr>
          <w:t>6</w:t>
        </w:r>
        <w:r w:rsidRPr="00942E85">
          <w:rPr>
            <w:rFonts w:ascii="Arial" w:hAnsi="Arial" w:cs="Arial"/>
            <w:noProof/>
            <w:webHidden/>
            <w:sz w:val="24"/>
            <w:szCs w:val="24"/>
          </w:rPr>
          <w:fldChar w:fldCharType="end"/>
        </w:r>
      </w:hyperlink>
    </w:p>
    <w:p w:rsidR="00942E85" w:rsidRPr="00942E85" w:rsidRDefault="00702C3D">
      <w:pPr>
        <w:pStyle w:val="TDC2"/>
        <w:tabs>
          <w:tab w:val="right" w:leader="dot" w:pos="8494"/>
        </w:tabs>
        <w:rPr>
          <w:rFonts w:ascii="Arial" w:hAnsi="Arial" w:cs="Arial"/>
          <w:noProof/>
          <w:sz w:val="24"/>
          <w:szCs w:val="24"/>
        </w:rPr>
      </w:pPr>
      <w:hyperlink w:anchor="_Toc305930563" w:history="1">
        <w:r w:rsidR="00942E85" w:rsidRPr="00942E85">
          <w:rPr>
            <w:rStyle w:val="Hipervnculo"/>
            <w:rFonts w:ascii="Arial" w:hAnsi="Arial" w:cs="Arial"/>
            <w:noProof/>
            <w:sz w:val="24"/>
            <w:szCs w:val="24"/>
            <w:lang w:eastAsia="es-ES"/>
          </w:rPr>
          <w:t xml:space="preserve">RESPIRACION CELULAR Y EQUILIBRIO ACIDO BASE  </w:t>
        </w:r>
        <w:r w:rsidR="00942E85" w:rsidRPr="00942E85">
          <w:rPr>
            <w:rFonts w:ascii="Arial" w:hAnsi="Arial" w:cs="Arial"/>
            <w:noProof/>
            <w:webHidden/>
            <w:sz w:val="24"/>
            <w:szCs w:val="24"/>
          </w:rPr>
          <w:tab/>
        </w:r>
        <w:r w:rsidRPr="00942E85">
          <w:rPr>
            <w:rFonts w:ascii="Arial" w:hAnsi="Arial" w:cs="Arial"/>
            <w:noProof/>
            <w:webHidden/>
            <w:sz w:val="24"/>
            <w:szCs w:val="24"/>
          </w:rPr>
          <w:fldChar w:fldCharType="begin"/>
        </w:r>
        <w:r w:rsidR="00942E85" w:rsidRPr="00942E85">
          <w:rPr>
            <w:rFonts w:ascii="Arial" w:hAnsi="Arial" w:cs="Arial"/>
            <w:noProof/>
            <w:webHidden/>
            <w:sz w:val="24"/>
            <w:szCs w:val="24"/>
          </w:rPr>
          <w:instrText xml:space="preserve"> PAGEREF _Toc305930563 \h </w:instrText>
        </w:r>
        <w:r w:rsidRPr="00942E85">
          <w:rPr>
            <w:rFonts w:ascii="Arial" w:hAnsi="Arial" w:cs="Arial"/>
            <w:noProof/>
            <w:webHidden/>
            <w:sz w:val="24"/>
            <w:szCs w:val="24"/>
          </w:rPr>
        </w:r>
        <w:r w:rsidRPr="00942E85">
          <w:rPr>
            <w:rFonts w:ascii="Arial" w:hAnsi="Arial" w:cs="Arial"/>
            <w:noProof/>
            <w:webHidden/>
            <w:sz w:val="24"/>
            <w:szCs w:val="24"/>
          </w:rPr>
          <w:fldChar w:fldCharType="separate"/>
        </w:r>
        <w:r w:rsidR="00942E85" w:rsidRPr="00942E85">
          <w:rPr>
            <w:rFonts w:ascii="Arial" w:hAnsi="Arial" w:cs="Arial"/>
            <w:noProof/>
            <w:webHidden/>
            <w:sz w:val="24"/>
            <w:szCs w:val="24"/>
          </w:rPr>
          <w:t>7</w:t>
        </w:r>
        <w:r w:rsidRPr="00942E85">
          <w:rPr>
            <w:rFonts w:ascii="Arial" w:hAnsi="Arial" w:cs="Arial"/>
            <w:noProof/>
            <w:webHidden/>
            <w:sz w:val="24"/>
            <w:szCs w:val="24"/>
          </w:rPr>
          <w:fldChar w:fldCharType="end"/>
        </w:r>
      </w:hyperlink>
    </w:p>
    <w:p w:rsidR="00942E85" w:rsidRPr="00942E85" w:rsidRDefault="00702C3D">
      <w:pPr>
        <w:pStyle w:val="TDC2"/>
        <w:tabs>
          <w:tab w:val="right" w:leader="dot" w:pos="8494"/>
        </w:tabs>
        <w:rPr>
          <w:rFonts w:ascii="Arial" w:hAnsi="Arial" w:cs="Arial"/>
          <w:noProof/>
          <w:sz w:val="24"/>
          <w:szCs w:val="24"/>
        </w:rPr>
      </w:pPr>
      <w:hyperlink w:anchor="_Toc305930564" w:history="1">
        <w:r w:rsidR="00942E85" w:rsidRPr="00942E85">
          <w:rPr>
            <w:rStyle w:val="Hipervnculo"/>
            <w:rFonts w:ascii="Arial" w:hAnsi="Arial" w:cs="Arial"/>
            <w:noProof/>
            <w:sz w:val="24"/>
            <w:szCs w:val="24"/>
          </w:rPr>
          <w:t>CAMBIOS RESPIRATORIOS VS CAMBIOS METABOLICOS EN EL PH</w:t>
        </w:r>
        <w:r w:rsidR="00942E85" w:rsidRPr="00942E85">
          <w:rPr>
            <w:rFonts w:ascii="Arial" w:hAnsi="Arial" w:cs="Arial"/>
            <w:noProof/>
            <w:webHidden/>
            <w:sz w:val="24"/>
            <w:szCs w:val="24"/>
          </w:rPr>
          <w:tab/>
        </w:r>
        <w:r w:rsidRPr="00942E85">
          <w:rPr>
            <w:rFonts w:ascii="Arial" w:hAnsi="Arial" w:cs="Arial"/>
            <w:noProof/>
            <w:webHidden/>
            <w:sz w:val="24"/>
            <w:szCs w:val="24"/>
          </w:rPr>
          <w:fldChar w:fldCharType="begin"/>
        </w:r>
        <w:r w:rsidR="00942E85" w:rsidRPr="00942E85">
          <w:rPr>
            <w:rFonts w:ascii="Arial" w:hAnsi="Arial" w:cs="Arial"/>
            <w:noProof/>
            <w:webHidden/>
            <w:sz w:val="24"/>
            <w:szCs w:val="24"/>
          </w:rPr>
          <w:instrText xml:space="preserve"> PAGEREF _Toc305930564 \h </w:instrText>
        </w:r>
        <w:r w:rsidRPr="00942E85">
          <w:rPr>
            <w:rFonts w:ascii="Arial" w:hAnsi="Arial" w:cs="Arial"/>
            <w:noProof/>
            <w:webHidden/>
            <w:sz w:val="24"/>
            <w:szCs w:val="24"/>
          </w:rPr>
        </w:r>
        <w:r w:rsidRPr="00942E85">
          <w:rPr>
            <w:rFonts w:ascii="Arial" w:hAnsi="Arial" w:cs="Arial"/>
            <w:noProof/>
            <w:webHidden/>
            <w:sz w:val="24"/>
            <w:szCs w:val="24"/>
          </w:rPr>
          <w:fldChar w:fldCharType="separate"/>
        </w:r>
        <w:r w:rsidR="00942E85" w:rsidRPr="00942E85">
          <w:rPr>
            <w:rFonts w:ascii="Arial" w:hAnsi="Arial" w:cs="Arial"/>
            <w:noProof/>
            <w:webHidden/>
            <w:sz w:val="24"/>
            <w:szCs w:val="24"/>
          </w:rPr>
          <w:t>8</w:t>
        </w:r>
        <w:r w:rsidRPr="00942E85">
          <w:rPr>
            <w:rFonts w:ascii="Arial" w:hAnsi="Arial" w:cs="Arial"/>
            <w:noProof/>
            <w:webHidden/>
            <w:sz w:val="24"/>
            <w:szCs w:val="24"/>
          </w:rPr>
          <w:fldChar w:fldCharType="end"/>
        </w:r>
      </w:hyperlink>
    </w:p>
    <w:p w:rsidR="00942E85" w:rsidRPr="00942E85" w:rsidRDefault="00702C3D">
      <w:pPr>
        <w:pStyle w:val="TDC2"/>
        <w:tabs>
          <w:tab w:val="right" w:leader="dot" w:pos="8494"/>
        </w:tabs>
        <w:rPr>
          <w:rFonts w:ascii="Arial" w:hAnsi="Arial" w:cs="Arial"/>
          <w:noProof/>
          <w:sz w:val="24"/>
          <w:szCs w:val="24"/>
        </w:rPr>
      </w:pPr>
      <w:hyperlink w:anchor="_Toc305930565" w:history="1">
        <w:r w:rsidR="00942E85" w:rsidRPr="00942E85">
          <w:rPr>
            <w:rStyle w:val="Hipervnculo"/>
            <w:rFonts w:ascii="Arial" w:hAnsi="Arial" w:cs="Arial"/>
            <w:noProof/>
            <w:sz w:val="24"/>
            <w:szCs w:val="24"/>
            <w:lang w:eastAsia="es-ES"/>
          </w:rPr>
          <w:t>OXIG</w:t>
        </w:r>
        <w:r w:rsidR="00942E85">
          <w:rPr>
            <w:rStyle w:val="Hipervnculo"/>
            <w:rFonts w:ascii="Arial" w:hAnsi="Arial" w:cs="Arial"/>
            <w:noProof/>
            <w:sz w:val="24"/>
            <w:szCs w:val="24"/>
            <w:lang w:eastAsia="es-ES"/>
          </w:rPr>
          <w:t xml:space="preserve">ENACION FETAL DURANTE EL PARTO </w:t>
        </w:r>
        <w:r w:rsidR="00942E85" w:rsidRPr="00942E85">
          <w:rPr>
            <w:rFonts w:ascii="Arial" w:hAnsi="Arial" w:cs="Arial"/>
            <w:noProof/>
            <w:webHidden/>
            <w:sz w:val="24"/>
            <w:szCs w:val="24"/>
          </w:rPr>
          <w:tab/>
        </w:r>
        <w:r w:rsidRPr="00942E85">
          <w:rPr>
            <w:rFonts w:ascii="Arial" w:hAnsi="Arial" w:cs="Arial"/>
            <w:noProof/>
            <w:webHidden/>
            <w:sz w:val="24"/>
            <w:szCs w:val="24"/>
          </w:rPr>
          <w:fldChar w:fldCharType="begin"/>
        </w:r>
        <w:r w:rsidR="00942E85" w:rsidRPr="00942E85">
          <w:rPr>
            <w:rFonts w:ascii="Arial" w:hAnsi="Arial" w:cs="Arial"/>
            <w:noProof/>
            <w:webHidden/>
            <w:sz w:val="24"/>
            <w:szCs w:val="24"/>
          </w:rPr>
          <w:instrText xml:space="preserve"> PAGEREF _Toc305930565 \h </w:instrText>
        </w:r>
        <w:r w:rsidRPr="00942E85">
          <w:rPr>
            <w:rFonts w:ascii="Arial" w:hAnsi="Arial" w:cs="Arial"/>
            <w:noProof/>
            <w:webHidden/>
            <w:sz w:val="24"/>
            <w:szCs w:val="24"/>
          </w:rPr>
        </w:r>
        <w:r w:rsidRPr="00942E85">
          <w:rPr>
            <w:rFonts w:ascii="Arial" w:hAnsi="Arial" w:cs="Arial"/>
            <w:noProof/>
            <w:webHidden/>
            <w:sz w:val="24"/>
            <w:szCs w:val="24"/>
          </w:rPr>
          <w:fldChar w:fldCharType="separate"/>
        </w:r>
        <w:r w:rsidR="00942E85" w:rsidRPr="00942E85">
          <w:rPr>
            <w:rFonts w:ascii="Arial" w:hAnsi="Arial" w:cs="Arial"/>
            <w:noProof/>
            <w:webHidden/>
            <w:sz w:val="24"/>
            <w:szCs w:val="24"/>
          </w:rPr>
          <w:t>9</w:t>
        </w:r>
        <w:r w:rsidRPr="00942E85">
          <w:rPr>
            <w:rFonts w:ascii="Arial" w:hAnsi="Arial" w:cs="Arial"/>
            <w:noProof/>
            <w:webHidden/>
            <w:sz w:val="24"/>
            <w:szCs w:val="24"/>
          </w:rPr>
          <w:fldChar w:fldCharType="end"/>
        </w:r>
      </w:hyperlink>
    </w:p>
    <w:p w:rsidR="00942E85" w:rsidRPr="00942E85" w:rsidRDefault="00702C3D">
      <w:pPr>
        <w:pStyle w:val="TDC2"/>
        <w:tabs>
          <w:tab w:val="right" w:leader="dot" w:pos="8494"/>
        </w:tabs>
        <w:rPr>
          <w:rFonts w:ascii="Arial" w:hAnsi="Arial" w:cs="Arial"/>
          <w:noProof/>
          <w:sz w:val="24"/>
          <w:szCs w:val="24"/>
        </w:rPr>
      </w:pPr>
      <w:hyperlink w:anchor="_Toc305930566" w:history="1">
        <w:r w:rsidR="00942E85">
          <w:rPr>
            <w:rStyle w:val="Hipervnculo"/>
            <w:rFonts w:ascii="Arial" w:hAnsi="Arial" w:cs="Arial"/>
            <w:noProof/>
            <w:sz w:val="24"/>
            <w:szCs w:val="24"/>
          </w:rPr>
          <w:t xml:space="preserve">RESPUESTA FETAL A LA HIPOXIA  </w:t>
        </w:r>
        <w:r w:rsidR="00942E85" w:rsidRPr="00942E85">
          <w:rPr>
            <w:rFonts w:ascii="Arial" w:hAnsi="Arial" w:cs="Arial"/>
            <w:noProof/>
            <w:webHidden/>
            <w:sz w:val="24"/>
            <w:szCs w:val="24"/>
          </w:rPr>
          <w:tab/>
        </w:r>
        <w:r w:rsidRPr="00942E85">
          <w:rPr>
            <w:rFonts w:ascii="Arial" w:hAnsi="Arial" w:cs="Arial"/>
            <w:noProof/>
            <w:webHidden/>
            <w:sz w:val="24"/>
            <w:szCs w:val="24"/>
          </w:rPr>
          <w:fldChar w:fldCharType="begin"/>
        </w:r>
        <w:r w:rsidR="00942E85" w:rsidRPr="00942E85">
          <w:rPr>
            <w:rFonts w:ascii="Arial" w:hAnsi="Arial" w:cs="Arial"/>
            <w:noProof/>
            <w:webHidden/>
            <w:sz w:val="24"/>
            <w:szCs w:val="24"/>
          </w:rPr>
          <w:instrText xml:space="preserve"> PAGEREF _Toc305930566 \h </w:instrText>
        </w:r>
        <w:r w:rsidRPr="00942E85">
          <w:rPr>
            <w:rFonts w:ascii="Arial" w:hAnsi="Arial" w:cs="Arial"/>
            <w:noProof/>
            <w:webHidden/>
            <w:sz w:val="24"/>
            <w:szCs w:val="24"/>
          </w:rPr>
        </w:r>
        <w:r w:rsidRPr="00942E85">
          <w:rPr>
            <w:rFonts w:ascii="Arial" w:hAnsi="Arial" w:cs="Arial"/>
            <w:noProof/>
            <w:webHidden/>
            <w:sz w:val="24"/>
            <w:szCs w:val="24"/>
          </w:rPr>
          <w:fldChar w:fldCharType="separate"/>
        </w:r>
        <w:r w:rsidR="00942E85" w:rsidRPr="00942E85">
          <w:rPr>
            <w:rFonts w:ascii="Arial" w:hAnsi="Arial" w:cs="Arial"/>
            <w:noProof/>
            <w:webHidden/>
            <w:sz w:val="24"/>
            <w:szCs w:val="24"/>
          </w:rPr>
          <w:t>12</w:t>
        </w:r>
        <w:r w:rsidRPr="00942E85">
          <w:rPr>
            <w:rFonts w:ascii="Arial" w:hAnsi="Arial" w:cs="Arial"/>
            <w:noProof/>
            <w:webHidden/>
            <w:sz w:val="24"/>
            <w:szCs w:val="24"/>
          </w:rPr>
          <w:fldChar w:fldCharType="end"/>
        </w:r>
      </w:hyperlink>
    </w:p>
    <w:p w:rsidR="00942E85" w:rsidRPr="00942E85" w:rsidRDefault="00702C3D">
      <w:pPr>
        <w:pStyle w:val="TDC2"/>
        <w:tabs>
          <w:tab w:val="right" w:leader="dot" w:pos="8494"/>
        </w:tabs>
        <w:rPr>
          <w:rFonts w:ascii="Arial" w:hAnsi="Arial" w:cs="Arial"/>
          <w:noProof/>
          <w:sz w:val="24"/>
          <w:szCs w:val="24"/>
        </w:rPr>
      </w:pPr>
      <w:hyperlink w:anchor="_Toc305930567" w:history="1">
        <w:r w:rsidR="00942E85" w:rsidRPr="00942E85">
          <w:rPr>
            <w:rStyle w:val="Hipervnculo"/>
            <w:rFonts w:ascii="Arial" w:hAnsi="Arial" w:cs="Arial"/>
            <w:noProof/>
            <w:sz w:val="24"/>
            <w:szCs w:val="24"/>
          </w:rPr>
          <w:t>RESPUESTA FETAL A LA ASFIXIA</w:t>
        </w:r>
        <w:r w:rsidR="00942E85" w:rsidRPr="00942E85">
          <w:rPr>
            <w:rFonts w:ascii="Arial" w:hAnsi="Arial" w:cs="Arial"/>
            <w:noProof/>
            <w:webHidden/>
            <w:sz w:val="24"/>
            <w:szCs w:val="24"/>
          </w:rPr>
          <w:tab/>
        </w:r>
        <w:r w:rsidRPr="00942E85">
          <w:rPr>
            <w:rFonts w:ascii="Arial" w:hAnsi="Arial" w:cs="Arial"/>
            <w:noProof/>
            <w:webHidden/>
            <w:sz w:val="24"/>
            <w:szCs w:val="24"/>
          </w:rPr>
          <w:fldChar w:fldCharType="begin"/>
        </w:r>
        <w:r w:rsidR="00942E85" w:rsidRPr="00942E85">
          <w:rPr>
            <w:rFonts w:ascii="Arial" w:hAnsi="Arial" w:cs="Arial"/>
            <w:noProof/>
            <w:webHidden/>
            <w:sz w:val="24"/>
            <w:szCs w:val="24"/>
          </w:rPr>
          <w:instrText xml:space="preserve"> PAGEREF _Toc305930567 \h </w:instrText>
        </w:r>
        <w:r w:rsidRPr="00942E85">
          <w:rPr>
            <w:rFonts w:ascii="Arial" w:hAnsi="Arial" w:cs="Arial"/>
            <w:noProof/>
            <w:webHidden/>
            <w:sz w:val="24"/>
            <w:szCs w:val="24"/>
          </w:rPr>
        </w:r>
        <w:r w:rsidRPr="00942E85">
          <w:rPr>
            <w:rFonts w:ascii="Arial" w:hAnsi="Arial" w:cs="Arial"/>
            <w:noProof/>
            <w:webHidden/>
            <w:sz w:val="24"/>
            <w:szCs w:val="24"/>
          </w:rPr>
          <w:fldChar w:fldCharType="separate"/>
        </w:r>
        <w:r w:rsidR="00942E85" w:rsidRPr="00942E85">
          <w:rPr>
            <w:rFonts w:ascii="Arial" w:hAnsi="Arial" w:cs="Arial"/>
            <w:noProof/>
            <w:webHidden/>
            <w:sz w:val="24"/>
            <w:szCs w:val="24"/>
          </w:rPr>
          <w:t>13</w:t>
        </w:r>
        <w:r w:rsidRPr="00942E85">
          <w:rPr>
            <w:rFonts w:ascii="Arial" w:hAnsi="Arial" w:cs="Arial"/>
            <w:noProof/>
            <w:webHidden/>
            <w:sz w:val="24"/>
            <w:szCs w:val="24"/>
          </w:rPr>
          <w:fldChar w:fldCharType="end"/>
        </w:r>
      </w:hyperlink>
    </w:p>
    <w:p w:rsidR="00942E85" w:rsidRPr="00942E85" w:rsidRDefault="00702C3D">
      <w:pPr>
        <w:pStyle w:val="TDC2"/>
        <w:tabs>
          <w:tab w:val="right" w:leader="dot" w:pos="8494"/>
        </w:tabs>
        <w:rPr>
          <w:rFonts w:ascii="Arial" w:hAnsi="Arial" w:cs="Arial"/>
          <w:noProof/>
          <w:sz w:val="24"/>
          <w:szCs w:val="24"/>
        </w:rPr>
      </w:pPr>
      <w:hyperlink w:anchor="_Toc305930568" w:history="1">
        <w:r w:rsidR="00942E85">
          <w:rPr>
            <w:rStyle w:val="Hipervnculo"/>
            <w:rFonts w:ascii="Arial" w:hAnsi="Arial" w:cs="Arial"/>
            <w:noProof/>
            <w:sz w:val="24"/>
            <w:szCs w:val="24"/>
          </w:rPr>
          <w:t xml:space="preserve">INCIDENCIA </w:t>
        </w:r>
        <w:r w:rsidR="00942E85" w:rsidRPr="00942E85">
          <w:rPr>
            <w:rFonts w:ascii="Arial" w:hAnsi="Arial" w:cs="Arial"/>
            <w:noProof/>
            <w:webHidden/>
            <w:sz w:val="24"/>
            <w:szCs w:val="24"/>
          </w:rPr>
          <w:tab/>
        </w:r>
        <w:r w:rsidRPr="00942E85">
          <w:rPr>
            <w:rFonts w:ascii="Arial" w:hAnsi="Arial" w:cs="Arial"/>
            <w:noProof/>
            <w:webHidden/>
            <w:sz w:val="24"/>
            <w:szCs w:val="24"/>
          </w:rPr>
          <w:fldChar w:fldCharType="begin"/>
        </w:r>
        <w:r w:rsidR="00942E85" w:rsidRPr="00942E85">
          <w:rPr>
            <w:rFonts w:ascii="Arial" w:hAnsi="Arial" w:cs="Arial"/>
            <w:noProof/>
            <w:webHidden/>
            <w:sz w:val="24"/>
            <w:szCs w:val="24"/>
          </w:rPr>
          <w:instrText xml:space="preserve"> PAGEREF _Toc305930568 \h </w:instrText>
        </w:r>
        <w:r w:rsidRPr="00942E85">
          <w:rPr>
            <w:rFonts w:ascii="Arial" w:hAnsi="Arial" w:cs="Arial"/>
            <w:noProof/>
            <w:webHidden/>
            <w:sz w:val="24"/>
            <w:szCs w:val="24"/>
          </w:rPr>
        </w:r>
        <w:r w:rsidRPr="00942E85">
          <w:rPr>
            <w:rFonts w:ascii="Arial" w:hAnsi="Arial" w:cs="Arial"/>
            <w:noProof/>
            <w:webHidden/>
            <w:sz w:val="24"/>
            <w:szCs w:val="24"/>
          </w:rPr>
          <w:fldChar w:fldCharType="separate"/>
        </w:r>
        <w:r w:rsidR="00942E85" w:rsidRPr="00942E85">
          <w:rPr>
            <w:rFonts w:ascii="Arial" w:hAnsi="Arial" w:cs="Arial"/>
            <w:noProof/>
            <w:webHidden/>
            <w:sz w:val="24"/>
            <w:szCs w:val="24"/>
          </w:rPr>
          <w:t>13</w:t>
        </w:r>
        <w:r w:rsidRPr="00942E85">
          <w:rPr>
            <w:rFonts w:ascii="Arial" w:hAnsi="Arial" w:cs="Arial"/>
            <w:noProof/>
            <w:webHidden/>
            <w:sz w:val="24"/>
            <w:szCs w:val="24"/>
          </w:rPr>
          <w:fldChar w:fldCharType="end"/>
        </w:r>
      </w:hyperlink>
    </w:p>
    <w:p w:rsidR="00942E85" w:rsidRPr="00942E85" w:rsidRDefault="00702C3D">
      <w:pPr>
        <w:pStyle w:val="TDC2"/>
        <w:tabs>
          <w:tab w:val="right" w:leader="dot" w:pos="8494"/>
        </w:tabs>
        <w:rPr>
          <w:rFonts w:ascii="Arial" w:hAnsi="Arial" w:cs="Arial"/>
          <w:noProof/>
          <w:sz w:val="24"/>
          <w:szCs w:val="24"/>
        </w:rPr>
      </w:pPr>
      <w:hyperlink w:anchor="_Toc305930569" w:history="1">
        <w:r w:rsidR="00942E85" w:rsidRPr="00942E85">
          <w:rPr>
            <w:rStyle w:val="Hipervnculo"/>
            <w:rFonts w:ascii="Arial" w:hAnsi="Arial" w:cs="Arial"/>
            <w:noProof/>
            <w:sz w:val="24"/>
            <w:szCs w:val="24"/>
          </w:rPr>
          <w:t>INDICACIONES DE LA MONITORIA FETAL</w:t>
        </w:r>
        <w:r w:rsidR="00942E85" w:rsidRPr="00942E85">
          <w:rPr>
            <w:rFonts w:ascii="Arial" w:hAnsi="Arial" w:cs="Arial"/>
            <w:noProof/>
            <w:webHidden/>
            <w:sz w:val="24"/>
            <w:szCs w:val="24"/>
          </w:rPr>
          <w:tab/>
        </w:r>
        <w:r w:rsidRPr="00942E85">
          <w:rPr>
            <w:rFonts w:ascii="Arial" w:hAnsi="Arial" w:cs="Arial"/>
            <w:noProof/>
            <w:webHidden/>
            <w:sz w:val="24"/>
            <w:szCs w:val="24"/>
          </w:rPr>
          <w:fldChar w:fldCharType="begin"/>
        </w:r>
        <w:r w:rsidR="00942E85" w:rsidRPr="00942E85">
          <w:rPr>
            <w:rFonts w:ascii="Arial" w:hAnsi="Arial" w:cs="Arial"/>
            <w:noProof/>
            <w:webHidden/>
            <w:sz w:val="24"/>
            <w:szCs w:val="24"/>
          </w:rPr>
          <w:instrText xml:space="preserve"> PAGEREF _Toc305930569 \h </w:instrText>
        </w:r>
        <w:r w:rsidRPr="00942E85">
          <w:rPr>
            <w:rFonts w:ascii="Arial" w:hAnsi="Arial" w:cs="Arial"/>
            <w:noProof/>
            <w:webHidden/>
            <w:sz w:val="24"/>
            <w:szCs w:val="24"/>
          </w:rPr>
        </w:r>
        <w:r w:rsidRPr="00942E85">
          <w:rPr>
            <w:rFonts w:ascii="Arial" w:hAnsi="Arial" w:cs="Arial"/>
            <w:noProof/>
            <w:webHidden/>
            <w:sz w:val="24"/>
            <w:szCs w:val="24"/>
          </w:rPr>
          <w:fldChar w:fldCharType="separate"/>
        </w:r>
        <w:r w:rsidR="00942E85" w:rsidRPr="00942E85">
          <w:rPr>
            <w:rFonts w:ascii="Arial" w:hAnsi="Arial" w:cs="Arial"/>
            <w:noProof/>
            <w:webHidden/>
            <w:sz w:val="24"/>
            <w:szCs w:val="24"/>
          </w:rPr>
          <w:t>14</w:t>
        </w:r>
        <w:r w:rsidRPr="00942E85">
          <w:rPr>
            <w:rFonts w:ascii="Arial" w:hAnsi="Arial" w:cs="Arial"/>
            <w:noProof/>
            <w:webHidden/>
            <w:sz w:val="24"/>
            <w:szCs w:val="24"/>
          </w:rPr>
          <w:fldChar w:fldCharType="end"/>
        </w:r>
      </w:hyperlink>
    </w:p>
    <w:p w:rsidR="00942E85" w:rsidRPr="00942E85" w:rsidRDefault="00702C3D">
      <w:pPr>
        <w:pStyle w:val="TDC2"/>
        <w:tabs>
          <w:tab w:val="right" w:leader="dot" w:pos="8494"/>
        </w:tabs>
        <w:rPr>
          <w:rFonts w:ascii="Arial" w:hAnsi="Arial" w:cs="Arial"/>
          <w:noProof/>
          <w:sz w:val="24"/>
          <w:szCs w:val="24"/>
        </w:rPr>
      </w:pPr>
      <w:hyperlink w:anchor="_Toc305930570" w:history="1">
        <w:r w:rsidR="00942E85">
          <w:rPr>
            <w:rStyle w:val="Hipervnculo"/>
            <w:rFonts w:ascii="Arial" w:hAnsi="Arial" w:cs="Arial"/>
            <w:noProof/>
            <w:sz w:val="24"/>
            <w:szCs w:val="24"/>
            <w:lang w:eastAsia="es-ES"/>
          </w:rPr>
          <w:t xml:space="preserve">EQUIPO DE MONITORIA FETAL </w:t>
        </w:r>
        <w:r w:rsidR="00942E85" w:rsidRPr="00942E85">
          <w:rPr>
            <w:rFonts w:ascii="Arial" w:hAnsi="Arial" w:cs="Arial"/>
            <w:noProof/>
            <w:webHidden/>
            <w:sz w:val="24"/>
            <w:szCs w:val="24"/>
          </w:rPr>
          <w:tab/>
        </w:r>
        <w:r w:rsidRPr="00942E85">
          <w:rPr>
            <w:rFonts w:ascii="Arial" w:hAnsi="Arial" w:cs="Arial"/>
            <w:noProof/>
            <w:webHidden/>
            <w:sz w:val="24"/>
            <w:szCs w:val="24"/>
          </w:rPr>
          <w:fldChar w:fldCharType="begin"/>
        </w:r>
        <w:r w:rsidR="00942E85" w:rsidRPr="00942E85">
          <w:rPr>
            <w:rFonts w:ascii="Arial" w:hAnsi="Arial" w:cs="Arial"/>
            <w:noProof/>
            <w:webHidden/>
            <w:sz w:val="24"/>
            <w:szCs w:val="24"/>
          </w:rPr>
          <w:instrText xml:space="preserve"> PAGEREF _Toc305930570 \h </w:instrText>
        </w:r>
        <w:r w:rsidRPr="00942E85">
          <w:rPr>
            <w:rFonts w:ascii="Arial" w:hAnsi="Arial" w:cs="Arial"/>
            <w:noProof/>
            <w:webHidden/>
            <w:sz w:val="24"/>
            <w:szCs w:val="24"/>
          </w:rPr>
        </w:r>
        <w:r w:rsidRPr="00942E85">
          <w:rPr>
            <w:rFonts w:ascii="Arial" w:hAnsi="Arial" w:cs="Arial"/>
            <w:noProof/>
            <w:webHidden/>
            <w:sz w:val="24"/>
            <w:szCs w:val="24"/>
          </w:rPr>
          <w:fldChar w:fldCharType="separate"/>
        </w:r>
        <w:r w:rsidR="00942E85" w:rsidRPr="00942E85">
          <w:rPr>
            <w:rFonts w:ascii="Arial" w:hAnsi="Arial" w:cs="Arial"/>
            <w:noProof/>
            <w:webHidden/>
            <w:sz w:val="24"/>
            <w:szCs w:val="24"/>
          </w:rPr>
          <w:t>14</w:t>
        </w:r>
        <w:r w:rsidRPr="00942E85">
          <w:rPr>
            <w:rFonts w:ascii="Arial" w:hAnsi="Arial" w:cs="Arial"/>
            <w:noProof/>
            <w:webHidden/>
            <w:sz w:val="24"/>
            <w:szCs w:val="24"/>
          </w:rPr>
          <w:fldChar w:fldCharType="end"/>
        </w:r>
      </w:hyperlink>
    </w:p>
    <w:p w:rsidR="00942E85" w:rsidRPr="00942E85" w:rsidRDefault="00702C3D">
      <w:pPr>
        <w:pStyle w:val="TDC2"/>
        <w:tabs>
          <w:tab w:val="right" w:leader="dot" w:pos="8494"/>
        </w:tabs>
        <w:rPr>
          <w:rFonts w:ascii="Arial" w:hAnsi="Arial" w:cs="Arial"/>
          <w:noProof/>
          <w:sz w:val="24"/>
          <w:szCs w:val="24"/>
        </w:rPr>
      </w:pPr>
      <w:hyperlink w:anchor="_Toc305930571" w:history="1">
        <w:r w:rsidR="00942E85" w:rsidRPr="00942E85">
          <w:rPr>
            <w:rStyle w:val="Hipervnculo"/>
            <w:rFonts w:ascii="Arial" w:hAnsi="Arial" w:cs="Arial"/>
            <w:noProof/>
            <w:sz w:val="24"/>
            <w:szCs w:val="24"/>
          </w:rPr>
          <w:t>INTERPRETACION DE LA MONITORIA FETAL</w:t>
        </w:r>
        <w:r w:rsidR="00942E85">
          <w:rPr>
            <w:rStyle w:val="Hipervnculo"/>
            <w:rFonts w:ascii="Arial" w:hAnsi="Arial" w:cs="Arial"/>
            <w:noProof/>
            <w:sz w:val="24"/>
            <w:szCs w:val="24"/>
            <w:lang w:eastAsia="es-ES"/>
          </w:rPr>
          <w:t xml:space="preserve"> </w:t>
        </w:r>
        <w:r w:rsidR="00942E85" w:rsidRPr="00942E85">
          <w:rPr>
            <w:rFonts w:ascii="Arial" w:hAnsi="Arial" w:cs="Arial"/>
            <w:noProof/>
            <w:webHidden/>
            <w:sz w:val="24"/>
            <w:szCs w:val="24"/>
          </w:rPr>
          <w:tab/>
        </w:r>
        <w:r w:rsidRPr="00942E85">
          <w:rPr>
            <w:rFonts w:ascii="Arial" w:hAnsi="Arial" w:cs="Arial"/>
            <w:noProof/>
            <w:webHidden/>
            <w:sz w:val="24"/>
            <w:szCs w:val="24"/>
          </w:rPr>
          <w:fldChar w:fldCharType="begin"/>
        </w:r>
        <w:r w:rsidR="00942E85" w:rsidRPr="00942E85">
          <w:rPr>
            <w:rFonts w:ascii="Arial" w:hAnsi="Arial" w:cs="Arial"/>
            <w:noProof/>
            <w:webHidden/>
            <w:sz w:val="24"/>
            <w:szCs w:val="24"/>
          </w:rPr>
          <w:instrText xml:space="preserve"> PAGEREF _Toc305930571 \h </w:instrText>
        </w:r>
        <w:r w:rsidRPr="00942E85">
          <w:rPr>
            <w:rFonts w:ascii="Arial" w:hAnsi="Arial" w:cs="Arial"/>
            <w:noProof/>
            <w:webHidden/>
            <w:sz w:val="24"/>
            <w:szCs w:val="24"/>
          </w:rPr>
        </w:r>
        <w:r w:rsidRPr="00942E85">
          <w:rPr>
            <w:rFonts w:ascii="Arial" w:hAnsi="Arial" w:cs="Arial"/>
            <w:noProof/>
            <w:webHidden/>
            <w:sz w:val="24"/>
            <w:szCs w:val="24"/>
          </w:rPr>
          <w:fldChar w:fldCharType="separate"/>
        </w:r>
        <w:r w:rsidR="00942E85" w:rsidRPr="00942E85">
          <w:rPr>
            <w:rFonts w:ascii="Arial" w:hAnsi="Arial" w:cs="Arial"/>
            <w:noProof/>
            <w:webHidden/>
            <w:sz w:val="24"/>
            <w:szCs w:val="24"/>
          </w:rPr>
          <w:t>17</w:t>
        </w:r>
        <w:r w:rsidRPr="00942E85">
          <w:rPr>
            <w:rFonts w:ascii="Arial" w:hAnsi="Arial" w:cs="Arial"/>
            <w:noProof/>
            <w:webHidden/>
            <w:sz w:val="24"/>
            <w:szCs w:val="24"/>
          </w:rPr>
          <w:fldChar w:fldCharType="end"/>
        </w:r>
      </w:hyperlink>
    </w:p>
    <w:p w:rsidR="00942E85" w:rsidRPr="00942E85" w:rsidRDefault="00D35B7D">
      <w:pPr>
        <w:pStyle w:val="TDC2"/>
        <w:tabs>
          <w:tab w:val="right" w:leader="dot" w:pos="8494"/>
        </w:tabs>
        <w:rPr>
          <w:rFonts w:ascii="Arial" w:hAnsi="Arial" w:cs="Arial"/>
          <w:noProof/>
          <w:sz w:val="24"/>
          <w:szCs w:val="24"/>
        </w:rPr>
      </w:pPr>
      <w:r w:rsidRPr="00D35B7D">
        <w:rPr>
          <w:rStyle w:val="Hipervnculo"/>
          <w:rFonts w:ascii="Arial" w:hAnsi="Arial" w:cs="Arial"/>
          <w:b w:val="0"/>
          <w:noProof/>
          <w:color w:val="auto"/>
          <w:sz w:val="24"/>
          <w:szCs w:val="24"/>
        </w:rPr>
        <w:t>INTERPRETACION DE LA</w:t>
      </w:r>
      <w:r>
        <w:rPr>
          <w:rStyle w:val="Hipervnculo"/>
          <w:rFonts w:ascii="Arial" w:hAnsi="Arial" w:cs="Arial"/>
          <w:noProof/>
          <w:sz w:val="24"/>
          <w:szCs w:val="24"/>
        </w:rPr>
        <w:t xml:space="preserve"> </w:t>
      </w:r>
      <w:hyperlink w:anchor="_Toc305930572" w:history="1">
        <w:r w:rsidR="00942E85" w:rsidRPr="00942E85">
          <w:rPr>
            <w:rStyle w:val="Hipervnculo"/>
            <w:rFonts w:ascii="Arial" w:hAnsi="Arial" w:cs="Arial"/>
            <w:noProof/>
            <w:sz w:val="24"/>
            <w:szCs w:val="24"/>
            <w:lang w:eastAsia="es-ES"/>
          </w:rPr>
          <w:t>MONITORIA FETAL SIN STRESS NORMAL</w:t>
        </w:r>
        <w:r w:rsidR="00942E85" w:rsidRPr="00942E85">
          <w:rPr>
            <w:rFonts w:ascii="Arial" w:hAnsi="Arial" w:cs="Arial"/>
            <w:noProof/>
            <w:webHidden/>
            <w:sz w:val="24"/>
            <w:szCs w:val="24"/>
          </w:rPr>
          <w:tab/>
        </w:r>
        <w:r w:rsidR="00702C3D" w:rsidRPr="00942E85">
          <w:rPr>
            <w:rFonts w:ascii="Arial" w:hAnsi="Arial" w:cs="Arial"/>
            <w:noProof/>
            <w:webHidden/>
            <w:sz w:val="24"/>
            <w:szCs w:val="24"/>
          </w:rPr>
          <w:fldChar w:fldCharType="begin"/>
        </w:r>
        <w:r w:rsidR="00942E85" w:rsidRPr="00942E85">
          <w:rPr>
            <w:rFonts w:ascii="Arial" w:hAnsi="Arial" w:cs="Arial"/>
            <w:noProof/>
            <w:webHidden/>
            <w:sz w:val="24"/>
            <w:szCs w:val="24"/>
          </w:rPr>
          <w:instrText xml:space="preserve"> PAGEREF _Toc305930572 \h </w:instrText>
        </w:r>
        <w:r w:rsidR="00702C3D" w:rsidRPr="00942E85">
          <w:rPr>
            <w:rFonts w:ascii="Arial" w:hAnsi="Arial" w:cs="Arial"/>
            <w:noProof/>
            <w:webHidden/>
            <w:sz w:val="24"/>
            <w:szCs w:val="24"/>
          </w:rPr>
        </w:r>
        <w:r w:rsidR="00702C3D" w:rsidRPr="00942E85">
          <w:rPr>
            <w:rFonts w:ascii="Arial" w:hAnsi="Arial" w:cs="Arial"/>
            <w:noProof/>
            <w:webHidden/>
            <w:sz w:val="24"/>
            <w:szCs w:val="24"/>
          </w:rPr>
          <w:fldChar w:fldCharType="separate"/>
        </w:r>
        <w:r w:rsidR="00942E85" w:rsidRPr="00942E85">
          <w:rPr>
            <w:rFonts w:ascii="Arial" w:hAnsi="Arial" w:cs="Arial"/>
            <w:noProof/>
            <w:webHidden/>
            <w:sz w:val="24"/>
            <w:szCs w:val="24"/>
          </w:rPr>
          <w:t>29</w:t>
        </w:r>
        <w:r w:rsidR="00702C3D" w:rsidRPr="00942E85">
          <w:rPr>
            <w:rFonts w:ascii="Arial" w:hAnsi="Arial" w:cs="Arial"/>
            <w:noProof/>
            <w:webHidden/>
            <w:sz w:val="24"/>
            <w:szCs w:val="24"/>
          </w:rPr>
          <w:fldChar w:fldCharType="end"/>
        </w:r>
      </w:hyperlink>
    </w:p>
    <w:p w:rsidR="00942E85" w:rsidRPr="00942E85" w:rsidRDefault="00702C3D">
      <w:pPr>
        <w:pStyle w:val="TDC2"/>
        <w:tabs>
          <w:tab w:val="right" w:leader="dot" w:pos="8494"/>
        </w:tabs>
        <w:rPr>
          <w:rFonts w:ascii="Arial" w:hAnsi="Arial" w:cs="Arial"/>
          <w:noProof/>
          <w:sz w:val="24"/>
          <w:szCs w:val="24"/>
        </w:rPr>
      </w:pPr>
      <w:hyperlink w:anchor="_Toc305930573" w:history="1">
        <w:r w:rsidR="00942E85" w:rsidRPr="00942E85">
          <w:rPr>
            <w:rStyle w:val="Hipervnculo"/>
            <w:rFonts w:ascii="Arial" w:hAnsi="Arial" w:cs="Arial"/>
            <w:noProof/>
            <w:sz w:val="24"/>
            <w:szCs w:val="24"/>
          </w:rPr>
          <w:t>MONITORIA FETAL SOSPECHOSA</w:t>
        </w:r>
        <w:r w:rsidR="00942E85" w:rsidRPr="00942E85">
          <w:rPr>
            <w:rFonts w:ascii="Arial" w:hAnsi="Arial" w:cs="Arial"/>
            <w:noProof/>
            <w:webHidden/>
            <w:sz w:val="24"/>
            <w:szCs w:val="24"/>
          </w:rPr>
          <w:tab/>
        </w:r>
        <w:r w:rsidRPr="00942E85">
          <w:rPr>
            <w:rFonts w:ascii="Arial" w:hAnsi="Arial" w:cs="Arial"/>
            <w:noProof/>
            <w:webHidden/>
            <w:sz w:val="24"/>
            <w:szCs w:val="24"/>
          </w:rPr>
          <w:fldChar w:fldCharType="begin"/>
        </w:r>
        <w:r w:rsidR="00942E85" w:rsidRPr="00942E85">
          <w:rPr>
            <w:rFonts w:ascii="Arial" w:hAnsi="Arial" w:cs="Arial"/>
            <w:noProof/>
            <w:webHidden/>
            <w:sz w:val="24"/>
            <w:szCs w:val="24"/>
          </w:rPr>
          <w:instrText xml:space="preserve"> PAGEREF _Toc305930573 \h </w:instrText>
        </w:r>
        <w:r w:rsidRPr="00942E85">
          <w:rPr>
            <w:rFonts w:ascii="Arial" w:hAnsi="Arial" w:cs="Arial"/>
            <w:noProof/>
            <w:webHidden/>
            <w:sz w:val="24"/>
            <w:szCs w:val="24"/>
          </w:rPr>
        </w:r>
        <w:r w:rsidRPr="00942E85">
          <w:rPr>
            <w:rFonts w:ascii="Arial" w:hAnsi="Arial" w:cs="Arial"/>
            <w:noProof/>
            <w:webHidden/>
            <w:sz w:val="24"/>
            <w:szCs w:val="24"/>
          </w:rPr>
          <w:fldChar w:fldCharType="separate"/>
        </w:r>
        <w:r w:rsidR="00942E85" w:rsidRPr="00942E85">
          <w:rPr>
            <w:rFonts w:ascii="Arial" w:hAnsi="Arial" w:cs="Arial"/>
            <w:noProof/>
            <w:webHidden/>
            <w:sz w:val="24"/>
            <w:szCs w:val="24"/>
          </w:rPr>
          <w:t>31</w:t>
        </w:r>
        <w:r w:rsidRPr="00942E85">
          <w:rPr>
            <w:rFonts w:ascii="Arial" w:hAnsi="Arial" w:cs="Arial"/>
            <w:noProof/>
            <w:webHidden/>
            <w:sz w:val="24"/>
            <w:szCs w:val="24"/>
          </w:rPr>
          <w:fldChar w:fldCharType="end"/>
        </w:r>
      </w:hyperlink>
    </w:p>
    <w:p w:rsidR="00942E85" w:rsidRPr="00942E85" w:rsidRDefault="00702C3D">
      <w:pPr>
        <w:pStyle w:val="TDC2"/>
        <w:tabs>
          <w:tab w:val="right" w:leader="dot" w:pos="8494"/>
        </w:tabs>
        <w:rPr>
          <w:rFonts w:ascii="Arial" w:hAnsi="Arial" w:cs="Arial"/>
          <w:noProof/>
          <w:sz w:val="24"/>
          <w:szCs w:val="24"/>
        </w:rPr>
      </w:pPr>
      <w:hyperlink w:anchor="_Toc305930574" w:history="1">
        <w:r w:rsidR="00942E85" w:rsidRPr="00942E85">
          <w:rPr>
            <w:rStyle w:val="Hipervnculo"/>
            <w:rFonts w:ascii="Arial" w:hAnsi="Arial" w:cs="Arial"/>
            <w:noProof/>
            <w:sz w:val="24"/>
            <w:szCs w:val="24"/>
          </w:rPr>
          <w:t>MONITORIA FETAL PATOLOGICA</w:t>
        </w:r>
        <w:r w:rsidR="00942E85" w:rsidRPr="00942E85">
          <w:rPr>
            <w:rFonts w:ascii="Arial" w:hAnsi="Arial" w:cs="Arial"/>
            <w:noProof/>
            <w:webHidden/>
            <w:sz w:val="24"/>
            <w:szCs w:val="24"/>
          </w:rPr>
          <w:tab/>
        </w:r>
        <w:r w:rsidRPr="00942E85">
          <w:rPr>
            <w:rFonts w:ascii="Arial" w:hAnsi="Arial" w:cs="Arial"/>
            <w:noProof/>
            <w:webHidden/>
            <w:sz w:val="24"/>
            <w:szCs w:val="24"/>
          </w:rPr>
          <w:fldChar w:fldCharType="begin"/>
        </w:r>
        <w:r w:rsidR="00942E85" w:rsidRPr="00942E85">
          <w:rPr>
            <w:rFonts w:ascii="Arial" w:hAnsi="Arial" w:cs="Arial"/>
            <w:noProof/>
            <w:webHidden/>
            <w:sz w:val="24"/>
            <w:szCs w:val="24"/>
          </w:rPr>
          <w:instrText xml:space="preserve"> PAGEREF _Toc305930574 \h </w:instrText>
        </w:r>
        <w:r w:rsidRPr="00942E85">
          <w:rPr>
            <w:rFonts w:ascii="Arial" w:hAnsi="Arial" w:cs="Arial"/>
            <w:noProof/>
            <w:webHidden/>
            <w:sz w:val="24"/>
            <w:szCs w:val="24"/>
          </w:rPr>
        </w:r>
        <w:r w:rsidRPr="00942E85">
          <w:rPr>
            <w:rFonts w:ascii="Arial" w:hAnsi="Arial" w:cs="Arial"/>
            <w:noProof/>
            <w:webHidden/>
            <w:sz w:val="24"/>
            <w:szCs w:val="24"/>
          </w:rPr>
          <w:fldChar w:fldCharType="separate"/>
        </w:r>
        <w:r w:rsidR="00942E85" w:rsidRPr="00942E85">
          <w:rPr>
            <w:rFonts w:ascii="Arial" w:hAnsi="Arial" w:cs="Arial"/>
            <w:noProof/>
            <w:webHidden/>
            <w:sz w:val="24"/>
            <w:szCs w:val="24"/>
          </w:rPr>
          <w:t>31</w:t>
        </w:r>
        <w:r w:rsidRPr="00942E85">
          <w:rPr>
            <w:rFonts w:ascii="Arial" w:hAnsi="Arial" w:cs="Arial"/>
            <w:noProof/>
            <w:webHidden/>
            <w:sz w:val="24"/>
            <w:szCs w:val="24"/>
          </w:rPr>
          <w:fldChar w:fldCharType="end"/>
        </w:r>
      </w:hyperlink>
    </w:p>
    <w:p w:rsidR="00942E85" w:rsidRPr="00942E85" w:rsidRDefault="00702C3D">
      <w:pPr>
        <w:pStyle w:val="TDC1"/>
        <w:tabs>
          <w:tab w:val="right" w:leader="dot" w:pos="8494"/>
        </w:tabs>
        <w:rPr>
          <w:rFonts w:ascii="Arial" w:hAnsi="Arial" w:cs="Arial"/>
          <w:noProof/>
          <w:sz w:val="24"/>
          <w:szCs w:val="24"/>
        </w:rPr>
      </w:pPr>
      <w:hyperlink w:anchor="_Toc305930575" w:history="1">
        <w:r w:rsidR="00942E85" w:rsidRPr="00942E85">
          <w:rPr>
            <w:rStyle w:val="Hipervnculo"/>
            <w:rFonts w:ascii="Arial" w:hAnsi="Arial" w:cs="Arial"/>
            <w:noProof/>
            <w:sz w:val="24"/>
            <w:szCs w:val="24"/>
            <w:lang w:eastAsia="es-ES"/>
          </w:rPr>
          <w:t>CATEGORIAS DE LA MONITORIA FETAL PARA INTERPRETAR E</w:t>
        </w:r>
        <w:r w:rsidR="00942E85">
          <w:rPr>
            <w:rStyle w:val="Hipervnculo"/>
            <w:rFonts w:ascii="Arial" w:hAnsi="Arial" w:cs="Arial"/>
            <w:noProof/>
            <w:sz w:val="24"/>
            <w:szCs w:val="24"/>
            <w:lang w:eastAsia="es-ES"/>
          </w:rPr>
          <w:t xml:space="preserve">L RITMO  CARDIACO  ACOG 2009   </w:t>
        </w:r>
        <w:r w:rsidR="00942E85" w:rsidRPr="00942E85">
          <w:rPr>
            <w:rFonts w:ascii="Arial" w:hAnsi="Arial" w:cs="Arial"/>
            <w:noProof/>
            <w:webHidden/>
            <w:sz w:val="24"/>
            <w:szCs w:val="24"/>
          </w:rPr>
          <w:tab/>
        </w:r>
        <w:r w:rsidRPr="00942E85">
          <w:rPr>
            <w:rFonts w:ascii="Arial" w:hAnsi="Arial" w:cs="Arial"/>
            <w:noProof/>
            <w:webHidden/>
            <w:sz w:val="24"/>
            <w:szCs w:val="24"/>
          </w:rPr>
          <w:fldChar w:fldCharType="begin"/>
        </w:r>
        <w:r w:rsidR="00942E85" w:rsidRPr="00942E85">
          <w:rPr>
            <w:rFonts w:ascii="Arial" w:hAnsi="Arial" w:cs="Arial"/>
            <w:noProof/>
            <w:webHidden/>
            <w:sz w:val="24"/>
            <w:szCs w:val="24"/>
          </w:rPr>
          <w:instrText xml:space="preserve"> PAGEREF _Toc305930575 \h </w:instrText>
        </w:r>
        <w:r w:rsidRPr="00942E85">
          <w:rPr>
            <w:rFonts w:ascii="Arial" w:hAnsi="Arial" w:cs="Arial"/>
            <w:noProof/>
            <w:webHidden/>
            <w:sz w:val="24"/>
            <w:szCs w:val="24"/>
          </w:rPr>
        </w:r>
        <w:r w:rsidRPr="00942E85">
          <w:rPr>
            <w:rFonts w:ascii="Arial" w:hAnsi="Arial" w:cs="Arial"/>
            <w:noProof/>
            <w:webHidden/>
            <w:sz w:val="24"/>
            <w:szCs w:val="24"/>
          </w:rPr>
          <w:fldChar w:fldCharType="separate"/>
        </w:r>
        <w:r w:rsidR="00942E85" w:rsidRPr="00942E85">
          <w:rPr>
            <w:rFonts w:ascii="Arial" w:hAnsi="Arial" w:cs="Arial"/>
            <w:noProof/>
            <w:webHidden/>
            <w:sz w:val="24"/>
            <w:szCs w:val="24"/>
          </w:rPr>
          <w:t>32</w:t>
        </w:r>
        <w:r w:rsidRPr="00942E85">
          <w:rPr>
            <w:rFonts w:ascii="Arial" w:hAnsi="Arial" w:cs="Arial"/>
            <w:noProof/>
            <w:webHidden/>
            <w:sz w:val="24"/>
            <w:szCs w:val="24"/>
          </w:rPr>
          <w:fldChar w:fldCharType="end"/>
        </w:r>
      </w:hyperlink>
    </w:p>
    <w:p w:rsidR="00942E85" w:rsidRPr="00942E85" w:rsidRDefault="00702C3D">
      <w:pPr>
        <w:pStyle w:val="TDC1"/>
        <w:tabs>
          <w:tab w:val="right" w:leader="dot" w:pos="8494"/>
        </w:tabs>
        <w:rPr>
          <w:rFonts w:ascii="Arial" w:hAnsi="Arial" w:cs="Arial"/>
          <w:noProof/>
          <w:sz w:val="24"/>
          <w:szCs w:val="24"/>
        </w:rPr>
      </w:pPr>
      <w:hyperlink w:anchor="_Toc305930576" w:history="1">
        <w:r w:rsidR="00942E85" w:rsidRPr="00942E85">
          <w:rPr>
            <w:rStyle w:val="Hipervnculo"/>
            <w:rFonts w:ascii="Arial" w:hAnsi="Arial" w:cs="Arial"/>
            <w:noProof/>
            <w:sz w:val="24"/>
            <w:szCs w:val="24"/>
            <w:lang w:eastAsia="es-CO"/>
          </w:rPr>
          <w:t>INTERPRETACION SEGÚN LA ACOG 2009.</w:t>
        </w:r>
        <w:r w:rsidR="00942E85" w:rsidRPr="00942E85">
          <w:rPr>
            <w:rFonts w:ascii="Arial" w:hAnsi="Arial" w:cs="Arial"/>
            <w:noProof/>
            <w:webHidden/>
            <w:sz w:val="24"/>
            <w:szCs w:val="24"/>
          </w:rPr>
          <w:tab/>
        </w:r>
        <w:r w:rsidRPr="00942E85">
          <w:rPr>
            <w:rFonts w:ascii="Arial" w:hAnsi="Arial" w:cs="Arial"/>
            <w:noProof/>
            <w:webHidden/>
            <w:sz w:val="24"/>
            <w:szCs w:val="24"/>
          </w:rPr>
          <w:fldChar w:fldCharType="begin"/>
        </w:r>
        <w:r w:rsidR="00942E85" w:rsidRPr="00942E85">
          <w:rPr>
            <w:rFonts w:ascii="Arial" w:hAnsi="Arial" w:cs="Arial"/>
            <w:noProof/>
            <w:webHidden/>
            <w:sz w:val="24"/>
            <w:szCs w:val="24"/>
          </w:rPr>
          <w:instrText xml:space="preserve"> PAGEREF _Toc305930576 \h </w:instrText>
        </w:r>
        <w:r w:rsidRPr="00942E85">
          <w:rPr>
            <w:rFonts w:ascii="Arial" w:hAnsi="Arial" w:cs="Arial"/>
            <w:noProof/>
            <w:webHidden/>
            <w:sz w:val="24"/>
            <w:szCs w:val="24"/>
          </w:rPr>
        </w:r>
        <w:r w:rsidRPr="00942E85">
          <w:rPr>
            <w:rFonts w:ascii="Arial" w:hAnsi="Arial" w:cs="Arial"/>
            <w:noProof/>
            <w:webHidden/>
            <w:sz w:val="24"/>
            <w:szCs w:val="24"/>
          </w:rPr>
          <w:fldChar w:fldCharType="separate"/>
        </w:r>
        <w:r w:rsidR="00942E85" w:rsidRPr="00942E85">
          <w:rPr>
            <w:rFonts w:ascii="Arial" w:hAnsi="Arial" w:cs="Arial"/>
            <w:noProof/>
            <w:webHidden/>
            <w:sz w:val="24"/>
            <w:szCs w:val="24"/>
          </w:rPr>
          <w:t>33</w:t>
        </w:r>
        <w:r w:rsidRPr="00942E85">
          <w:rPr>
            <w:rFonts w:ascii="Arial" w:hAnsi="Arial" w:cs="Arial"/>
            <w:noProof/>
            <w:webHidden/>
            <w:sz w:val="24"/>
            <w:szCs w:val="24"/>
          </w:rPr>
          <w:fldChar w:fldCharType="end"/>
        </w:r>
      </w:hyperlink>
    </w:p>
    <w:p w:rsidR="00942E85" w:rsidRPr="00942E85" w:rsidRDefault="00702C3D">
      <w:pPr>
        <w:pStyle w:val="TDC1"/>
        <w:tabs>
          <w:tab w:val="right" w:leader="dot" w:pos="8494"/>
        </w:tabs>
        <w:rPr>
          <w:rFonts w:ascii="Arial" w:hAnsi="Arial" w:cs="Arial"/>
          <w:noProof/>
          <w:sz w:val="24"/>
          <w:szCs w:val="24"/>
        </w:rPr>
      </w:pPr>
      <w:hyperlink w:anchor="_Toc305930577" w:history="1">
        <w:r w:rsidR="00942E85" w:rsidRPr="00942E85">
          <w:rPr>
            <w:rStyle w:val="Hipervnculo"/>
            <w:rFonts w:ascii="Arial" w:hAnsi="Arial" w:cs="Arial"/>
            <w:noProof/>
            <w:sz w:val="24"/>
            <w:szCs w:val="24"/>
            <w:lang w:eastAsia="es-CO"/>
          </w:rPr>
          <w:t>BIBLIOGRAFIA</w:t>
        </w:r>
        <w:r w:rsidR="00942E85" w:rsidRPr="00942E85">
          <w:rPr>
            <w:rFonts w:ascii="Arial" w:hAnsi="Arial" w:cs="Arial"/>
            <w:noProof/>
            <w:webHidden/>
            <w:sz w:val="24"/>
            <w:szCs w:val="24"/>
          </w:rPr>
          <w:tab/>
        </w:r>
        <w:r w:rsidRPr="00942E85">
          <w:rPr>
            <w:rFonts w:ascii="Arial" w:hAnsi="Arial" w:cs="Arial"/>
            <w:noProof/>
            <w:webHidden/>
            <w:sz w:val="24"/>
            <w:szCs w:val="24"/>
          </w:rPr>
          <w:fldChar w:fldCharType="begin"/>
        </w:r>
        <w:r w:rsidR="00942E85" w:rsidRPr="00942E85">
          <w:rPr>
            <w:rFonts w:ascii="Arial" w:hAnsi="Arial" w:cs="Arial"/>
            <w:noProof/>
            <w:webHidden/>
            <w:sz w:val="24"/>
            <w:szCs w:val="24"/>
          </w:rPr>
          <w:instrText xml:space="preserve"> PAGEREF _Toc305930577 \h </w:instrText>
        </w:r>
        <w:r w:rsidRPr="00942E85">
          <w:rPr>
            <w:rFonts w:ascii="Arial" w:hAnsi="Arial" w:cs="Arial"/>
            <w:noProof/>
            <w:webHidden/>
            <w:sz w:val="24"/>
            <w:szCs w:val="24"/>
          </w:rPr>
        </w:r>
        <w:r w:rsidRPr="00942E85">
          <w:rPr>
            <w:rFonts w:ascii="Arial" w:hAnsi="Arial" w:cs="Arial"/>
            <w:noProof/>
            <w:webHidden/>
            <w:sz w:val="24"/>
            <w:szCs w:val="24"/>
          </w:rPr>
          <w:fldChar w:fldCharType="separate"/>
        </w:r>
        <w:r w:rsidR="00942E85" w:rsidRPr="00942E85">
          <w:rPr>
            <w:rFonts w:ascii="Arial" w:hAnsi="Arial" w:cs="Arial"/>
            <w:noProof/>
            <w:webHidden/>
            <w:sz w:val="24"/>
            <w:szCs w:val="24"/>
          </w:rPr>
          <w:t>34</w:t>
        </w:r>
        <w:r w:rsidRPr="00942E85">
          <w:rPr>
            <w:rFonts w:ascii="Arial" w:hAnsi="Arial" w:cs="Arial"/>
            <w:noProof/>
            <w:webHidden/>
            <w:sz w:val="24"/>
            <w:szCs w:val="24"/>
          </w:rPr>
          <w:fldChar w:fldCharType="end"/>
        </w:r>
      </w:hyperlink>
    </w:p>
    <w:p w:rsidR="00942E85" w:rsidRDefault="00702C3D">
      <w:r w:rsidRPr="00942E85">
        <w:rPr>
          <w:rFonts w:ascii="Arial" w:hAnsi="Arial" w:cs="Arial"/>
          <w:sz w:val="24"/>
          <w:szCs w:val="24"/>
        </w:rPr>
        <w:fldChar w:fldCharType="end"/>
      </w:r>
    </w:p>
    <w:p w:rsidR="00ED303F" w:rsidRPr="00942E85" w:rsidRDefault="00942E85" w:rsidP="00942E85">
      <w:pPr>
        <w:pStyle w:val="Ttulo1"/>
        <w:jc w:val="center"/>
      </w:pPr>
      <w:r w:rsidRPr="00942E85">
        <w:rPr>
          <w:color w:val="333333"/>
          <w:kern w:val="0"/>
          <w:sz w:val="24"/>
          <w:szCs w:val="24"/>
          <w:lang w:val="es-CO" w:eastAsia="es-ES"/>
        </w:rPr>
        <w:br w:type="page"/>
      </w:r>
      <w:bookmarkStart w:id="1" w:name="_Toc305930557"/>
      <w:bookmarkStart w:id="2" w:name="_Toc317001954"/>
      <w:r w:rsidR="00F21B77" w:rsidRPr="00942E85">
        <w:lastRenderedPageBreak/>
        <w:t>M</w:t>
      </w:r>
      <w:r w:rsidR="00F1624C" w:rsidRPr="00942E85">
        <w:t>ONITORIA FETAL</w:t>
      </w:r>
      <w:bookmarkEnd w:id="1"/>
      <w:bookmarkEnd w:id="2"/>
    </w:p>
    <w:p w:rsidR="00ED303F" w:rsidRDefault="00ED303F" w:rsidP="00F1624C">
      <w:pPr>
        <w:jc w:val="center"/>
        <w:rPr>
          <w:rFonts w:ascii="Arial" w:hAnsi="Arial" w:cs="Arial"/>
          <w:b/>
          <w:i/>
          <w:color w:val="1F497D"/>
          <w:sz w:val="24"/>
          <w:szCs w:val="24"/>
          <w:u w:val="single"/>
          <w:lang w:val="es-MX"/>
        </w:rPr>
      </w:pPr>
    </w:p>
    <w:p w:rsidR="00ED303F" w:rsidRPr="003070DF" w:rsidRDefault="00ED303F" w:rsidP="003070DF">
      <w:pPr>
        <w:pStyle w:val="Ttulo2"/>
        <w:jc w:val="center"/>
        <w:rPr>
          <w:sz w:val="24"/>
          <w:szCs w:val="24"/>
        </w:rPr>
      </w:pPr>
    </w:p>
    <w:p w:rsidR="00ED303F" w:rsidRDefault="00ED303F" w:rsidP="003070DF">
      <w:pPr>
        <w:pStyle w:val="Ttulo2"/>
        <w:jc w:val="center"/>
        <w:rPr>
          <w:sz w:val="18"/>
          <w:szCs w:val="18"/>
          <w:lang w:eastAsia="es-ES"/>
        </w:rPr>
      </w:pPr>
      <w:bookmarkStart w:id="3" w:name="_Toc305930558"/>
      <w:bookmarkStart w:id="4" w:name="_Toc317001955"/>
      <w:r w:rsidRPr="003070DF">
        <w:rPr>
          <w:rFonts w:ascii="Arial" w:hAnsi="Arial" w:cs="Arial"/>
          <w:sz w:val="24"/>
          <w:szCs w:val="24"/>
        </w:rPr>
        <w:t>RECUENTO HISTORICO</w:t>
      </w:r>
      <w:r>
        <w:rPr>
          <w:lang w:eastAsia="es-ES"/>
        </w:rPr>
        <w:t xml:space="preserve"> </w:t>
      </w:r>
      <w:commentRangeStart w:id="5"/>
      <w:r>
        <w:rPr>
          <w:sz w:val="18"/>
          <w:szCs w:val="18"/>
          <w:lang w:eastAsia="es-ES"/>
        </w:rPr>
        <w:t>3</w:t>
      </w:r>
      <w:commentRangeEnd w:id="5"/>
      <w:r>
        <w:rPr>
          <w:rStyle w:val="Refdecomentario"/>
        </w:rPr>
        <w:commentReference w:id="5"/>
      </w:r>
      <w:bookmarkEnd w:id="3"/>
      <w:bookmarkEnd w:id="4"/>
    </w:p>
    <w:p w:rsidR="000F200F" w:rsidRPr="000F200F" w:rsidRDefault="000F200F" w:rsidP="000F200F">
      <w:pPr>
        <w:rPr>
          <w:lang w:eastAsia="es-ES"/>
        </w:rPr>
      </w:pPr>
    </w:p>
    <w:p w:rsidR="00ED303F" w:rsidRDefault="00ED303F" w:rsidP="00ED303F">
      <w:pPr>
        <w:spacing w:line="360" w:lineRule="auto"/>
        <w:jc w:val="both"/>
        <w:rPr>
          <w:rFonts w:ascii="Arial" w:hAnsi="Arial" w:cs="Arial"/>
          <w:color w:val="000000"/>
          <w:sz w:val="24"/>
          <w:szCs w:val="24"/>
        </w:rPr>
      </w:pPr>
      <w:r w:rsidRPr="00FE5B4D">
        <w:rPr>
          <w:rFonts w:ascii="Arial" w:hAnsi="Arial" w:cs="Arial"/>
          <w:color w:val="000000"/>
          <w:sz w:val="24"/>
          <w:szCs w:val="24"/>
        </w:rPr>
        <w:t xml:space="preserve">Durante la primera mitad del siglo XX, la auscultación intermitente </w:t>
      </w:r>
      <w:r w:rsidRPr="00FE5B4D">
        <w:rPr>
          <w:rFonts w:ascii="Arial" w:hAnsi="Arial" w:cs="Arial"/>
          <w:color w:val="000000"/>
          <w:sz w:val="24"/>
          <w:szCs w:val="24"/>
        </w:rPr>
        <w:br/>
        <w:t>era el único método de co</w:t>
      </w:r>
      <w:r>
        <w:rPr>
          <w:rFonts w:ascii="Arial" w:hAnsi="Arial" w:cs="Arial"/>
          <w:color w:val="000000"/>
          <w:sz w:val="24"/>
          <w:szCs w:val="24"/>
        </w:rPr>
        <w:t>ntrol fetal intraparto</w:t>
      </w:r>
      <w:r w:rsidRPr="00FE5B4D">
        <w:rPr>
          <w:rFonts w:ascii="Arial" w:hAnsi="Arial" w:cs="Arial"/>
          <w:color w:val="000000"/>
          <w:sz w:val="24"/>
          <w:szCs w:val="24"/>
        </w:rPr>
        <w:t>. A finales de 1950</w:t>
      </w:r>
      <w:r w:rsidRPr="00FE5B4D">
        <w:rPr>
          <w:rFonts w:ascii="Arial" w:hAnsi="Arial" w:cs="Arial"/>
          <w:color w:val="000000"/>
          <w:sz w:val="24"/>
          <w:szCs w:val="24"/>
        </w:rPr>
        <w:br/>
      </w:r>
      <w:r>
        <w:rPr>
          <w:rFonts w:ascii="Arial" w:hAnsi="Arial" w:cs="Arial"/>
          <w:color w:val="000000"/>
          <w:sz w:val="24"/>
          <w:szCs w:val="24"/>
        </w:rPr>
        <w:t xml:space="preserve">cercano a la década de 1960 el Monitoreo Fetal Intraparto entró en </w:t>
      </w:r>
      <w:r w:rsidRPr="00FE5B4D">
        <w:rPr>
          <w:rFonts w:ascii="Arial" w:hAnsi="Arial" w:cs="Arial"/>
          <w:color w:val="000000"/>
          <w:sz w:val="24"/>
          <w:szCs w:val="24"/>
        </w:rPr>
        <w:t xml:space="preserve"> </w:t>
      </w:r>
      <w:r>
        <w:rPr>
          <w:rFonts w:ascii="Arial" w:hAnsi="Arial" w:cs="Arial"/>
          <w:color w:val="000000"/>
          <w:sz w:val="24"/>
          <w:szCs w:val="24"/>
        </w:rPr>
        <w:t xml:space="preserve">su fase de investigación. El primer monitor fetal comercial fue introducido a los </w:t>
      </w:r>
      <w:r w:rsidRPr="00FE5B4D">
        <w:rPr>
          <w:rFonts w:ascii="Arial" w:hAnsi="Arial" w:cs="Arial"/>
          <w:color w:val="000000"/>
          <w:sz w:val="24"/>
          <w:szCs w:val="24"/>
        </w:rPr>
        <w:br/>
      </w:r>
      <w:r>
        <w:rPr>
          <w:rFonts w:ascii="Arial" w:hAnsi="Arial" w:cs="Arial"/>
          <w:color w:val="000000"/>
          <w:sz w:val="24"/>
          <w:szCs w:val="24"/>
        </w:rPr>
        <w:t xml:space="preserve">Estados Unidos a los 15 años del inicio de la auscultación intermitente de la frecuencia cardiaca fetal. </w:t>
      </w:r>
    </w:p>
    <w:p w:rsidR="00ED303F" w:rsidRDefault="00ED303F" w:rsidP="00ED303F">
      <w:pPr>
        <w:spacing w:line="360" w:lineRule="auto"/>
        <w:jc w:val="both"/>
        <w:rPr>
          <w:rFonts w:ascii="Arial" w:hAnsi="Arial" w:cs="Arial"/>
          <w:color w:val="000000"/>
          <w:sz w:val="24"/>
          <w:szCs w:val="24"/>
        </w:rPr>
      </w:pPr>
      <w:r>
        <w:rPr>
          <w:rFonts w:ascii="Arial" w:hAnsi="Arial" w:cs="Arial"/>
          <w:color w:val="000000"/>
          <w:sz w:val="24"/>
          <w:szCs w:val="24"/>
        </w:rPr>
        <w:t>El monitoreo electrónico fetal aparece como una tecnología incipiente con la que se esperaba mejorar muchos resultados perinatales incluyendo la reducción de la parálisis cerebral y la mortalidad perinatal.</w:t>
      </w:r>
      <w:r w:rsidRPr="00FE5B4D">
        <w:rPr>
          <w:rFonts w:ascii="Arial" w:hAnsi="Arial" w:cs="Arial"/>
          <w:color w:val="000000"/>
          <w:sz w:val="24"/>
          <w:szCs w:val="24"/>
        </w:rPr>
        <w:br/>
      </w:r>
      <w:r>
        <w:rPr>
          <w:rFonts w:ascii="Arial" w:hAnsi="Arial" w:cs="Arial"/>
          <w:color w:val="000000"/>
          <w:sz w:val="24"/>
          <w:szCs w:val="24"/>
        </w:rPr>
        <w:t xml:space="preserve">No fue sino hasta finales de 1970 </w:t>
      </w:r>
      <w:r w:rsidRPr="00FE5B4D">
        <w:rPr>
          <w:rFonts w:ascii="Arial" w:hAnsi="Arial" w:cs="Arial"/>
          <w:color w:val="000000"/>
          <w:sz w:val="24"/>
          <w:szCs w:val="24"/>
        </w:rPr>
        <w:t>que los e</w:t>
      </w:r>
      <w:r>
        <w:rPr>
          <w:rFonts w:ascii="Arial" w:hAnsi="Arial" w:cs="Arial"/>
          <w:color w:val="000000"/>
          <w:sz w:val="24"/>
          <w:szCs w:val="24"/>
        </w:rPr>
        <w:t>nsayos clínicos compararon la auscultación intermitente con la monitoria electrónica fetal</w:t>
      </w:r>
      <w:r w:rsidRPr="00FE5B4D">
        <w:rPr>
          <w:rFonts w:ascii="Arial" w:hAnsi="Arial" w:cs="Arial"/>
          <w:color w:val="000000"/>
          <w:sz w:val="24"/>
          <w:szCs w:val="24"/>
        </w:rPr>
        <w:t xml:space="preserve">. </w:t>
      </w:r>
      <w:r>
        <w:rPr>
          <w:rFonts w:ascii="Arial" w:hAnsi="Arial" w:cs="Arial"/>
          <w:color w:val="000000"/>
          <w:sz w:val="24"/>
          <w:szCs w:val="24"/>
        </w:rPr>
        <w:t xml:space="preserve">La </w:t>
      </w:r>
      <w:r w:rsidRPr="00FE5B4D">
        <w:rPr>
          <w:rFonts w:ascii="Arial" w:hAnsi="Arial" w:cs="Arial"/>
          <w:color w:val="000000"/>
          <w:sz w:val="24"/>
          <w:szCs w:val="24"/>
        </w:rPr>
        <w:t>toma d</w:t>
      </w:r>
      <w:r>
        <w:rPr>
          <w:rFonts w:ascii="Arial" w:hAnsi="Arial" w:cs="Arial"/>
          <w:color w:val="000000"/>
          <w:sz w:val="24"/>
          <w:szCs w:val="24"/>
        </w:rPr>
        <w:t xml:space="preserve">e muestras de sangre fetal como complemento de la auscultación intermitente  fue presentada por Saling  y Schneider </w:t>
      </w:r>
      <w:r w:rsidRPr="00FE5B4D">
        <w:rPr>
          <w:rFonts w:ascii="Arial" w:hAnsi="Arial" w:cs="Arial"/>
          <w:color w:val="000000"/>
          <w:sz w:val="24"/>
          <w:szCs w:val="24"/>
        </w:rPr>
        <w:t xml:space="preserve"> en la década de 1960 y poco después ent</w:t>
      </w:r>
      <w:r>
        <w:rPr>
          <w:rFonts w:ascii="Arial" w:hAnsi="Arial" w:cs="Arial"/>
          <w:color w:val="000000"/>
          <w:sz w:val="24"/>
          <w:szCs w:val="24"/>
        </w:rPr>
        <w:t>ró en la práctica clínica.</w:t>
      </w:r>
      <w:r w:rsidRPr="00B379BB">
        <w:rPr>
          <w:rFonts w:ascii="Arial" w:hAnsi="Arial" w:cs="Arial"/>
          <w:color w:val="000000"/>
          <w:sz w:val="18"/>
          <w:szCs w:val="18"/>
        </w:rPr>
        <w:t xml:space="preserve"> </w:t>
      </w:r>
    </w:p>
    <w:p w:rsidR="00ED303F" w:rsidRPr="000F200F" w:rsidRDefault="00ED303F" w:rsidP="000F200F">
      <w:pPr>
        <w:pStyle w:val="Subttulo"/>
        <w:jc w:val="left"/>
        <w:rPr>
          <w:rStyle w:val="nfasis"/>
        </w:rPr>
      </w:pPr>
    </w:p>
    <w:p w:rsidR="00ED303F" w:rsidRDefault="000F200F" w:rsidP="000F200F">
      <w:pPr>
        <w:pStyle w:val="Subttulo"/>
        <w:jc w:val="left"/>
        <w:rPr>
          <w:rFonts w:ascii="Arial" w:hAnsi="Arial" w:cs="Arial"/>
          <w:b/>
          <w:color w:val="000000"/>
        </w:rPr>
      </w:pPr>
      <w:bookmarkStart w:id="6" w:name="_Toc305930559"/>
      <w:bookmarkStart w:id="7" w:name="_Toc317001956"/>
      <w:r w:rsidRPr="000F200F">
        <w:rPr>
          <w:rStyle w:val="nfasis"/>
          <w:rFonts w:ascii="Arial" w:hAnsi="Arial" w:cs="Arial"/>
          <w:i w:val="0"/>
        </w:rPr>
        <w:t>EVOLUCION DEL MONITOREO FETAL</w:t>
      </w:r>
      <w:r>
        <w:rPr>
          <w:rStyle w:val="nfasis"/>
          <w:rFonts w:ascii="Arial" w:hAnsi="Arial" w:cs="Arial"/>
          <w:b/>
          <w:i w:val="0"/>
        </w:rPr>
        <w:t xml:space="preserve"> </w:t>
      </w:r>
      <w:r w:rsidR="00ED303F">
        <w:rPr>
          <w:rFonts w:ascii="Arial" w:hAnsi="Arial" w:cs="Arial"/>
          <w:b/>
          <w:color w:val="000000"/>
        </w:rPr>
        <w:t xml:space="preserve"> </w:t>
      </w:r>
      <w:commentRangeStart w:id="8"/>
      <w:r w:rsidR="00ED303F" w:rsidRPr="00043520">
        <w:rPr>
          <w:rFonts w:ascii="Arial" w:hAnsi="Arial" w:cs="Arial"/>
          <w:color w:val="000000"/>
          <w:sz w:val="18"/>
          <w:szCs w:val="18"/>
        </w:rPr>
        <w:t>3</w:t>
      </w:r>
      <w:commentRangeEnd w:id="8"/>
      <w:r w:rsidR="00ED303F">
        <w:rPr>
          <w:rStyle w:val="Refdecomentario"/>
        </w:rPr>
        <w:commentReference w:id="8"/>
      </w:r>
      <w:bookmarkEnd w:id="6"/>
      <w:bookmarkEnd w:id="7"/>
    </w:p>
    <w:p w:rsidR="00ED303F" w:rsidRDefault="00ED303F" w:rsidP="00ED303F">
      <w:pPr>
        <w:spacing w:line="360" w:lineRule="auto"/>
        <w:jc w:val="both"/>
        <w:rPr>
          <w:rFonts w:ascii="Arial" w:hAnsi="Arial" w:cs="Arial"/>
          <w:color w:val="000000"/>
          <w:sz w:val="24"/>
          <w:szCs w:val="24"/>
        </w:rPr>
      </w:pPr>
      <w:r>
        <w:rPr>
          <w:rFonts w:ascii="Arial" w:hAnsi="Arial" w:cs="Arial"/>
          <w:color w:val="000000"/>
          <w:sz w:val="24"/>
          <w:szCs w:val="24"/>
        </w:rPr>
        <w:br/>
        <w:t>Antes de la era del monitoreo electrónico fetal,</w:t>
      </w:r>
      <w:r w:rsidRPr="00FE5B4D">
        <w:rPr>
          <w:rFonts w:ascii="Arial" w:hAnsi="Arial" w:cs="Arial"/>
          <w:color w:val="000000"/>
          <w:sz w:val="24"/>
          <w:szCs w:val="24"/>
        </w:rPr>
        <w:t xml:space="preserve"> mencionan relativamente muy poco </w:t>
      </w:r>
      <w:r>
        <w:rPr>
          <w:rFonts w:ascii="Arial" w:hAnsi="Arial" w:cs="Arial"/>
          <w:color w:val="000000"/>
          <w:sz w:val="24"/>
          <w:szCs w:val="24"/>
        </w:rPr>
        <w:t xml:space="preserve"> acerca de la evaluación del bienestar fetal en los textos de obstetricia durante el parto. </w:t>
      </w:r>
      <w:r w:rsidRPr="00FE5B4D">
        <w:rPr>
          <w:rFonts w:ascii="Arial" w:hAnsi="Arial" w:cs="Arial"/>
          <w:color w:val="000000"/>
          <w:sz w:val="24"/>
          <w:szCs w:val="24"/>
        </w:rPr>
        <w:t>Por ejemplo, en la 11 ª edición de Williams</w:t>
      </w:r>
      <w:r>
        <w:rPr>
          <w:rFonts w:ascii="Arial" w:hAnsi="Arial" w:cs="Arial"/>
          <w:color w:val="000000"/>
          <w:sz w:val="24"/>
          <w:szCs w:val="24"/>
        </w:rPr>
        <w:t xml:space="preserve"> </w:t>
      </w:r>
      <w:r w:rsidRPr="00FE5B4D">
        <w:rPr>
          <w:rFonts w:ascii="Arial" w:hAnsi="Arial" w:cs="Arial"/>
          <w:color w:val="000000"/>
          <w:sz w:val="24"/>
          <w:szCs w:val="24"/>
        </w:rPr>
        <w:t xml:space="preserve">Obstetrics publicado en 1956, </w:t>
      </w:r>
      <w:r>
        <w:rPr>
          <w:rFonts w:ascii="Arial" w:hAnsi="Arial" w:cs="Arial"/>
          <w:color w:val="000000"/>
          <w:sz w:val="24"/>
          <w:szCs w:val="24"/>
        </w:rPr>
        <w:t xml:space="preserve"> se di</w:t>
      </w:r>
      <w:r w:rsidR="00200C37">
        <w:rPr>
          <w:rFonts w:ascii="Arial" w:hAnsi="Arial" w:cs="Arial"/>
          <w:color w:val="000000"/>
          <w:sz w:val="24"/>
          <w:szCs w:val="24"/>
        </w:rPr>
        <w:t>s</w:t>
      </w:r>
      <w:r>
        <w:rPr>
          <w:rFonts w:ascii="Arial" w:hAnsi="Arial" w:cs="Arial"/>
          <w:color w:val="000000"/>
          <w:sz w:val="24"/>
          <w:szCs w:val="24"/>
        </w:rPr>
        <w:t xml:space="preserve">cute </w:t>
      </w:r>
      <w:r w:rsidRPr="00FE5B4D">
        <w:rPr>
          <w:rFonts w:ascii="Arial" w:hAnsi="Arial" w:cs="Arial"/>
          <w:color w:val="000000"/>
          <w:sz w:val="24"/>
          <w:szCs w:val="24"/>
        </w:rPr>
        <w:t xml:space="preserve"> la monit</w:t>
      </w:r>
      <w:r>
        <w:rPr>
          <w:rFonts w:ascii="Arial" w:hAnsi="Arial" w:cs="Arial"/>
          <w:color w:val="000000"/>
          <w:sz w:val="24"/>
          <w:szCs w:val="24"/>
        </w:rPr>
        <w:t>orización fetal intraparto</w:t>
      </w:r>
      <w:r w:rsidRPr="00FE5B4D">
        <w:rPr>
          <w:rFonts w:ascii="Arial" w:hAnsi="Arial" w:cs="Arial"/>
          <w:color w:val="000000"/>
          <w:sz w:val="24"/>
          <w:szCs w:val="24"/>
        </w:rPr>
        <w:t>:</w:t>
      </w:r>
      <w:r w:rsidRPr="00FE5B4D">
        <w:rPr>
          <w:rFonts w:ascii="Arial" w:hAnsi="Arial" w:cs="Arial"/>
          <w:color w:val="000000"/>
          <w:sz w:val="24"/>
          <w:szCs w:val="24"/>
        </w:rPr>
        <w:br/>
      </w:r>
      <w:r>
        <w:rPr>
          <w:rFonts w:ascii="Arial" w:hAnsi="Arial" w:cs="Arial"/>
          <w:color w:val="000000"/>
          <w:sz w:val="24"/>
          <w:szCs w:val="24"/>
        </w:rPr>
        <w:t>“</w:t>
      </w:r>
      <w:r w:rsidRPr="00200C37">
        <w:rPr>
          <w:rFonts w:ascii="Arial" w:hAnsi="Arial" w:cs="Arial"/>
          <w:i/>
          <w:color w:val="000000"/>
          <w:sz w:val="24"/>
          <w:szCs w:val="24"/>
        </w:rPr>
        <w:t xml:space="preserve">El comportamiento de los latidos cardíacos fetales en el trabajo es de gran importancia y este examen se lleva a cabo al menos cada tres horas durante la primera etapa, mientras que durante la segunda etapa se debe hacer cada 5 ó 10 minutos. Se  recordó que la tasa de los rangos de frecuencia cardíaca fetal está entre 120 y 150, con un promedio de 140. Después de una contracción normalmente se hace mucho más lenta que lo habitual y puede caer a la zona </w:t>
      </w:r>
      <w:r w:rsidRPr="00200C37">
        <w:rPr>
          <w:rFonts w:ascii="Arial" w:hAnsi="Arial" w:cs="Arial"/>
          <w:i/>
          <w:color w:val="000000"/>
          <w:sz w:val="24"/>
          <w:szCs w:val="24"/>
        </w:rPr>
        <w:lastRenderedPageBreak/>
        <w:t>de 90 o 100. Siempre que el feto se encuentre en buen estado, regresando rápidamente a su ritmo anterior, por lo general  dentro de los 15 o 20 segundos</w:t>
      </w:r>
      <w:r w:rsidR="00370BA7" w:rsidRPr="00200C37">
        <w:rPr>
          <w:rFonts w:ascii="Arial" w:hAnsi="Arial" w:cs="Arial"/>
          <w:i/>
          <w:color w:val="000000"/>
          <w:sz w:val="24"/>
          <w:szCs w:val="24"/>
        </w:rPr>
        <w:t xml:space="preserve">”. </w:t>
      </w:r>
      <w:r w:rsidRPr="00200C37">
        <w:rPr>
          <w:rFonts w:ascii="Arial" w:hAnsi="Arial" w:cs="Arial"/>
          <w:i/>
          <w:color w:val="000000"/>
          <w:sz w:val="24"/>
          <w:szCs w:val="24"/>
        </w:rPr>
        <w:t xml:space="preserve">Por otro lado, si el feto está en peligro, ya sea por falta de oxígeno o por un grado anormal de presión ejercida sobre su cabeza, la frecuencia cardíaca fetal es constantemente lenta, a menudo a una rata de  80 por minuto o menos. Este ritmo lento en ocasiones  es acompañado por irregularidad y, a veces por el paso de meconio, que son otros signos que pueden indicar  sufrimiento fetal. La auscultación repetida de los ruidos cardiacos del feto constituye una de las partes más importantes de la realización de la primera y segunda etapa del trabajo de parto. </w:t>
      </w:r>
    </w:p>
    <w:p w:rsidR="00ED303F" w:rsidRDefault="00ED303F" w:rsidP="00ED303F">
      <w:pPr>
        <w:spacing w:line="360" w:lineRule="auto"/>
        <w:jc w:val="both"/>
        <w:rPr>
          <w:rFonts w:ascii="Arial" w:hAnsi="Arial" w:cs="Arial"/>
          <w:color w:val="000000"/>
          <w:sz w:val="24"/>
          <w:szCs w:val="24"/>
        </w:rPr>
      </w:pPr>
      <w:r w:rsidRPr="00FE5B4D">
        <w:rPr>
          <w:rFonts w:ascii="Arial" w:hAnsi="Arial" w:cs="Arial"/>
          <w:color w:val="000000"/>
          <w:sz w:val="24"/>
          <w:szCs w:val="24"/>
        </w:rPr>
        <w:t>Durante la segunda mitad del siglo XX, el cono</w:t>
      </w:r>
      <w:r>
        <w:rPr>
          <w:rFonts w:ascii="Arial" w:hAnsi="Arial" w:cs="Arial"/>
          <w:color w:val="000000"/>
          <w:sz w:val="24"/>
          <w:szCs w:val="24"/>
        </w:rPr>
        <w:t>cimiento relativo</w:t>
      </w:r>
      <w:r w:rsidRPr="00FE5B4D">
        <w:rPr>
          <w:rFonts w:ascii="Arial" w:hAnsi="Arial" w:cs="Arial"/>
          <w:color w:val="000000"/>
          <w:sz w:val="24"/>
          <w:szCs w:val="24"/>
        </w:rPr>
        <w:t xml:space="preserve"> a la fisiología del feto durante el parto y la evaluación </w:t>
      </w:r>
      <w:r>
        <w:rPr>
          <w:rFonts w:ascii="Arial" w:hAnsi="Arial" w:cs="Arial"/>
          <w:color w:val="000000"/>
          <w:sz w:val="24"/>
          <w:szCs w:val="24"/>
        </w:rPr>
        <w:t xml:space="preserve"> del bienestar fetal se encontraba direccionado al </w:t>
      </w:r>
      <w:r w:rsidRPr="00FE5B4D">
        <w:rPr>
          <w:rFonts w:ascii="Arial" w:hAnsi="Arial" w:cs="Arial"/>
          <w:color w:val="000000"/>
          <w:sz w:val="24"/>
          <w:szCs w:val="24"/>
        </w:rPr>
        <w:t>objetivo de detectar la hipo</w:t>
      </w:r>
      <w:r>
        <w:rPr>
          <w:rFonts w:ascii="Arial" w:hAnsi="Arial" w:cs="Arial"/>
          <w:color w:val="000000"/>
          <w:sz w:val="24"/>
          <w:szCs w:val="24"/>
        </w:rPr>
        <w:t xml:space="preserve">xemia y la acidosis, proporcionado esto por la monitoria electrónica fetal  que tiene </w:t>
      </w:r>
      <w:r w:rsidRPr="00FE5B4D">
        <w:rPr>
          <w:rFonts w:ascii="Arial" w:hAnsi="Arial" w:cs="Arial"/>
          <w:color w:val="000000"/>
          <w:sz w:val="24"/>
          <w:szCs w:val="24"/>
        </w:rPr>
        <w:t xml:space="preserve">una excelente sensibilidad (aunque </w:t>
      </w:r>
      <w:r>
        <w:rPr>
          <w:rFonts w:ascii="Arial" w:hAnsi="Arial" w:cs="Arial"/>
          <w:color w:val="000000"/>
          <w:sz w:val="24"/>
          <w:szCs w:val="24"/>
        </w:rPr>
        <w:t xml:space="preserve">con interpretaciones </w:t>
      </w:r>
      <w:r w:rsidRPr="00FE5B4D">
        <w:rPr>
          <w:rFonts w:ascii="Arial" w:hAnsi="Arial" w:cs="Arial"/>
          <w:color w:val="000000"/>
          <w:sz w:val="24"/>
          <w:szCs w:val="24"/>
        </w:rPr>
        <w:t>falsamente tranquilizadoras con indeseables</w:t>
      </w:r>
      <w:r w:rsidRPr="00FE5B4D">
        <w:rPr>
          <w:rFonts w:ascii="Arial" w:hAnsi="Arial" w:cs="Arial"/>
          <w:color w:val="000000"/>
          <w:sz w:val="24"/>
          <w:szCs w:val="24"/>
        </w:rPr>
        <w:br/>
        <w:t>consecuencias), per</w:t>
      </w:r>
      <w:r>
        <w:rPr>
          <w:rFonts w:ascii="Arial" w:hAnsi="Arial" w:cs="Arial"/>
          <w:color w:val="000000"/>
          <w:sz w:val="24"/>
          <w:szCs w:val="24"/>
        </w:rPr>
        <w:t xml:space="preserve">o muy pobre especificidad (son muy comunes interpretaciones falsas </w:t>
      </w:r>
      <w:r w:rsidRPr="00FE5B4D">
        <w:rPr>
          <w:rFonts w:ascii="Arial" w:hAnsi="Arial" w:cs="Arial"/>
          <w:color w:val="000000"/>
          <w:sz w:val="24"/>
          <w:szCs w:val="24"/>
        </w:rPr>
        <w:t>no tranquilizadora</w:t>
      </w:r>
      <w:r>
        <w:rPr>
          <w:rFonts w:ascii="Arial" w:hAnsi="Arial" w:cs="Arial"/>
          <w:color w:val="000000"/>
          <w:sz w:val="24"/>
          <w:szCs w:val="24"/>
        </w:rPr>
        <w:t>s). Thacker y Banta llegaron  a la conclusión que un patrón normal en la monitoria electrónica fetal</w:t>
      </w:r>
      <w:r w:rsidRPr="00FE5B4D">
        <w:rPr>
          <w:rFonts w:ascii="Arial" w:hAnsi="Arial" w:cs="Arial"/>
          <w:color w:val="000000"/>
          <w:sz w:val="24"/>
          <w:szCs w:val="24"/>
        </w:rPr>
        <w:t xml:space="preserve"> tenía un valor predictivo de</w:t>
      </w:r>
      <w:r>
        <w:rPr>
          <w:rFonts w:ascii="Arial" w:hAnsi="Arial" w:cs="Arial"/>
          <w:color w:val="000000"/>
          <w:sz w:val="24"/>
          <w:szCs w:val="24"/>
        </w:rPr>
        <w:t xml:space="preserve"> una puntuación normal de Apgar </w:t>
      </w:r>
      <w:r w:rsidRPr="00FE5B4D">
        <w:rPr>
          <w:rFonts w:ascii="Arial" w:hAnsi="Arial" w:cs="Arial"/>
          <w:color w:val="000000"/>
          <w:sz w:val="24"/>
          <w:szCs w:val="24"/>
        </w:rPr>
        <w:t>del 99,7%, mient</w:t>
      </w:r>
      <w:r>
        <w:rPr>
          <w:rFonts w:ascii="Arial" w:hAnsi="Arial" w:cs="Arial"/>
          <w:color w:val="000000"/>
          <w:sz w:val="24"/>
          <w:szCs w:val="24"/>
        </w:rPr>
        <w:t xml:space="preserve">ras que un patrón anormal de la monitoria electrónica fetal </w:t>
      </w:r>
      <w:r w:rsidRPr="00FE5B4D">
        <w:rPr>
          <w:rFonts w:ascii="Arial" w:hAnsi="Arial" w:cs="Arial"/>
          <w:color w:val="000000"/>
          <w:sz w:val="24"/>
          <w:szCs w:val="24"/>
        </w:rPr>
        <w:t xml:space="preserve"> tenía un valor predictivo de un resultado anormal</w:t>
      </w:r>
      <w:r>
        <w:rPr>
          <w:rFonts w:ascii="Arial" w:hAnsi="Arial" w:cs="Arial"/>
          <w:color w:val="000000"/>
          <w:sz w:val="24"/>
          <w:szCs w:val="24"/>
        </w:rPr>
        <w:t xml:space="preserve"> de  </w:t>
      </w:r>
      <w:r w:rsidRPr="00FE5B4D">
        <w:rPr>
          <w:rFonts w:ascii="Arial" w:hAnsi="Arial" w:cs="Arial"/>
          <w:color w:val="000000"/>
          <w:sz w:val="24"/>
          <w:szCs w:val="24"/>
        </w:rPr>
        <w:t>Apgar sólo en el 50% de los casos.</w:t>
      </w:r>
      <w:r>
        <w:rPr>
          <w:rFonts w:ascii="Arial" w:hAnsi="Arial" w:cs="Arial"/>
          <w:color w:val="000000"/>
          <w:sz w:val="24"/>
          <w:szCs w:val="24"/>
        </w:rPr>
        <w:t xml:space="preserve"> </w:t>
      </w:r>
    </w:p>
    <w:p w:rsidR="00ED303F" w:rsidRDefault="00ED303F" w:rsidP="00ED303F">
      <w:pPr>
        <w:spacing w:line="360" w:lineRule="auto"/>
        <w:jc w:val="both"/>
        <w:rPr>
          <w:rFonts w:ascii="Arial" w:hAnsi="Arial" w:cs="Arial"/>
          <w:color w:val="000000"/>
          <w:sz w:val="24"/>
          <w:szCs w:val="24"/>
        </w:rPr>
      </w:pPr>
      <w:r>
        <w:rPr>
          <w:rFonts w:ascii="Arial" w:hAnsi="Arial" w:cs="Arial"/>
          <w:color w:val="000000"/>
          <w:sz w:val="24"/>
          <w:szCs w:val="24"/>
        </w:rPr>
        <w:br/>
        <w:t xml:space="preserve">En el </w:t>
      </w:r>
      <w:r w:rsidRPr="00FE5B4D">
        <w:rPr>
          <w:rFonts w:ascii="Arial" w:hAnsi="Arial" w:cs="Arial"/>
          <w:color w:val="000000"/>
          <w:sz w:val="24"/>
          <w:szCs w:val="24"/>
        </w:rPr>
        <w:t xml:space="preserve"> meta-análisis de Cochrane de ensay</w:t>
      </w:r>
      <w:r>
        <w:rPr>
          <w:rFonts w:ascii="Arial" w:hAnsi="Arial" w:cs="Arial"/>
          <w:color w:val="000000"/>
          <w:sz w:val="24"/>
          <w:szCs w:val="24"/>
        </w:rPr>
        <w:t>os aleatorios que comparaban la auscultación intermitente con</w:t>
      </w:r>
      <w:r w:rsidR="00227AE2">
        <w:rPr>
          <w:rFonts w:ascii="Arial" w:hAnsi="Arial" w:cs="Arial"/>
          <w:color w:val="000000"/>
          <w:sz w:val="24"/>
          <w:szCs w:val="24"/>
        </w:rPr>
        <w:t xml:space="preserve"> la monitoria electrónica fetal</w:t>
      </w:r>
      <w:r>
        <w:rPr>
          <w:rFonts w:ascii="Arial" w:hAnsi="Arial" w:cs="Arial"/>
          <w:color w:val="000000"/>
          <w:sz w:val="24"/>
          <w:szCs w:val="24"/>
        </w:rPr>
        <w:t xml:space="preserve"> </w:t>
      </w:r>
      <w:r w:rsidRPr="00FE5B4D">
        <w:rPr>
          <w:rFonts w:ascii="Arial" w:hAnsi="Arial" w:cs="Arial"/>
          <w:color w:val="000000"/>
          <w:sz w:val="24"/>
          <w:szCs w:val="24"/>
        </w:rPr>
        <w:t xml:space="preserve">participaron cerca de 20.000 participantes </w:t>
      </w:r>
      <w:r>
        <w:rPr>
          <w:rFonts w:ascii="Arial" w:hAnsi="Arial" w:cs="Arial"/>
          <w:color w:val="000000"/>
          <w:sz w:val="24"/>
          <w:szCs w:val="24"/>
        </w:rPr>
        <w:t xml:space="preserve">sin </w:t>
      </w:r>
      <w:r w:rsidRPr="00FE5B4D">
        <w:rPr>
          <w:rFonts w:ascii="Arial" w:hAnsi="Arial" w:cs="Arial"/>
          <w:color w:val="000000"/>
          <w:sz w:val="24"/>
          <w:szCs w:val="24"/>
        </w:rPr>
        <w:t xml:space="preserve"> diferencias en </w:t>
      </w:r>
      <w:r>
        <w:rPr>
          <w:rFonts w:ascii="Arial" w:hAnsi="Arial" w:cs="Arial"/>
          <w:color w:val="000000"/>
          <w:sz w:val="24"/>
          <w:szCs w:val="24"/>
        </w:rPr>
        <w:t xml:space="preserve">la disminución de los resultados del </w:t>
      </w:r>
      <w:r w:rsidRPr="00FE5B4D">
        <w:rPr>
          <w:rFonts w:ascii="Arial" w:hAnsi="Arial" w:cs="Arial"/>
          <w:color w:val="000000"/>
          <w:sz w:val="24"/>
          <w:szCs w:val="24"/>
        </w:rPr>
        <w:t xml:space="preserve"> Apgar, </w:t>
      </w:r>
      <w:r>
        <w:rPr>
          <w:rFonts w:ascii="Arial" w:hAnsi="Arial" w:cs="Arial"/>
          <w:color w:val="000000"/>
          <w:sz w:val="24"/>
          <w:szCs w:val="24"/>
        </w:rPr>
        <w:t xml:space="preserve">en la admisión del recién nacido a la </w:t>
      </w:r>
      <w:r w:rsidRPr="00FE5B4D">
        <w:rPr>
          <w:rFonts w:ascii="Arial" w:hAnsi="Arial" w:cs="Arial"/>
          <w:color w:val="000000"/>
          <w:sz w:val="24"/>
          <w:szCs w:val="24"/>
        </w:rPr>
        <w:t>unidad de cuidados intensivos, la muerte</w:t>
      </w:r>
      <w:r>
        <w:rPr>
          <w:rFonts w:ascii="Arial" w:hAnsi="Arial" w:cs="Arial"/>
          <w:color w:val="000000"/>
          <w:sz w:val="24"/>
          <w:szCs w:val="24"/>
        </w:rPr>
        <w:t xml:space="preserve"> perinatal o parálisis cerebral. </w:t>
      </w:r>
      <w:r w:rsidRPr="00FE5B4D">
        <w:rPr>
          <w:rFonts w:ascii="Arial" w:hAnsi="Arial" w:cs="Arial"/>
          <w:color w:val="000000"/>
          <w:sz w:val="24"/>
          <w:szCs w:val="24"/>
        </w:rPr>
        <w:t>Aunque hubo una reducción del 50% en las convulsion</w:t>
      </w:r>
      <w:r>
        <w:rPr>
          <w:rFonts w:ascii="Arial" w:hAnsi="Arial" w:cs="Arial"/>
          <w:color w:val="000000"/>
          <w:sz w:val="24"/>
          <w:szCs w:val="24"/>
        </w:rPr>
        <w:t>es neonatales en el grupo de monitoria electrónica fetal</w:t>
      </w:r>
      <w:r w:rsidRPr="00FE5B4D">
        <w:rPr>
          <w:rFonts w:ascii="Arial" w:hAnsi="Arial" w:cs="Arial"/>
          <w:color w:val="000000"/>
          <w:sz w:val="24"/>
          <w:szCs w:val="24"/>
        </w:rPr>
        <w:t xml:space="preserve">, </w:t>
      </w:r>
      <w:r>
        <w:rPr>
          <w:rFonts w:ascii="Arial" w:hAnsi="Arial" w:cs="Arial"/>
          <w:color w:val="000000"/>
          <w:sz w:val="24"/>
          <w:szCs w:val="24"/>
        </w:rPr>
        <w:t xml:space="preserve"> hubo </w:t>
      </w:r>
      <w:r w:rsidRPr="00FE5B4D">
        <w:rPr>
          <w:rFonts w:ascii="Arial" w:hAnsi="Arial" w:cs="Arial"/>
          <w:color w:val="000000"/>
          <w:sz w:val="24"/>
          <w:szCs w:val="24"/>
        </w:rPr>
        <w:t>un aumento significativo de</w:t>
      </w:r>
      <w:r>
        <w:rPr>
          <w:rFonts w:ascii="Arial" w:hAnsi="Arial" w:cs="Arial"/>
          <w:color w:val="000000"/>
          <w:sz w:val="24"/>
          <w:szCs w:val="24"/>
        </w:rPr>
        <w:t>l</w:t>
      </w:r>
      <w:r w:rsidRPr="00FE5B4D">
        <w:rPr>
          <w:rFonts w:ascii="Arial" w:hAnsi="Arial" w:cs="Arial"/>
          <w:color w:val="000000"/>
          <w:sz w:val="24"/>
          <w:szCs w:val="24"/>
        </w:rPr>
        <w:t xml:space="preserve"> parto </w:t>
      </w:r>
      <w:r>
        <w:rPr>
          <w:rFonts w:ascii="Arial" w:hAnsi="Arial" w:cs="Arial"/>
          <w:color w:val="000000"/>
          <w:sz w:val="24"/>
          <w:szCs w:val="24"/>
        </w:rPr>
        <w:t xml:space="preserve">instrumentado </w:t>
      </w:r>
      <w:r w:rsidR="00200C37">
        <w:rPr>
          <w:rFonts w:ascii="Arial" w:hAnsi="Arial" w:cs="Arial"/>
          <w:color w:val="000000"/>
          <w:sz w:val="24"/>
          <w:szCs w:val="24"/>
        </w:rPr>
        <w:t>vaginal y cesárea</w:t>
      </w:r>
      <w:r w:rsidR="00227AE2">
        <w:rPr>
          <w:rFonts w:ascii="Arial" w:hAnsi="Arial" w:cs="Arial"/>
          <w:color w:val="000000"/>
          <w:sz w:val="24"/>
          <w:szCs w:val="24"/>
        </w:rPr>
        <w:t>s</w:t>
      </w:r>
      <w:r>
        <w:rPr>
          <w:rFonts w:ascii="Arial" w:hAnsi="Arial" w:cs="Arial"/>
          <w:color w:val="000000"/>
          <w:sz w:val="24"/>
          <w:szCs w:val="24"/>
        </w:rPr>
        <w:t xml:space="preserve">. </w:t>
      </w:r>
      <w:r w:rsidRPr="00A3359E">
        <w:rPr>
          <w:rFonts w:ascii="Arial" w:hAnsi="Arial" w:cs="Arial"/>
          <w:color w:val="000000"/>
          <w:sz w:val="18"/>
          <w:szCs w:val="18"/>
        </w:rPr>
        <w:t xml:space="preserve"> </w:t>
      </w:r>
    </w:p>
    <w:p w:rsidR="00F1624C" w:rsidRDefault="00ED303F" w:rsidP="00227AE2">
      <w:pPr>
        <w:spacing w:line="360" w:lineRule="auto"/>
        <w:jc w:val="both"/>
        <w:rPr>
          <w:rFonts w:ascii="Arial" w:hAnsi="Arial" w:cs="Arial"/>
          <w:color w:val="000000"/>
          <w:sz w:val="24"/>
          <w:szCs w:val="24"/>
        </w:rPr>
      </w:pPr>
      <w:r w:rsidRPr="00FE5B4D">
        <w:rPr>
          <w:rFonts w:ascii="Arial" w:hAnsi="Arial" w:cs="Arial"/>
          <w:color w:val="000000"/>
          <w:sz w:val="24"/>
          <w:szCs w:val="24"/>
        </w:rPr>
        <w:t>En otro meta análisis</w:t>
      </w:r>
      <w:r>
        <w:rPr>
          <w:rFonts w:ascii="Arial" w:hAnsi="Arial" w:cs="Arial"/>
          <w:color w:val="000000"/>
          <w:sz w:val="24"/>
          <w:szCs w:val="24"/>
        </w:rPr>
        <w:t xml:space="preserve"> que  </w:t>
      </w:r>
      <w:r w:rsidRPr="00FE5B4D">
        <w:rPr>
          <w:rFonts w:ascii="Arial" w:hAnsi="Arial" w:cs="Arial"/>
          <w:color w:val="000000"/>
          <w:sz w:val="24"/>
          <w:szCs w:val="24"/>
        </w:rPr>
        <w:t>implican esencialmente los mismo</w:t>
      </w:r>
      <w:r>
        <w:rPr>
          <w:rFonts w:ascii="Arial" w:hAnsi="Arial" w:cs="Arial"/>
          <w:color w:val="000000"/>
          <w:sz w:val="24"/>
          <w:szCs w:val="24"/>
        </w:rPr>
        <w:t xml:space="preserve">s ensayos, Vintzileos et al </w:t>
      </w:r>
      <w:r w:rsidRPr="00FE5B4D">
        <w:rPr>
          <w:rFonts w:ascii="Arial" w:hAnsi="Arial" w:cs="Arial"/>
          <w:color w:val="000000"/>
          <w:sz w:val="24"/>
          <w:szCs w:val="24"/>
        </w:rPr>
        <w:t xml:space="preserve"> </w:t>
      </w:r>
      <w:r>
        <w:rPr>
          <w:rFonts w:ascii="Arial" w:hAnsi="Arial" w:cs="Arial"/>
          <w:color w:val="000000"/>
          <w:sz w:val="24"/>
          <w:szCs w:val="24"/>
        </w:rPr>
        <w:t xml:space="preserve">llegó a la conclusión de que el monitoreo electrónico fetal </w:t>
      </w:r>
      <w:r w:rsidRPr="00FE5B4D">
        <w:rPr>
          <w:rFonts w:ascii="Arial" w:hAnsi="Arial" w:cs="Arial"/>
          <w:color w:val="000000"/>
          <w:sz w:val="24"/>
          <w:szCs w:val="24"/>
        </w:rPr>
        <w:t xml:space="preserve"> reduce las muertes relacionadas con la hip</w:t>
      </w:r>
      <w:r>
        <w:rPr>
          <w:rFonts w:ascii="Arial" w:hAnsi="Arial" w:cs="Arial"/>
          <w:color w:val="000000"/>
          <w:sz w:val="24"/>
          <w:szCs w:val="24"/>
        </w:rPr>
        <w:t xml:space="preserve">oxia </w:t>
      </w:r>
      <w:r w:rsidRPr="00FE5B4D">
        <w:rPr>
          <w:rFonts w:ascii="Arial" w:hAnsi="Arial" w:cs="Arial"/>
          <w:color w:val="000000"/>
          <w:sz w:val="24"/>
          <w:szCs w:val="24"/>
        </w:rPr>
        <w:t xml:space="preserve">en un 60%, lo </w:t>
      </w:r>
      <w:r>
        <w:rPr>
          <w:rFonts w:ascii="Arial" w:hAnsi="Arial" w:cs="Arial"/>
          <w:color w:val="000000"/>
          <w:sz w:val="24"/>
          <w:szCs w:val="24"/>
        </w:rPr>
        <w:t xml:space="preserve">que se traduce </w:t>
      </w:r>
      <w:r>
        <w:rPr>
          <w:rFonts w:ascii="Arial" w:hAnsi="Arial" w:cs="Arial"/>
          <w:color w:val="000000"/>
          <w:sz w:val="24"/>
          <w:szCs w:val="24"/>
        </w:rPr>
        <w:lastRenderedPageBreak/>
        <w:t xml:space="preserve">en la prevención </w:t>
      </w:r>
      <w:r w:rsidRPr="00FE5B4D">
        <w:rPr>
          <w:rFonts w:ascii="Arial" w:hAnsi="Arial" w:cs="Arial"/>
          <w:color w:val="000000"/>
          <w:sz w:val="24"/>
          <w:szCs w:val="24"/>
        </w:rPr>
        <w:t>de una muerte perinatal por 1000 nacimientos, a expens</w:t>
      </w:r>
      <w:r>
        <w:rPr>
          <w:rFonts w:ascii="Arial" w:hAnsi="Arial" w:cs="Arial"/>
          <w:color w:val="000000"/>
          <w:sz w:val="24"/>
          <w:szCs w:val="24"/>
        </w:rPr>
        <w:t xml:space="preserve">as de un aumento de los  </w:t>
      </w:r>
      <w:r w:rsidRPr="00FE5B4D">
        <w:rPr>
          <w:rFonts w:ascii="Arial" w:hAnsi="Arial" w:cs="Arial"/>
          <w:color w:val="000000"/>
          <w:sz w:val="24"/>
          <w:szCs w:val="24"/>
        </w:rPr>
        <w:t>parto</w:t>
      </w:r>
      <w:r>
        <w:rPr>
          <w:rFonts w:ascii="Arial" w:hAnsi="Arial" w:cs="Arial"/>
          <w:color w:val="000000"/>
          <w:sz w:val="24"/>
          <w:szCs w:val="24"/>
        </w:rPr>
        <w:t>s</w:t>
      </w:r>
      <w:r w:rsidRPr="00FE5B4D">
        <w:rPr>
          <w:rFonts w:ascii="Arial" w:hAnsi="Arial" w:cs="Arial"/>
          <w:color w:val="000000"/>
          <w:sz w:val="24"/>
          <w:szCs w:val="24"/>
        </w:rPr>
        <w:t xml:space="preserve"> vaginal y parto por cesárea </w:t>
      </w:r>
      <w:r>
        <w:rPr>
          <w:rFonts w:ascii="Arial" w:hAnsi="Arial" w:cs="Arial"/>
          <w:color w:val="000000"/>
          <w:sz w:val="24"/>
          <w:szCs w:val="24"/>
        </w:rPr>
        <w:t xml:space="preserve"> en un factor  </w:t>
      </w:r>
      <w:r w:rsidRPr="00FE5B4D">
        <w:rPr>
          <w:rFonts w:ascii="Arial" w:hAnsi="Arial" w:cs="Arial"/>
          <w:color w:val="000000"/>
          <w:sz w:val="24"/>
          <w:szCs w:val="24"/>
        </w:rPr>
        <w:t>de 2 a 3.</w:t>
      </w:r>
      <w:r w:rsidRPr="00FE5B4D">
        <w:rPr>
          <w:rFonts w:ascii="Arial" w:hAnsi="Arial" w:cs="Arial"/>
          <w:color w:val="000000"/>
          <w:sz w:val="24"/>
          <w:szCs w:val="24"/>
        </w:rPr>
        <w:br/>
        <w:t xml:space="preserve">Muchos médicos e investigadores </w:t>
      </w:r>
      <w:r>
        <w:rPr>
          <w:rFonts w:ascii="Arial" w:hAnsi="Arial" w:cs="Arial"/>
          <w:color w:val="000000"/>
          <w:sz w:val="24"/>
          <w:szCs w:val="24"/>
        </w:rPr>
        <w:t xml:space="preserve">opinan que </w:t>
      </w:r>
      <w:r w:rsidRPr="00FE5B4D">
        <w:rPr>
          <w:rFonts w:ascii="Arial" w:hAnsi="Arial" w:cs="Arial"/>
          <w:color w:val="000000"/>
          <w:sz w:val="24"/>
          <w:szCs w:val="24"/>
        </w:rPr>
        <w:t xml:space="preserve">la interpretación </w:t>
      </w:r>
      <w:r>
        <w:rPr>
          <w:rFonts w:ascii="Arial" w:hAnsi="Arial" w:cs="Arial"/>
          <w:color w:val="000000"/>
          <w:sz w:val="24"/>
          <w:szCs w:val="24"/>
        </w:rPr>
        <w:t>del monitoreo electrónico fetal es</w:t>
      </w:r>
      <w:r w:rsidRPr="00FE5B4D">
        <w:rPr>
          <w:rFonts w:ascii="Arial" w:hAnsi="Arial" w:cs="Arial"/>
          <w:color w:val="000000"/>
          <w:sz w:val="24"/>
          <w:szCs w:val="24"/>
        </w:rPr>
        <w:t xml:space="preserve"> </w:t>
      </w:r>
      <w:r>
        <w:rPr>
          <w:rFonts w:ascii="Arial" w:hAnsi="Arial" w:cs="Arial"/>
          <w:color w:val="000000"/>
          <w:sz w:val="24"/>
          <w:szCs w:val="24"/>
        </w:rPr>
        <w:t xml:space="preserve"> subjetiva</w:t>
      </w:r>
      <w:r w:rsidR="00227AE2">
        <w:rPr>
          <w:rFonts w:ascii="Arial" w:hAnsi="Arial" w:cs="Arial"/>
          <w:color w:val="000000"/>
          <w:sz w:val="24"/>
          <w:szCs w:val="24"/>
        </w:rPr>
        <w:t>,</w:t>
      </w:r>
      <w:r>
        <w:rPr>
          <w:rFonts w:ascii="Arial" w:hAnsi="Arial" w:cs="Arial"/>
          <w:color w:val="000000"/>
          <w:sz w:val="24"/>
          <w:szCs w:val="24"/>
        </w:rPr>
        <w:t xml:space="preserve"> difícil y </w:t>
      </w:r>
      <w:r w:rsidRPr="00FE5B4D">
        <w:rPr>
          <w:rFonts w:ascii="Arial" w:hAnsi="Arial" w:cs="Arial"/>
          <w:color w:val="000000"/>
          <w:sz w:val="24"/>
          <w:szCs w:val="24"/>
        </w:rPr>
        <w:t xml:space="preserve"> a menudo cond</w:t>
      </w:r>
      <w:r>
        <w:rPr>
          <w:rFonts w:ascii="Arial" w:hAnsi="Arial" w:cs="Arial"/>
          <w:color w:val="000000"/>
          <w:sz w:val="24"/>
          <w:szCs w:val="24"/>
        </w:rPr>
        <w:t xml:space="preserve">uce a la apreciación errónea de la condición fisiológica del </w:t>
      </w:r>
      <w:r w:rsidRPr="00FE5B4D">
        <w:rPr>
          <w:rFonts w:ascii="Arial" w:hAnsi="Arial" w:cs="Arial"/>
          <w:color w:val="000000"/>
          <w:sz w:val="24"/>
          <w:szCs w:val="24"/>
        </w:rPr>
        <w:t xml:space="preserve"> feto. </w:t>
      </w:r>
    </w:p>
    <w:p w:rsidR="000F200F" w:rsidRPr="000F200F" w:rsidRDefault="000F200F" w:rsidP="00227AE2">
      <w:pPr>
        <w:spacing w:line="360" w:lineRule="auto"/>
        <w:jc w:val="both"/>
        <w:rPr>
          <w:rFonts w:ascii="Arial" w:hAnsi="Arial" w:cs="Arial"/>
          <w:color w:val="000000"/>
          <w:sz w:val="24"/>
          <w:szCs w:val="24"/>
        </w:rPr>
      </w:pPr>
    </w:p>
    <w:p w:rsidR="00F229A4" w:rsidRPr="000F200F" w:rsidRDefault="00F1624C" w:rsidP="003070DF">
      <w:pPr>
        <w:pStyle w:val="Subttulo"/>
        <w:rPr>
          <w:color w:val="000000"/>
          <w:sz w:val="18"/>
          <w:szCs w:val="18"/>
          <w:lang w:eastAsia="es-ES"/>
        </w:rPr>
      </w:pPr>
      <w:bookmarkStart w:id="9" w:name="_Toc305930560"/>
      <w:bookmarkStart w:id="10" w:name="_Toc317001957"/>
      <w:r w:rsidRPr="003070DF">
        <w:rPr>
          <w:rStyle w:val="Ttulo2Car"/>
          <w:rFonts w:ascii="Arial" w:hAnsi="Arial" w:cs="Arial"/>
          <w:sz w:val="24"/>
          <w:szCs w:val="24"/>
        </w:rPr>
        <w:t>DEFINICION</w:t>
      </w:r>
      <w:r w:rsidR="00E22094" w:rsidRPr="003070DF">
        <w:rPr>
          <w:rStyle w:val="Ttulo2Car"/>
          <w:rFonts w:ascii="Arial" w:hAnsi="Arial" w:cs="Arial"/>
          <w:sz w:val="24"/>
          <w:szCs w:val="24"/>
        </w:rPr>
        <w:t>ES</w:t>
      </w:r>
      <w:r w:rsidR="000F200F" w:rsidRPr="003070DF">
        <w:rPr>
          <w:rStyle w:val="Ttulo2Car"/>
          <w:rFonts w:ascii="Arial" w:hAnsi="Arial" w:cs="Arial"/>
          <w:sz w:val="24"/>
          <w:szCs w:val="24"/>
        </w:rPr>
        <w:t xml:space="preserve"> </w:t>
      </w:r>
      <w:commentRangeStart w:id="11"/>
      <w:r w:rsidR="00227AE2" w:rsidRPr="003070DF">
        <w:rPr>
          <w:rStyle w:val="Ttulo2Car"/>
          <w:rFonts w:ascii="Arial" w:hAnsi="Arial" w:cs="Arial"/>
          <w:sz w:val="18"/>
          <w:szCs w:val="18"/>
        </w:rPr>
        <w:t>3</w:t>
      </w:r>
      <w:commentRangeEnd w:id="11"/>
      <w:r w:rsidR="00227AE2" w:rsidRPr="003070DF">
        <w:rPr>
          <w:rStyle w:val="Ttulo2Car"/>
          <w:rFonts w:ascii="Arial" w:hAnsi="Arial" w:cs="Arial"/>
          <w:sz w:val="18"/>
          <w:szCs w:val="18"/>
        </w:rPr>
        <w:commentReference w:id="11"/>
      </w:r>
      <w:r w:rsidR="00227AE2" w:rsidRPr="003070DF">
        <w:rPr>
          <w:color w:val="000000"/>
          <w:sz w:val="18"/>
          <w:szCs w:val="18"/>
          <w:lang w:eastAsia="es-ES"/>
        </w:rPr>
        <w:t>,</w:t>
      </w:r>
      <w:commentRangeStart w:id="12"/>
      <w:r w:rsidR="00227AE2" w:rsidRPr="000F200F">
        <w:rPr>
          <w:color w:val="000000"/>
          <w:sz w:val="18"/>
          <w:szCs w:val="18"/>
          <w:lang w:eastAsia="es-ES"/>
        </w:rPr>
        <w:t>4</w:t>
      </w:r>
      <w:commentRangeEnd w:id="12"/>
      <w:r w:rsidR="00227AE2" w:rsidRPr="000F200F">
        <w:rPr>
          <w:rStyle w:val="Refdecomentario"/>
          <w:sz w:val="18"/>
          <w:szCs w:val="18"/>
        </w:rPr>
        <w:commentReference w:id="12"/>
      </w:r>
      <w:bookmarkEnd w:id="9"/>
      <w:bookmarkEnd w:id="10"/>
    </w:p>
    <w:p w:rsidR="000F200F" w:rsidRPr="000F200F" w:rsidRDefault="000F200F" w:rsidP="000F200F">
      <w:pPr>
        <w:rPr>
          <w:lang w:eastAsia="es-ES"/>
        </w:rPr>
      </w:pPr>
    </w:p>
    <w:p w:rsidR="00F44C6E" w:rsidRDefault="00E22094" w:rsidP="00F229A4">
      <w:pPr>
        <w:spacing w:line="360" w:lineRule="auto"/>
        <w:jc w:val="both"/>
        <w:rPr>
          <w:rFonts w:ascii="Arial" w:eastAsia="Times New Roman" w:hAnsi="Arial" w:cs="Arial"/>
          <w:color w:val="000000"/>
          <w:sz w:val="24"/>
          <w:szCs w:val="24"/>
          <w:lang w:eastAsia="es-ES"/>
        </w:rPr>
      </w:pPr>
      <w:r w:rsidRPr="00F229A4">
        <w:rPr>
          <w:rFonts w:ascii="Arial" w:eastAsia="Times New Roman" w:hAnsi="Arial" w:cs="Arial"/>
          <w:b/>
          <w:color w:val="000000"/>
          <w:sz w:val="24"/>
          <w:szCs w:val="24"/>
          <w:lang w:eastAsia="es-ES"/>
        </w:rPr>
        <w:t>HIPOXEMIA</w:t>
      </w:r>
      <w:r>
        <w:rPr>
          <w:rFonts w:ascii="Arial" w:eastAsia="Times New Roman" w:hAnsi="Arial" w:cs="Arial"/>
          <w:color w:val="000000"/>
          <w:sz w:val="24"/>
          <w:szCs w:val="24"/>
          <w:lang w:eastAsia="es-ES"/>
        </w:rPr>
        <w:t>: D</w:t>
      </w:r>
      <w:r w:rsidRPr="00E22094">
        <w:rPr>
          <w:rFonts w:ascii="Arial" w:eastAsia="Times New Roman" w:hAnsi="Arial" w:cs="Arial"/>
          <w:color w:val="000000"/>
          <w:sz w:val="24"/>
          <w:szCs w:val="24"/>
          <w:lang w:eastAsia="es-ES"/>
        </w:rPr>
        <w:t>isminución del contenido de oxígeno en la sangre</w:t>
      </w:r>
      <w:r>
        <w:rPr>
          <w:rFonts w:ascii="Arial" w:eastAsia="Times New Roman" w:hAnsi="Arial" w:cs="Arial"/>
          <w:color w:val="000000"/>
          <w:sz w:val="24"/>
          <w:szCs w:val="24"/>
          <w:lang w:eastAsia="es-ES"/>
        </w:rPr>
        <w:t>.</w:t>
      </w:r>
      <w:r w:rsidR="00227AE2" w:rsidRPr="00FB4C24">
        <w:rPr>
          <w:rFonts w:ascii="Arial" w:eastAsia="Times New Roman" w:hAnsi="Arial" w:cs="Arial"/>
          <w:color w:val="000000"/>
          <w:sz w:val="18"/>
          <w:szCs w:val="18"/>
          <w:lang w:eastAsia="es-ES"/>
        </w:rPr>
        <w:t xml:space="preserve"> </w:t>
      </w:r>
      <w:r w:rsidRPr="00FB4C24">
        <w:rPr>
          <w:rFonts w:ascii="Arial" w:eastAsia="Times New Roman" w:hAnsi="Arial" w:cs="Arial"/>
          <w:color w:val="000000"/>
          <w:sz w:val="18"/>
          <w:szCs w:val="18"/>
          <w:lang w:eastAsia="es-ES"/>
        </w:rPr>
        <w:br/>
      </w:r>
      <w:r w:rsidRPr="00F229A4">
        <w:rPr>
          <w:rFonts w:ascii="Arial" w:eastAsia="Times New Roman" w:hAnsi="Arial" w:cs="Arial"/>
          <w:b/>
          <w:color w:val="000000"/>
          <w:sz w:val="24"/>
          <w:szCs w:val="24"/>
          <w:lang w:eastAsia="es-ES"/>
        </w:rPr>
        <w:t>HIPOXIA:</w:t>
      </w:r>
      <w:r w:rsidRPr="00E22094">
        <w:rPr>
          <w:rFonts w:ascii="Arial" w:eastAsia="Times New Roman" w:hAnsi="Arial" w:cs="Arial"/>
          <w:color w:val="000000"/>
          <w:sz w:val="24"/>
          <w:szCs w:val="24"/>
          <w:lang w:eastAsia="es-ES"/>
        </w:rPr>
        <w:t xml:space="preserve"> Disminución del nivel de oxígeno en el tejido</w:t>
      </w:r>
      <w:r w:rsidR="009F57D6">
        <w:rPr>
          <w:rFonts w:ascii="Arial" w:eastAsia="Times New Roman" w:hAnsi="Arial" w:cs="Arial"/>
          <w:color w:val="000000"/>
          <w:sz w:val="24"/>
          <w:szCs w:val="24"/>
          <w:lang w:eastAsia="es-ES"/>
        </w:rPr>
        <w:t>.</w:t>
      </w:r>
      <w:r w:rsidR="00FB4C24">
        <w:rPr>
          <w:rFonts w:ascii="Arial" w:eastAsia="Times New Roman" w:hAnsi="Arial" w:cs="Arial"/>
          <w:color w:val="000000"/>
          <w:sz w:val="24"/>
          <w:szCs w:val="24"/>
          <w:lang w:eastAsia="es-ES"/>
        </w:rPr>
        <w:t xml:space="preserve"> </w:t>
      </w:r>
    </w:p>
    <w:p w:rsidR="00F44C6E" w:rsidRDefault="00F44C6E" w:rsidP="00F229A4">
      <w:pPr>
        <w:spacing w:line="360" w:lineRule="auto"/>
        <w:jc w:val="both"/>
        <w:rPr>
          <w:rFonts w:ascii="Arial" w:eastAsia="Times New Roman" w:hAnsi="Arial" w:cs="Arial"/>
          <w:color w:val="000000"/>
          <w:sz w:val="24"/>
          <w:szCs w:val="24"/>
          <w:lang w:eastAsia="es-ES"/>
        </w:rPr>
      </w:pPr>
      <w:r w:rsidRPr="00F44C6E">
        <w:rPr>
          <w:rFonts w:ascii="Arial" w:eastAsia="Times New Roman" w:hAnsi="Arial" w:cs="Arial"/>
          <w:b/>
          <w:color w:val="000000"/>
          <w:sz w:val="24"/>
          <w:szCs w:val="24"/>
          <w:lang w:eastAsia="es-ES"/>
        </w:rPr>
        <w:t>HIPERCAPNIA:</w:t>
      </w:r>
      <w:r>
        <w:rPr>
          <w:rFonts w:ascii="Arial" w:eastAsia="Times New Roman" w:hAnsi="Arial" w:cs="Arial"/>
          <w:color w:val="000000"/>
          <w:sz w:val="24"/>
          <w:szCs w:val="24"/>
          <w:lang w:eastAsia="es-ES"/>
        </w:rPr>
        <w:t xml:space="preserve"> Incremento en la concentración del dióxido de carbono o acido  carbónico en los tejidos. </w:t>
      </w:r>
    </w:p>
    <w:p w:rsidR="00227AE2" w:rsidRDefault="00E22094" w:rsidP="00F229A4">
      <w:pPr>
        <w:spacing w:line="360" w:lineRule="auto"/>
        <w:jc w:val="both"/>
        <w:rPr>
          <w:rFonts w:ascii="Arial" w:eastAsia="Times New Roman" w:hAnsi="Arial" w:cs="Arial"/>
          <w:color w:val="000000"/>
          <w:sz w:val="24"/>
          <w:szCs w:val="24"/>
          <w:lang w:eastAsia="es-ES"/>
        </w:rPr>
      </w:pPr>
      <w:r w:rsidRPr="00F229A4">
        <w:rPr>
          <w:rFonts w:ascii="Arial" w:eastAsia="Times New Roman" w:hAnsi="Arial" w:cs="Arial"/>
          <w:b/>
          <w:color w:val="000000"/>
          <w:sz w:val="24"/>
          <w:szCs w:val="24"/>
          <w:lang w:eastAsia="es-ES"/>
        </w:rPr>
        <w:t>ACIDEMIA:</w:t>
      </w:r>
      <w:r>
        <w:rPr>
          <w:rFonts w:ascii="Arial" w:eastAsia="Times New Roman" w:hAnsi="Arial" w:cs="Arial"/>
          <w:color w:val="000000"/>
          <w:sz w:val="24"/>
          <w:szCs w:val="24"/>
          <w:lang w:eastAsia="es-ES"/>
        </w:rPr>
        <w:t xml:space="preserve"> A</w:t>
      </w:r>
      <w:r w:rsidRPr="00E22094">
        <w:rPr>
          <w:rFonts w:ascii="Arial" w:eastAsia="Times New Roman" w:hAnsi="Arial" w:cs="Arial"/>
          <w:color w:val="000000"/>
          <w:sz w:val="24"/>
          <w:szCs w:val="24"/>
          <w:lang w:eastAsia="es-ES"/>
        </w:rPr>
        <w:t>umento e</w:t>
      </w:r>
      <w:r w:rsidR="009F57D6">
        <w:rPr>
          <w:rFonts w:ascii="Arial" w:eastAsia="Times New Roman" w:hAnsi="Arial" w:cs="Arial"/>
          <w:color w:val="000000"/>
          <w:sz w:val="24"/>
          <w:szCs w:val="24"/>
          <w:lang w:eastAsia="es-ES"/>
        </w:rPr>
        <w:t xml:space="preserve">n la concentración de </w:t>
      </w:r>
      <w:r w:rsidR="007118A9">
        <w:rPr>
          <w:rFonts w:ascii="Arial" w:eastAsia="Times New Roman" w:hAnsi="Arial" w:cs="Arial"/>
          <w:color w:val="000000"/>
          <w:sz w:val="24"/>
          <w:szCs w:val="24"/>
          <w:lang w:eastAsia="es-ES"/>
        </w:rPr>
        <w:t>hidrogen</w:t>
      </w:r>
      <w:r w:rsidR="007118A9" w:rsidRPr="00E22094">
        <w:rPr>
          <w:rFonts w:ascii="Arial" w:eastAsia="Times New Roman" w:hAnsi="Arial" w:cs="Arial"/>
          <w:color w:val="000000"/>
          <w:sz w:val="24"/>
          <w:szCs w:val="24"/>
          <w:lang w:eastAsia="es-ES"/>
        </w:rPr>
        <w:t>iones</w:t>
      </w:r>
      <w:r w:rsidRPr="00E22094">
        <w:rPr>
          <w:rFonts w:ascii="Arial" w:eastAsia="Times New Roman" w:hAnsi="Arial" w:cs="Arial"/>
          <w:color w:val="000000"/>
          <w:sz w:val="24"/>
          <w:szCs w:val="24"/>
          <w:lang w:eastAsia="es-ES"/>
        </w:rPr>
        <w:t xml:space="preserve"> en la sangre</w:t>
      </w:r>
      <w:r w:rsidR="00E936CB">
        <w:rPr>
          <w:rFonts w:ascii="Arial" w:eastAsia="Times New Roman" w:hAnsi="Arial" w:cs="Arial"/>
          <w:color w:val="000000"/>
          <w:sz w:val="24"/>
          <w:szCs w:val="24"/>
          <w:lang w:eastAsia="es-ES"/>
        </w:rPr>
        <w:t xml:space="preserve">, definida por un </w:t>
      </w:r>
      <w:r w:rsidR="007118A9">
        <w:rPr>
          <w:rFonts w:ascii="Arial" w:eastAsia="Times New Roman" w:hAnsi="Arial" w:cs="Arial"/>
          <w:color w:val="000000"/>
          <w:sz w:val="24"/>
          <w:szCs w:val="24"/>
          <w:lang w:eastAsia="es-ES"/>
        </w:rPr>
        <w:t>PH</w:t>
      </w:r>
      <w:r w:rsidR="00E936CB">
        <w:rPr>
          <w:rFonts w:ascii="Arial" w:eastAsia="Times New Roman" w:hAnsi="Arial" w:cs="Arial"/>
          <w:color w:val="000000"/>
          <w:sz w:val="24"/>
          <w:szCs w:val="24"/>
          <w:lang w:eastAsia="es-ES"/>
        </w:rPr>
        <w:t xml:space="preserve"> de arteria umbilical inferior a 7. </w:t>
      </w:r>
    </w:p>
    <w:p w:rsidR="00F44C6E" w:rsidRDefault="00E22094" w:rsidP="00F229A4">
      <w:pPr>
        <w:spacing w:line="360" w:lineRule="auto"/>
        <w:jc w:val="both"/>
        <w:rPr>
          <w:rFonts w:ascii="Arial" w:eastAsia="Times New Roman" w:hAnsi="Arial" w:cs="Arial"/>
          <w:color w:val="000000"/>
          <w:sz w:val="24"/>
          <w:szCs w:val="24"/>
          <w:lang w:eastAsia="es-ES"/>
        </w:rPr>
      </w:pPr>
      <w:r w:rsidRPr="00F229A4">
        <w:rPr>
          <w:rFonts w:ascii="Arial" w:eastAsia="Times New Roman" w:hAnsi="Arial" w:cs="Arial"/>
          <w:b/>
          <w:color w:val="000000"/>
          <w:sz w:val="24"/>
          <w:szCs w:val="24"/>
          <w:lang w:eastAsia="es-ES"/>
        </w:rPr>
        <w:t>ACIDOSIS:</w:t>
      </w:r>
      <w:r>
        <w:rPr>
          <w:rFonts w:ascii="Arial" w:eastAsia="Times New Roman" w:hAnsi="Arial" w:cs="Arial"/>
          <w:color w:val="000000"/>
          <w:sz w:val="24"/>
          <w:szCs w:val="24"/>
          <w:lang w:eastAsia="es-ES"/>
        </w:rPr>
        <w:t xml:space="preserve"> A</w:t>
      </w:r>
      <w:r w:rsidRPr="00E22094">
        <w:rPr>
          <w:rFonts w:ascii="Arial" w:eastAsia="Times New Roman" w:hAnsi="Arial" w:cs="Arial"/>
          <w:color w:val="000000"/>
          <w:sz w:val="24"/>
          <w:szCs w:val="24"/>
          <w:lang w:eastAsia="es-ES"/>
        </w:rPr>
        <w:t>umento e</w:t>
      </w:r>
      <w:r w:rsidR="009F57D6">
        <w:rPr>
          <w:rFonts w:ascii="Arial" w:eastAsia="Times New Roman" w:hAnsi="Arial" w:cs="Arial"/>
          <w:color w:val="000000"/>
          <w:sz w:val="24"/>
          <w:szCs w:val="24"/>
          <w:lang w:eastAsia="es-ES"/>
        </w:rPr>
        <w:t xml:space="preserve">n la concentración de </w:t>
      </w:r>
      <w:r w:rsidR="007118A9">
        <w:rPr>
          <w:rFonts w:ascii="Arial" w:eastAsia="Times New Roman" w:hAnsi="Arial" w:cs="Arial"/>
          <w:color w:val="000000"/>
          <w:sz w:val="24"/>
          <w:szCs w:val="24"/>
          <w:lang w:eastAsia="es-ES"/>
        </w:rPr>
        <w:t>hidrogen</w:t>
      </w:r>
      <w:r w:rsidR="007118A9" w:rsidRPr="00E22094">
        <w:rPr>
          <w:rFonts w:ascii="Arial" w:eastAsia="Times New Roman" w:hAnsi="Arial" w:cs="Arial"/>
          <w:color w:val="000000"/>
          <w:sz w:val="24"/>
          <w:szCs w:val="24"/>
          <w:lang w:eastAsia="es-ES"/>
        </w:rPr>
        <w:t>iones</w:t>
      </w:r>
      <w:r w:rsidRPr="00E22094">
        <w:rPr>
          <w:rFonts w:ascii="Arial" w:eastAsia="Times New Roman" w:hAnsi="Arial" w:cs="Arial"/>
          <w:color w:val="000000"/>
          <w:sz w:val="24"/>
          <w:szCs w:val="24"/>
          <w:lang w:eastAsia="es-ES"/>
        </w:rPr>
        <w:t xml:space="preserve"> en el tejido</w:t>
      </w:r>
      <w:r w:rsidR="009F57D6">
        <w:rPr>
          <w:rFonts w:ascii="Arial" w:eastAsia="Times New Roman" w:hAnsi="Arial" w:cs="Arial"/>
          <w:color w:val="000000"/>
          <w:sz w:val="24"/>
          <w:szCs w:val="24"/>
          <w:lang w:eastAsia="es-ES"/>
        </w:rPr>
        <w:t>.</w:t>
      </w:r>
      <w:r w:rsidR="00227AE2">
        <w:rPr>
          <w:rFonts w:ascii="Arial" w:eastAsia="Times New Roman" w:hAnsi="Arial" w:cs="Arial"/>
          <w:color w:val="000000"/>
          <w:sz w:val="24"/>
          <w:szCs w:val="24"/>
          <w:lang w:eastAsia="es-ES"/>
        </w:rPr>
        <w:t xml:space="preserve"> </w:t>
      </w:r>
    </w:p>
    <w:p w:rsidR="0029590C" w:rsidRPr="0029590C" w:rsidRDefault="00F44C6E" w:rsidP="00F229A4">
      <w:pPr>
        <w:spacing w:line="360" w:lineRule="auto"/>
        <w:jc w:val="both"/>
        <w:rPr>
          <w:rFonts w:ascii="Arial" w:eastAsia="Times New Roman" w:hAnsi="Arial" w:cs="Arial"/>
          <w:color w:val="000000"/>
          <w:sz w:val="18"/>
          <w:szCs w:val="18"/>
          <w:lang w:eastAsia="es-ES"/>
        </w:rPr>
      </w:pPr>
      <w:r w:rsidRPr="00F44C6E">
        <w:rPr>
          <w:rFonts w:ascii="Arial" w:eastAsia="Times New Roman" w:hAnsi="Arial" w:cs="Arial"/>
          <w:b/>
          <w:color w:val="000000"/>
          <w:sz w:val="24"/>
          <w:szCs w:val="24"/>
          <w:lang w:eastAsia="es-ES"/>
        </w:rPr>
        <w:t>ALCALEMIA:</w:t>
      </w:r>
      <w:r w:rsidR="00F77442">
        <w:rPr>
          <w:rFonts w:ascii="Arial" w:eastAsia="Times New Roman" w:hAnsi="Arial" w:cs="Arial"/>
          <w:color w:val="000000"/>
          <w:sz w:val="24"/>
          <w:szCs w:val="24"/>
          <w:lang w:eastAsia="es-ES"/>
        </w:rPr>
        <w:t xml:space="preserve"> Disminución en la concentración de hidrogeniones</w:t>
      </w:r>
      <w:r w:rsidR="0029590C">
        <w:rPr>
          <w:rFonts w:ascii="Arial" w:eastAsia="Times New Roman" w:hAnsi="Arial" w:cs="Arial"/>
          <w:color w:val="000000"/>
          <w:sz w:val="24"/>
          <w:szCs w:val="24"/>
          <w:lang w:eastAsia="es-ES"/>
        </w:rPr>
        <w:t xml:space="preserve"> en </w:t>
      </w:r>
      <w:r w:rsidR="007118A9">
        <w:rPr>
          <w:rFonts w:ascii="Arial" w:eastAsia="Times New Roman" w:hAnsi="Arial" w:cs="Arial"/>
          <w:color w:val="000000"/>
          <w:sz w:val="24"/>
          <w:szCs w:val="24"/>
          <w:lang w:eastAsia="es-ES"/>
        </w:rPr>
        <w:t xml:space="preserve">sangre. </w:t>
      </w:r>
    </w:p>
    <w:p w:rsidR="00F1624C" w:rsidRDefault="0029590C" w:rsidP="00F229A4">
      <w:pPr>
        <w:spacing w:line="360" w:lineRule="auto"/>
        <w:jc w:val="both"/>
        <w:rPr>
          <w:rFonts w:ascii="Arial" w:eastAsia="Times New Roman" w:hAnsi="Arial" w:cs="Arial"/>
          <w:color w:val="000000"/>
          <w:sz w:val="18"/>
          <w:szCs w:val="18"/>
          <w:lang w:eastAsia="es-ES"/>
        </w:rPr>
      </w:pPr>
      <w:r w:rsidRPr="0029590C">
        <w:rPr>
          <w:rFonts w:ascii="Arial" w:eastAsia="Times New Roman" w:hAnsi="Arial" w:cs="Arial"/>
          <w:b/>
          <w:color w:val="000000"/>
          <w:sz w:val="24"/>
          <w:szCs w:val="24"/>
          <w:lang w:eastAsia="es-ES"/>
        </w:rPr>
        <w:t>ALCALOSIS:</w:t>
      </w:r>
      <w:r>
        <w:rPr>
          <w:rFonts w:ascii="Arial" w:eastAsia="Times New Roman" w:hAnsi="Arial" w:cs="Arial"/>
          <w:color w:val="000000"/>
          <w:sz w:val="24"/>
          <w:szCs w:val="24"/>
          <w:lang w:eastAsia="es-ES"/>
        </w:rPr>
        <w:t xml:space="preserve"> Disminución en la concentración de hidrogeniones en el tejido. </w:t>
      </w:r>
      <w:r w:rsidR="00E22094" w:rsidRPr="00E22094">
        <w:rPr>
          <w:rFonts w:ascii="Arial" w:eastAsia="Times New Roman" w:hAnsi="Arial" w:cs="Arial"/>
          <w:color w:val="000000"/>
          <w:sz w:val="24"/>
          <w:szCs w:val="24"/>
          <w:lang w:eastAsia="es-ES"/>
        </w:rPr>
        <w:br/>
      </w:r>
      <w:r w:rsidR="007118A9" w:rsidRPr="00F229A4">
        <w:rPr>
          <w:rFonts w:ascii="Arial" w:eastAsia="Times New Roman" w:hAnsi="Arial" w:cs="Arial"/>
          <w:b/>
          <w:color w:val="000000"/>
          <w:sz w:val="24"/>
          <w:szCs w:val="24"/>
          <w:lang w:eastAsia="es-ES"/>
        </w:rPr>
        <w:t>ASFIXIA:</w:t>
      </w:r>
      <w:r w:rsidR="00E22094">
        <w:rPr>
          <w:rFonts w:ascii="Arial" w:eastAsia="Times New Roman" w:hAnsi="Arial" w:cs="Arial"/>
          <w:color w:val="000000"/>
          <w:sz w:val="24"/>
          <w:szCs w:val="24"/>
          <w:lang w:eastAsia="es-ES"/>
        </w:rPr>
        <w:t xml:space="preserve"> H</w:t>
      </w:r>
      <w:r w:rsidR="00E22094" w:rsidRPr="00E22094">
        <w:rPr>
          <w:rFonts w:ascii="Arial" w:eastAsia="Times New Roman" w:hAnsi="Arial" w:cs="Arial"/>
          <w:color w:val="000000"/>
          <w:sz w:val="24"/>
          <w:szCs w:val="24"/>
          <w:lang w:eastAsia="es-ES"/>
        </w:rPr>
        <w:t>ipoxia con acidosis metabólica</w:t>
      </w:r>
      <w:r w:rsidR="009F57D6">
        <w:rPr>
          <w:rFonts w:ascii="Arial" w:eastAsia="Times New Roman" w:hAnsi="Arial" w:cs="Arial"/>
          <w:color w:val="000000"/>
          <w:sz w:val="24"/>
          <w:szCs w:val="24"/>
          <w:lang w:eastAsia="es-ES"/>
        </w:rPr>
        <w:t>.</w:t>
      </w:r>
      <w:r w:rsidR="00F91A18">
        <w:rPr>
          <w:rFonts w:ascii="Arial" w:eastAsia="Times New Roman" w:hAnsi="Arial" w:cs="Arial"/>
          <w:color w:val="000000"/>
          <w:sz w:val="24"/>
          <w:szCs w:val="24"/>
          <w:lang w:eastAsia="es-ES"/>
        </w:rPr>
        <w:t xml:space="preserve"> </w:t>
      </w:r>
      <w:commentRangeStart w:id="13"/>
      <w:r w:rsidR="00F91A18" w:rsidRPr="00EA59F4">
        <w:rPr>
          <w:rFonts w:ascii="Arial" w:eastAsia="Times New Roman" w:hAnsi="Arial" w:cs="Arial"/>
          <w:color w:val="000000"/>
          <w:sz w:val="18"/>
          <w:szCs w:val="18"/>
          <w:lang w:eastAsia="es-ES"/>
        </w:rPr>
        <w:t>1</w:t>
      </w:r>
      <w:commentRangeEnd w:id="13"/>
      <w:r w:rsidR="00317126">
        <w:rPr>
          <w:rStyle w:val="Refdecomentario"/>
        </w:rPr>
        <w:commentReference w:id="13"/>
      </w:r>
    </w:p>
    <w:p w:rsidR="00236C74" w:rsidRDefault="00236C74" w:rsidP="00F229A4">
      <w:pPr>
        <w:spacing w:line="360" w:lineRule="auto"/>
        <w:jc w:val="both"/>
        <w:rPr>
          <w:rFonts w:ascii="Arial" w:eastAsia="Times New Roman" w:hAnsi="Arial" w:cs="Arial"/>
          <w:color w:val="000000"/>
          <w:sz w:val="18"/>
          <w:szCs w:val="18"/>
          <w:lang w:eastAsia="es-ES"/>
        </w:rPr>
      </w:pPr>
      <w:r w:rsidRPr="00236C74">
        <w:rPr>
          <w:rFonts w:ascii="Arial" w:eastAsia="Times New Roman" w:hAnsi="Arial" w:cs="Arial"/>
          <w:b/>
          <w:color w:val="000000"/>
          <w:sz w:val="24"/>
          <w:szCs w:val="24"/>
          <w:lang w:eastAsia="es-ES"/>
        </w:rPr>
        <w:t>ASFIXIA INTRAUTERINA</w:t>
      </w:r>
      <w:r>
        <w:rPr>
          <w:rFonts w:ascii="Arial" w:eastAsia="Times New Roman" w:hAnsi="Arial" w:cs="Arial"/>
          <w:b/>
          <w:color w:val="000000"/>
          <w:sz w:val="24"/>
          <w:szCs w:val="24"/>
          <w:lang w:eastAsia="es-ES"/>
        </w:rPr>
        <w:t xml:space="preserve">: </w:t>
      </w:r>
      <w:r>
        <w:rPr>
          <w:rFonts w:ascii="Arial" w:eastAsia="Times New Roman" w:hAnsi="Arial" w:cs="Arial"/>
          <w:color w:val="000000"/>
          <w:sz w:val="24"/>
          <w:szCs w:val="24"/>
          <w:lang w:eastAsia="es-ES"/>
        </w:rPr>
        <w:t>Asfixia que ocurre en cualquier momento desde la semana 20 d</w:t>
      </w:r>
      <w:r w:rsidR="00227AE2">
        <w:rPr>
          <w:rFonts w:ascii="Arial" w:eastAsia="Times New Roman" w:hAnsi="Arial" w:cs="Arial"/>
          <w:color w:val="000000"/>
          <w:sz w:val="24"/>
          <w:szCs w:val="24"/>
          <w:lang w:eastAsia="es-ES"/>
        </w:rPr>
        <w:t>e gestación hasta el nacimiento</w:t>
      </w:r>
      <w:r>
        <w:rPr>
          <w:rFonts w:ascii="Arial" w:eastAsia="Times New Roman" w:hAnsi="Arial" w:cs="Arial"/>
          <w:color w:val="000000"/>
          <w:sz w:val="24"/>
          <w:szCs w:val="24"/>
          <w:lang w:eastAsia="es-ES"/>
        </w:rPr>
        <w:t>.</w:t>
      </w:r>
      <w:r w:rsidR="00227AE2">
        <w:rPr>
          <w:rFonts w:ascii="Arial" w:eastAsia="Times New Roman" w:hAnsi="Arial" w:cs="Arial"/>
          <w:color w:val="000000"/>
          <w:sz w:val="18"/>
          <w:szCs w:val="18"/>
          <w:lang w:eastAsia="es-ES"/>
        </w:rPr>
        <w:t xml:space="preserve"> </w:t>
      </w:r>
    </w:p>
    <w:p w:rsidR="006910BF" w:rsidRPr="006910BF" w:rsidRDefault="00344AAF" w:rsidP="00F229A4">
      <w:pPr>
        <w:spacing w:line="360" w:lineRule="auto"/>
        <w:jc w:val="both"/>
        <w:rPr>
          <w:rFonts w:ascii="Arial" w:eastAsia="Times New Roman" w:hAnsi="Arial" w:cs="Arial"/>
          <w:color w:val="000000"/>
          <w:sz w:val="24"/>
          <w:szCs w:val="24"/>
          <w:lang w:eastAsia="es-ES"/>
        </w:rPr>
      </w:pPr>
      <w:r w:rsidRPr="00344AAF">
        <w:rPr>
          <w:rFonts w:ascii="Arial" w:eastAsia="Times New Roman" w:hAnsi="Arial" w:cs="Arial"/>
          <w:b/>
          <w:color w:val="000000"/>
          <w:sz w:val="24"/>
          <w:szCs w:val="24"/>
          <w:lang w:eastAsia="es-ES"/>
        </w:rPr>
        <w:t>ASFIXIA PERINATAL:</w:t>
      </w:r>
      <w:r>
        <w:rPr>
          <w:rFonts w:ascii="Arial" w:eastAsia="Times New Roman" w:hAnsi="Arial" w:cs="Arial"/>
          <w:b/>
          <w:color w:val="000000"/>
          <w:sz w:val="24"/>
          <w:szCs w:val="24"/>
          <w:lang w:eastAsia="es-ES"/>
        </w:rPr>
        <w:t xml:space="preserve"> </w:t>
      </w:r>
      <w:r w:rsidR="006910BF">
        <w:rPr>
          <w:rFonts w:ascii="Arial" w:eastAsia="Times New Roman" w:hAnsi="Arial" w:cs="Arial"/>
          <w:color w:val="000000"/>
          <w:sz w:val="24"/>
          <w:szCs w:val="24"/>
          <w:lang w:eastAsia="es-ES"/>
        </w:rPr>
        <w:t xml:space="preserve">Asfixia que ocurre desde el nacimiento hasta el día 28 posterior al </w:t>
      </w:r>
      <w:r w:rsidR="007118A9">
        <w:rPr>
          <w:rFonts w:ascii="Arial" w:eastAsia="Times New Roman" w:hAnsi="Arial" w:cs="Arial"/>
          <w:color w:val="000000"/>
          <w:sz w:val="24"/>
          <w:szCs w:val="24"/>
          <w:lang w:eastAsia="es-ES"/>
        </w:rPr>
        <w:t>nacimiento.</w:t>
      </w:r>
      <w:r w:rsidR="00FB4C24">
        <w:rPr>
          <w:rFonts w:ascii="Arial" w:eastAsia="Times New Roman" w:hAnsi="Arial" w:cs="Arial"/>
          <w:color w:val="000000"/>
          <w:sz w:val="24"/>
          <w:szCs w:val="24"/>
          <w:lang w:eastAsia="es-ES"/>
        </w:rPr>
        <w:t xml:space="preserve"> </w:t>
      </w:r>
    </w:p>
    <w:p w:rsidR="009F57D6" w:rsidRDefault="00BB05A9" w:rsidP="0035659D">
      <w:pPr>
        <w:spacing w:line="360" w:lineRule="auto"/>
        <w:jc w:val="both"/>
        <w:rPr>
          <w:rFonts w:ascii="Arial" w:eastAsia="Times New Roman" w:hAnsi="Arial" w:cs="Arial"/>
          <w:color w:val="000000"/>
          <w:sz w:val="18"/>
          <w:szCs w:val="18"/>
          <w:lang w:eastAsia="es-ES"/>
        </w:rPr>
      </w:pPr>
      <w:r w:rsidRPr="00F229A4">
        <w:rPr>
          <w:rFonts w:ascii="Arial" w:eastAsia="Times New Roman" w:hAnsi="Arial" w:cs="Arial"/>
          <w:b/>
          <w:color w:val="000000"/>
          <w:sz w:val="24"/>
          <w:szCs w:val="24"/>
          <w:lang w:eastAsia="es-ES"/>
        </w:rPr>
        <w:t xml:space="preserve">MONITOREO FETAL: </w:t>
      </w:r>
      <w:r>
        <w:rPr>
          <w:rFonts w:ascii="Arial" w:eastAsia="Times New Roman" w:hAnsi="Arial" w:cs="Arial"/>
          <w:color w:val="000000"/>
          <w:sz w:val="24"/>
          <w:szCs w:val="24"/>
          <w:lang w:eastAsia="es-ES"/>
        </w:rPr>
        <w:t xml:space="preserve">Registro del bienestar </w:t>
      </w:r>
      <w:r w:rsidR="007118A9">
        <w:rPr>
          <w:rFonts w:ascii="Arial" w:eastAsia="Times New Roman" w:hAnsi="Arial" w:cs="Arial"/>
          <w:color w:val="000000"/>
          <w:sz w:val="24"/>
          <w:szCs w:val="24"/>
          <w:lang w:eastAsia="es-ES"/>
        </w:rPr>
        <w:t>fetal,</w:t>
      </w:r>
      <w:r>
        <w:rPr>
          <w:rFonts w:ascii="Arial" w:eastAsia="Times New Roman" w:hAnsi="Arial" w:cs="Arial"/>
          <w:color w:val="000000"/>
          <w:sz w:val="24"/>
          <w:szCs w:val="24"/>
          <w:lang w:eastAsia="es-ES"/>
        </w:rPr>
        <w:t xml:space="preserve"> en el cual se evalúa la adaptación fisiológica fetal al trabajo de parto</w:t>
      </w:r>
      <w:r w:rsidR="00F229A4">
        <w:rPr>
          <w:rFonts w:ascii="Arial" w:eastAsia="Times New Roman" w:hAnsi="Arial" w:cs="Arial"/>
          <w:color w:val="000000"/>
          <w:sz w:val="24"/>
          <w:szCs w:val="24"/>
          <w:lang w:eastAsia="es-ES"/>
        </w:rPr>
        <w:t xml:space="preserve"> </w:t>
      </w:r>
      <w:r w:rsidR="002E6EFA" w:rsidRPr="002E6EFA">
        <w:rPr>
          <w:rFonts w:ascii="Arial" w:eastAsia="Times New Roman" w:hAnsi="Arial" w:cs="Arial"/>
          <w:color w:val="000000"/>
          <w:sz w:val="18"/>
          <w:szCs w:val="18"/>
          <w:lang w:eastAsia="es-ES"/>
        </w:rPr>
        <w:t>2</w:t>
      </w:r>
      <w:r w:rsidR="00F229A4">
        <w:rPr>
          <w:rFonts w:ascii="Arial" w:eastAsia="Times New Roman" w:hAnsi="Arial" w:cs="Arial"/>
          <w:color w:val="000000"/>
          <w:sz w:val="18"/>
          <w:szCs w:val="18"/>
          <w:lang w:eastAsia="es-ES"/>
        </w:rPr>
        <w:t xml:space="preserve"> </w:t>
      </w:r>
      <w:r w:rsidR="00EA5CD6" w:rsidRPr="00E936CB">
        <w:rPr>
          <w:rFonts w:ascii="Arial" w:eastAsia="Times New Roman" w:hAnsi="Arial" w:cs="Arial"/>
          <w:color w:val="000000"/>
          <w:sz w:val="24"/>
          <w:szCs w:val="24"/>
          <w:lang w:eastAsia="es-ES"/>
        </w:rPr>
        <w:t>cu</w:t>
      </w:r>
      <w:r w:rsidR="00021F4E">
        <w:rPr>
          <w:rFonts w:ascii="Arial" w:eastAsia="Times New Roman" w:hAnsi="Arial" w:cs="Arial"/>
          <w:color w:val="000000"/>
          <w:sz w:val="24"/>
          <w:szCs w:val="24"/>
          <w:lang w:eastAsia="es-ES"/>
        </w:rPr>
        <w:t>yo principal objetivo es detect</w:t>
      </w:r>
      <w:r w:rsidR="00EA5CD6" w:rsidRPr="00E936CB">
        <w:rPr>
          <w:rFonts w:ascii="Arial" w:eastAsia="Times New Roman" w:hAnsi="Arial" w:cs="Arial"/>
          <w:color w:val="000000"/>
          <w:sz w:val="24"/>
          <w:szCs w:val="24"/>
          <w:lang w:eastAsia="es-ES"/>
        </w:rPr>
        <w:t xml:space="preserve">ar la </w:t>
      </w:r>
      <w:r w:rsidR="00EA5CD6" w:rsidRPr="00021F4E">
        <w:rPr>
          <w:rFonts w:ascii="Arial" w:eastAsia="Times New Roman" w:hAnsi="Arial" w:cs="Arial"/>
          <w:color w:val="000000"/>
          <w:sz w:val="24"/>
          <w:szCs w:val="24"/>
          <w:lang w:eastAsia="es-ES"/>
        </w:rPr>
        <w:t xml:space="preserve">hipoxemia </w:t>
      </w:r>
      <w:r w:rsidR="00F229A4">
        <w:rPr>
          <w:rFonts w:ascii="Arial" w:eastAsia="Times New Roman" w:hAnsi="Arial" w:cs="Arial"/>
          <w:color w:val="000000"/>
          <w:sz w:val="24"/>
          <w:szCs w:val="24"/>
          <w:lang w:eastAsia="es-ES"/>
        </w:rPr>
        <w:t xml:space="preserve"> y la </w:t>
      </w:r>
      <w:r w:rsidR="00EA5CD6" w:rsidRPr="00021F4E">
        <w:rPr>
          <w:rFonts w:ascii="Arial" w:eastAsia="Times New Roman" w:hAnsi="Arial" w:cs="Arial"/>
          <w:color w:val="000000"/>
          <w:sz w:val="24"/>
          <w:szCs w:val="24"/>
          <w:lang w:eastAsia="es-ES"/>
        </w:rPr>
        <w:t xml:space="preserve"> </w:t>
      </w:r>
      <w:r w:rsidR="00021F4E">
        <w:rPr>
          <w:rFonts w:ascii="Arial" w:eastAsia="Times New Roman" w:hAnsi="Arial" w:cs="Arial"/>
          <w:color w:val="000000"/>
          <w:sz w:val="24"/>
          <w:szCs w:val="24"/>
          <w:lang w:eastAsia="es-ES"/>
        </w:rPr>
        <w:t>aci</w:t>
      </w:r>
      <w:r w:rsidR="00EA5CD6" w:rsidRPr="00021F4E">
        <w:rPr>
          <w:rFonts w:ascii="Arial" w:eastAsia="Times New Roman" w:hAnsi="Arial" w:cs="Arial"/>
          <w:color w:val="000000"/>
          <w:sz w:val="24"/>
          <w:szCs w:val="24"/>
          <w:lang w:eastAsia="es-ES"/>
        </w:rPr>
        <w:t>demia patológica</w:t>
      </w:r>
      <w:r w:rsidR="00021F4E">
        <w:rPr>
          <w:rFonts w:ascii="Arial" w:eastAsia="Times New Roman" w:hAnsi="Arial" w:cs="Arial"/>
          <w:color w:val="000000"/>
          <w:sz w:val="24"/>
          <w:szCs w:val="24"/>
          <w:lang w:eastAsia="es-ES"/>
        </w:rPr>
        <w:t>.</w:t>
      </w:r>
      <w:r w:rsidR="00227AE2">
        <w:rPr>
          <w:rFonts w:ascii="Arial" w:eastAsia="Times New Roman" w:hAnsi="Arial" w:cs="Arial"/>
          <w:color w:val="000000"/>
          <w:sz w:val="18"/>
          <w:szCs w:val="18"/>
          <w:lang w:eastAsia="es-ES"/>
        </w:rPr>
        <w:t xml:space="preserve"> </w:t>
      </w:r>
    </w:p>
    <w:p w:rsidR="00440604" w:rsidRDefault="00440604" w:rsidP="0035659D">
      <w:pPr>
        <w:spacing w:line="360" w:lineRule="auto"/>
        <w:jc w:val="both"/>
        <w:rPr>
          <w:rFonts w:ascii="Arial" w:eastAsia="Times New Roman" w:hAnsi="Arial" w:cs="Arial"/>
          <w:color w:val="000000"/>
          <w:sz w:val="18"/>
          <w:szCs w:val="18"/>
          <w:lang w:eastAsia="es-ES"/>
        </w:rPr>
      </w:pPr>
    </w:p>
    <w:p w:rsidR="00A51D16" w:rsidRDefault="00A51D16" w:rsidP="0035659D">
      <w:pPr>
        <w:spacing w:line="360" w:lineRule="auto"/>
        <w:jc w:val="both"/>
        <w:rPr>
          <w:rFonts w:ascii="Arial" w:eastAsia="Times New Roman" w:hAnsi="Arial" w:cs="Arial"/>
          <w:color w:val="000000"/>
          <w:sz w:val="18"/>
          <w:szCs w:val="18"/>
          <w:lang w:eastAsia="es-ES"/>
        </w:rPr>
      </w:pPr>
    </w:p>
    <w:p w:rsidR="00F21B77" w:rsidRPr="003070DF" w:rsidRDefault="00F21B77" w:rsidP="003070DF">
      <w:pPr>
        <w:pStyle w:val="Ttulo2"/>
        <w:jc w:val="center"/>
        <w:rPr>
          <w:rFonts w:ascii="Arial" w:hAnsi="Arial" w:cs="Arial"/>
          <w:sz w:val="24"/>
          <w:szCs w:val="24"/>
        </w:rPr>
      </w:pPr>
    </w:p>
    <w:p w:rsidR="00F21B77" w:rsidRPr="003070DF" w:rsidRDefault="00F21B77" w:rsidP="003070DF">
      <w:pPr>
        <w:pStyle w:val="Ttulo2"/>
        <w:jc w:val="center"/>
        <w:rPr>
          <w:rFonts w:ascii="Arial" w:hAnsi="Arial" w:cs="Arial"/>
          <w:sz w:val="24"/>
          <w:szCs w:val="24"/>
        </w:rPr>
      </w:pPr>
    </w:p>
    <w:p w:rsidR="00ED303F" w:rsidRDefault="00ED303F" w:rsidP="003070DF">
      <w:pPr>
        <w:pStyle w:val="Ttulo2"/>
        <w:jc w:val="center"/>
        <w:rPr>
          <w:sz w:val="18"/>
          <w:szCs w:val="18"/>
        </w:rPr>
      </w:pPr>
      <w:bookmarkStart w:id="14" w:name="_Toc305930561"/>
      <w:bookmarkStart w:id="15" w:name="_Toc317001958"/>
      <w:r w:rsidRPr="003070DF">
        <w:rPr>
          <w:rFonts w:ascii="Arial" w:hAnsi="Arial" w:cs="Arial"/>
          <w:sz w:val="24"/>
          <w:szCs w:val="24"/>
        </w:rPr>
        <w:t>BASES FISIOLOGICAS DE LA MONITORIA FETAL</w:t>
      </w:r>
      <w:r>
        <w:t xml:space="preserve"> </w:t>
      </w:r>
      <w:commentRangeStart w:id="16"/>
      <w:r w:rsidRPr="000853DF">
        <w:rPr>
          <w:sz w:val="18"/>
          <w:szCs w:val="18"/>
        </w:rPr>
        <w:t>4</w:t>
      </w:r>
      <w:commentRangeEnd w:id="16"/>
      <w:r>
        <w:rPr>
          <w:rStyle w:val="Refdecomentario"/>
        </w:rPr>
        <w:commentReference w:id="16"/>
      </w:r>
      <w:bookmarkEnd w:id="14"/>
      <w:bookmarkEnd w:id="15"/>
    </w:p>
    <w:p w:rsidR="000F200F" w:rsidRPr="000F200F" w:rsidRDefault="000F200F" w:rsidP="000F200F">
      <w:pPr>
        <w:rPr>
          <w:rFonts w:ascii="Arial" w:hAnsi="Arial" w:cs="Arial"/>
        </w:rPr>
      </w:pPr>
    </w:p>
    <w:p w:rsidR="00ED303F" w:rsidRDefault="00ED303F" w:rsidP="000F200F">
      <w:pPr>
        <w:pStyle w:val="Subttulo"/>
        <w:jc w:val="left"/>
        <w:rPr>
          <w:rFonts w:ascii="Arial" w:hAnsi="Arial" w:cs="Arial"/>
          <w:sz w:val="18"/>
          <w:szCs w:val="18"/>
        </w:rPr>
      </w:pPr>
      <w:bookmarkStart w:id="17" w:name="_Toc305930562"/>
      <w:bookmarkStart w:id="18" w:name="_Toc317001959"/>
      <w:r w:rsidRPr="000F200F">
        <w:rPr>
          <w:rFonts w:ascii="Arial" w:hAnsi="Arial" w:cs="Arial"/>
        </w:rPr>
        <w:t>INTERCAMBIO GASEOSO MATERNO – FETA</w:t>
      </w:r>
      <w:r w:rsidR="000F200F" w:rsidRPr="000F200F">
        <w:rPr>
          <w:rFonts w:ascii="Arial" w:hAnsi="Arial" w:cs="Arial"/>
        </w:rPr>
        <w:t>L</w:t>
      </w:r>
      <w:r w:rsidR="000F200F">
        <w:t xml:space="preserve">  </w:t>
      </w:r>
      <w:r w:rsidR="000F200F" w:rsidRPr="000F200F">
        <w:rPr>
          <w:rFonts w:ascii="Arial" w:hAnsi="Arial" w:cs="Arial"/>
          <w:sz w:val="18"/>
          <w:szCs w:val="18"/>
        </w:rPr>
        <w:t>4</w:t>
      </w:r>
      <w:bookmarkEnd w:id="17"/>
      <w:bookmarkEnd w:id="18"/>
    </w:p>
    <w:p w:rsidR="000F200F" w:rsidRPr="000F200F" w:rsidRDefault="000F200F" w:rsidP="000F200F"/>
    <w:p w:rsidR="00ED303F" w:rsidRDefault="00ED303F" w:rsidP="00ED303F">
      <w:pPr>
        <w:jc w:val="both"/>
        <w:rPr>
          <w:rFonts w:ascii="Arial" w:eastAsia="Times New Roman" w:hAnsi="Arial" w:cs="Arial"/>
          <w:color w:val="000000"/>
          <w:sz w:val="24"/>
          <w:szCs w:val="24"/>
          <w:lang w:eastAsia="es-ES"/>
        </w:rPr>
      </w:pPr>
      <w:r w:rsidRPr="000853DF">
        <w:rPr>
          <w:rFonts w:ascii="Arial" w:eastAsia="Times New Roman" w:hAnsi="Arial" w:cs="Arial"/>
          <w:color w:val="000000"/>
          <w:sz w:val="24"/>
          <w:szCs w:val="24"/>
          <w:lang w:eastAsia="es-ES"/>
        </w:rPr>
        <w:t>Varios me</w:t>
      </w:r>
      <w:r>
        <w:rPr>
          <w:rFonts w:ascii="Arial" w:eastAsia="Times New Roman" w:hAnsi="Arial" w:cs="Arial"/>
          <w:color w:val="000000"/>
          <w:sz w:val="24"/>
          <w:szCs w:val="24"/>
          <w:lang w:eastAsia="es-ES"/>
        </w:rPr>
        <w:t>canismos de adaptación facilitan</w:t>
      </w:r>
      <w:r w:rsidRPr="000853DF">
        <w:rPr>
          <w:rFonts w:ascii="Arial" w:eastAsia="Times New Roman" w:hAnsi="Arial" w:cs="Arial"/>
          <w:color w:val="000000"/>
          <w:sz w:val="24"/>
          <w:szCs w:val="24"/>
          <w:lang w:eastAsia="es-ES"/>
        </w:rPr>
        <w:t xml:space="preserve"> la transferencia de gases</w:t>
      </w:r>
      <w:r w:rsidRPr="000853DF">
        <w:rPr>
          <w:rFonts w:ascii="Arial" w:eastAsia="Times New Roman" w:hAnsi="Arial" w:cs="Arial"/>
          <w:color w:val="000000"/>
          <w:sz w:val="24"/>
          <w:szCs w:val="24"/>
          <w:lang w:eastAsia="es-ES"/>
        </w:rPr>
        <w:br/>
        <w:t>entre la circulación materna y fetal. La presi</w:t>
      </w:r>
      <w:r>
        <w:rPr>
          <w:rFonts w:ascii="Arial" w:eastAsia="Times New Roman" w:hAnsi="Arial" w:cs="Arial"/>
          <w:color w:val="000000"/>
          <w:sz w:val="24"/>
          <w:szCs w:val="24"/>
          <w:lang w:eastAsia="es-ES"/>
        </w:rPr>
        <w:t xml:space="preserve">ón parcial </w:t>
      </w:r>
      <w:r w:rsidRPr="000853DF">
        <w:rPr>
          <w:rFonts w:ascii="Arial" w:eastAsia="Times New Roman" w:hAnsi="Arial" w:cs="Arial"/>
          <w:color w:val="000000"/>
          <w:sz w:val="24"/>
          <w:szCs w:val="24"/>
          <w:lang w:eastAsia="es-ES"/>
        </w:rPr>
        <w:t>de oxígeno en la circulación materna es mayor que en</w:t>
      </w:r>
      <w:r>
        <w:rPr>
          <w:rFonts w:ascii="Arial" w:eastAsia="Times New Roman" w:hAnsi="Arial" w:cs="Arial"/>
          <w:color w:val="000000"/>
          <w:sz w:val="24"/>
          <w:szCs w:val="24"/>
          <w:lang w:eastAsia="es-ES"/>
        </w:rPr>
        <w:t xml:space="preserve"> la circulación fetal</w:t>
      </w:r>
      <w:r w:rsidRPr="000853DF">
        <w:rPr>
          <w:rFonts w:ascii="Arial" w:eastAsia="Times New Roman" w:hAnsi="Arial" w:cs="Arial"/>
          <w:color w:val="000000"/>
          <w:sz w:val="24"/>
          <w:szCs w:val="24"/>
          <w:lang w:eastAsia="es-ES"/>
        </w:rPr>
        <w:t>, lo que facilita la transferencia de</w:t>
      </w:r>
      <w:r>
        <w:rPr>
          <w:rFonts w:ascii="Arial" w:eastAsia="Times New Roman" w:hAnsi="Arial" w:cs="Arial"/>
          <w:color w:val="000000"/>
          <w:sz w:val="24"/>
          <w:szCs w:val="24"/>
          <w:lang w:eastAsia="es-ES"/>
        </w:rPr>
        <w:t xml:space="preserve"> oxigeno de  la madre al feto </w:t>
      </w:r>
      <w:r w:rsidRPr="000853DF">
        <w:rPr>
          <w:rFonts w:ascii="Arial" w:eastAsia="Times New Roman" w:hAnsi="Arial" w:cs="Arial"/>
          <w:color w:val="000000"/>
          <w:sz w:val="24"/>
          <w:szCs w:val="24"/>
          <w:lang w:eastAsia="es-ES"/>
        </w:rPr>
        <w:t>a través de</w:t>
      </w:r>
      <w:r>
        <w:rPr>
          <w:rFonts w:ascii="Arial" w:eastAsia="Times New Roman" w:hAnsi="Arial" w:cs="Arial"/>
          <w:color w:val="000000"/>
          <w:sz w:val="24"/>
          <w:szCs w:val="24"/>
          <w:lang w:eastAsia="es-ES"/>
        </w:rPr>
        <w:t xml:space="preserve"> la  difusión</w:t>
      </w:r>
      <w:r w:rsidRPr="000853DF">
        <w:rPr>
          <w:rFonts w:ascii="Arial" w:eastAsia="Times New Roman" w:hAnsi="Arial" w:cs="Arial"/>
          <w:color w:val="000000"/>
          <w:sz w:val="24"/>
          <w:szCs w:val="24"/>
          <w:lang w:eastAsia="es-ES"/>
        </w:rPr>
        <w:t xml:space="preserve"> de l</w:t>
      </w:r>
      <w:r>
        <w:rPr>
          <w:rFonts w:ascii="Arial" w:eastAsia="Times New Roman" w:hAnsi="Arial" w:cs="Arial"/>
          <w:color w:val="000000"/>
          <w:sz w:val="24"/>
          <w:szCs w:val="24"/>
          <w:lang w:eastAsia="es-ES"/>
        </w:rPr>
        <w:t xml:space="preserve">as membranas de la placenta. </w:t>
      </w:r>
    </w:p>
    <w:p w:rsidR="002611EC" w:rsidRDefault="002611EC" w:rsidP="00ED303F">
      <w:pPr>
        <w:jc w:val="both"/>
        <w:rPr>
          <w:rFonts w:ascii="Arial" w:eastAsia="Times New Roman" w:hAnsi="Arial" w:cs="Arial"/>
          <w:color w:val="000000"/>
          <w:sz w:val="24"/>
          <w:szCs w:val="24"/>
          <w:lang w:eastAsia="es-ES"/>
        </w:rPr>
      </w:pPr>
    </w:p>
    <w:p w:rsidR="002611EC" w:rsidRDefault="002611EC" w:rsidP="002611EC">
      <w:pPr>
        <w:jc w:val="center"/>
        <w:rPr>
          <w:rFonts w:ascii="Arial" w:eastAsia="Times New Roman" w:hAnsi="Arial" w:cs="Arial"/>
          <w:color w:val="000000"/>
          <w:sz w:val="24"/>
          <w:szCs w:val="24"/>
          <w:lang w:eastAsia="es-ES"/>
        </w:rPr>
      </w:pPr>
    </w:p>
    <w:p w:rsidR="00C127DB" w:rsidRDefault="00C127DB" w:rsidP="00762B93">
      <w:pPr>
        <w:rPr>
          <w:rFonts w:ascii="Arial" w:eastAsia="Times New Roman" w:hAnsi="Arial" w:cs="Arial"/>
          <w:b/>
          <w:color w:val="000000"/>
          <w:lang w:eastAsia="es-ES"/>
        </w:rPr>
      </w:pPr>
    </w:p>
    <w:p w:rsidR="002611EC" w:rsidRPr="00975DEC" w:rsidRDefault="00370BA7" w:rsidP="00762B93">
      <w:pPr>
        <w:rPr>
          <w:rFonts w:ascii="Arial" w:eastAsia="Times New Roman" w:hAnsi="Arial" w:cs="Arial"/>
          <w:b/>
          <w:color w:val="000000"/>
          <w:lang w:eastAsia="es-ES"/>
        </w:rPr>
      </w:pPr>
      <w:r>
        <w:rPr>
          <w:rFonts w:ascii="Arial" w:eastAsia="Times New Roman" w:hAnsi="Arial" w:cs="Arial"/>
          <w:b/>
          <w:color w:val="000000"/>
          <w:lang w:eastAsia="es-ES"/>
        </w:rPr>
        <w:t>Fig.</w:t>
      </w:r>
      <w:r w:rsidR="00762B93">
        <w:rPr>
          <w:rFonts w:ascii="Arial" w:eastAsia="Times New Roman" w:hAnsi="Arial" w:cs="Arial"/>
          <w:b/>
          <w:color w:val="000000"/>
          <w:lang w:eastAsia="es-ES"/>
        </w:rPr>
        <w:t xml:space="preserve"> </w:t>
      </w:r>
      <w:r>
        <w:rPr>
          <w:rFonts w:ascii="Arial" w:eastAsia="Times New Roman" w:hAnsi="Arial" w:cs="Arial"/>
          <w:b/>
          <w:color w:val="000000"/>
          <w:lang w:eastAsia="es-ES"/>
        </w:rPr>
        <w:t>1. Intercambio</w:t>
      </w:r>
      <w:r w:rsidR="002611EC" w:rsidRPr="00A51D16">
        <w:rPr>
          <w:rFonts w:ascii="Arial" w:eastAsia="Times New Roman" w:hAnsi="Arial" w:cs="Arial"/>
          <w:b/>
          <w:color w:val="000000"/>
          <w:lang w:eastAsia="es-ES"/>
        </w:rPr>
        <w:t xml:space="preserve"> Gaseoso Materno – </w:t>
      </w:r>
      <w:r w:rsidRPr="00A51D16">
        <w:rPr>
          <w:rFonts w:ascii="Arial" w:eastAsia="Times New Roman" w:hAnsi="Arial" w:cs="Arial"/>
          <w:b/>
          <w:color w:val="000000"/>
          <w:lang w:eastAsia="es-ES"/>
        </w:rPr>
        <w:t>Fetal.</w:t>
      </w:r>
      <w:r w:rsidR="00975DEC">
        <w:rPr>
          <w:rFonts w:ascii="Arial" w:eastAsia="Times New Roman" w:hAnsi="Arial" w:cs="Arial"/>
          <w:b/>
          <w:color w:val="000000"/>
          <w:lang w:eastAsia="es-ES"/>
        </w:rPr>
        <w:t xml:space="preserve">                                                 </w:t>
      </w:r>
      <w:r w:rsidR="00C258AB" w:rsidRPr="00762B93">
        <w:rPr>
          <w:rFonts w:ascii="Arial" w:hAnsi="Arial" w:cs="Arial"/>
          <w:color w:val="231F20"/>
          <w:lang w:eastAsia="es-ES"/>
        </w:rPr>
        <w:t xml:space="preserve">Maternal, </w:t>
      </w:r>
      <w:r w:rsidRPr="00762B93">
        <w:rPr>
          <w:rFonts w:ascii="Arial" w:hAnsi="Arial" w:cs="Arial"/>
          <w:color w:val="231F20"/>
          <w:lang w:eastAsia="es-ES"/>
        </w:rPr>
        <w:t>Fetal</w:t>
      </w:r>
      <w:r w:rsidR="00C258AB" w:rsidRPr="00762B93">
        <w:rPr>
          <w:rFonts w:ascii="Arial" w:hAnsi="Arial" w:cs="Arial"/>
          <w:color w:val="231F20"/>
          <w:lang w:eastAsia="es-ES"/>
        </w:rPr>
        <w:t xml:space="preserve"> &amp; Neonatal Physiology, Chapter 11</w:t>
      </w:r>
    </w:p>
    <w:p w:rsidR="00E315B1" w:rsidRDefault="00ED303F" w:rsidP="000F200F">
      <w:pPr>
        <w:jc w:val="both"/>
        <w:rPr>
          <w:rFonts w:ascii="Arial" w:eastAsia="Times New Roman" w:hAnsi="Arial" w:cs="Arial"/>
          <w:color w:val="000000"/>
          <w:sz w:val="24"/>
          <w:szCs w:val="24"/>
          <w:lang w:eastAsia="es-ES"/>
        </w:rPr>
      </w:pPr>
      <w:r w:rsidRPr="000853DF">
        <w:rPr>
          <w:rFonts w:ascii="Arial" w:eastAsia="Times New Roman" w:hAnsi="Arial" w:cs="Arial"/>
          <w:color w:val="000000"/>
          <w:sz w:val="24"/>
          <w:szCs w:val="24"/>
          <w:lang w:eastAsia="es-ES"/>
        </w:rPr>
        <w:t>Además, los cambios respiratorios durante el embarazo disminuyen</w:t>
      </w:r>
      <w:r w:rsidRPr="000853DF">
        <w:rPr>
          <w:rFonts w:ascii="Arial" w:eastAsia="Times New Roman" w:hAnsi="Arial" w:cs="Arial"/>
          <w:color w:val="000000"/>
          <w:sz w:val="24"/>
          <w:szCs w:val="24"/>
          <w:lang w:eastAsia="es-ES"/>
        </w:rPr>
        <w:br/>
        <w:t>la presión parcial de dióxido de carbono (PCO2) en la</w:t>
      </w:r>
      <w:r>
        <w:rPr>
          <w:rFonts w:ascii="Arial" w:eastAsia="Times New Roman" w:hAnsi="Arial" w:cs="Arial"/>
          <w:color w:val="000000"/>
          <w:sz w:val="24"/>
          <w:szCs w:val="24"/>
          <w:lang w:eastAsia="es-ES"/>
        </w:rPr>
        <w:t xml:space="preserve"> circulación materna,</w:t>
      </w:r>
      <w:r w:rsidRPr="000853DF">
        <w:rPr>
          <w:rFonts w:ascii="Arial" w:eastAsia="Times New Roman" w:hAnsi="Arial" w:cs="Arial"/>
          <w:color w:val="000000"/>
          <w:sz w:val="24"/>
          <w:szCs w:val="24"/>
          <w:lang w:eastAsia="es-ES"/>
        </w:rPr>
        <w:t xml:space="preserve"> por lo que </w:t>
      </w:r>
      <w:r>
        <w:rPr>
          <w:rFonts w:ascii="Arial" w:eastAsia="Times New Roman" w:hAnsi="Arial" w:cs="Arial"/>
          <w:color w:val="000000"/>
          <w:sz w:val="24"/>
          <w:szCs w:val="24"/>
          <w:lang w:eastAsia="es-ES"/>
        </w:rPr>
        <w:t xml:space="preserve">se facilita </w:t>
      </w:r>
      <w:r w:rsidRPr="000853DF">
        <w:rPr>
          <w:rFonts w:ascii="Arial" w:eastAsia="Times New Roman" w:hAnsi="Arial" w:cs="Arial"/>
          <w:color w:val="000000"/>
          <w:sz w:val="24"/>
          <w:szCs w:val="24"/>
          <w:lang w:eastAsia="es-ES"/>
        </w:rPr>
        <w:t>la transferencia de dióxido de carbono del feto</w:t>
      </w:r>
      <w:r w:rsidRPr="000853DF">
        <w:rPr>
          <w:rFonts w:ascii="Arial" w:eastAsia="Times New Roman" w:hAnsi="Arial" w:cs="Arial"/>
          <w:color w:val="000000"/>
          <w:sz w:val="24"/>
          <w:szCs w:val="24"/>
          <w:lang w:eastAsia="es-ES"/>
        </w:rPr>
        <w:br/>
        <w:t>a la madre. El feto</w:t>
      </w:r>
      <w:r>
        <w:rPr>
          <w:rFonts w:ascii="Arial" w:eastAsia="Times New Roman" w:hAnsi="Arial" w:cs="Arial"/>
          <w:color w:val="000000"/>
          <w:sz w:val="24"/>
          <w:szCs w:val="24"/>
          <w:lang w:eastAsia="es-ES"/>
        </w:rPr>
        <w:t xml:space="preserve"> tiene mecanismos de adaptación funcional </w:t>
      </w:r>
      <w:r w:rsidRPr="000853DF">
        <w:rPr>
          <w:rFonts w:ascii="Arial" w:eastAsia="Times New Roman" w:hAnsi="Arial" w:cs="Arial"/>
          <w:color w:val="000000"/>
          <w:sz w:val="24"/>
          <w:szCs w:val="24"/>
          <w:lang w:eastAsia="es-ES"/>
        </w:rPr>
        <w:t xml:space="preserve">y </w:t>
      </w:r>
      <w:r>
        <w:rPr>
          <w:rFonts w:ascii="Arial" w:eastAsia="Times New Roman" w:hAnsi="Arial" w:cs="Arial"/>
          <w:color w:val="000000"/>
          <w:sz w:val="24"/>
          <w:szCs w:val="24"/>
          <w:lang w:eastAsia="es-ES"/>
        </w:rPr>
        <w:t>de</w:t>
      </w:r>
      <w:r w:rsidRPr="000853DF">
        <w:rPr>
          <w:rFonts w:ascii="Arial" w:eastAsia="Times New Roman" w:hAnsi="Arial" w:cs="Arial"/>
          <w:color w:val="000000"/>
          <w:sz w:val="24"/>
          <w:szCs w:val="24"/>
          <w:lang w:eastAsia="es-ES"/>
        </w:rPr>
        <w:t xml:space="preserve"> crecimiento e</w:t>
      </w:r>
      <w:r>
        <w:rPr>
          <w:rFonts w:ascii="Arial" w:eastAsia="Times New Roman" w:hAnsi="Arial" w:cs="Arial"/>
          <w:color w:val="000000"/>
          <w:sz w:val="24"/>
          <w:szCs w:val="24"/>
          <w:lang w:eastAsia="es-ES"/>
        </w:rPr>
        <w:t xml:space="preserve">n un ambiente con poco oxígeno; la </w:t>
      </w:r>
      <w:r w:rsidRPr="000853DF">
        <w:rPr>
          <w:rFonts w:ascii="Arial" w:eastAsia="Times New Roman" w:hAnsi="Arial" w:cs="Arial"/>
          <w:color w:val="000000"/>
          <w:sz w:val="24"/>
          <w:szCs w:val="24"/>
          <w:lang w:eastAsia="es-ES"/>
        </w:rPr>
        <w:t>sangre fetal tiene más hemoglobina que la sangre de</w:t>
      </w:r>
      <w:r>
        <w:rPr>
          <w:rFonts w:ascii="Arial" w:eastAsia="Times New Roman" w:hAnsi="Arial" w:cs="Arial"/>
          <w:color w:val="000000"/>
          <w:sz w:val="24"/>
          <w:szCs w:val="24"/>
          <w:lang w:eastAsia="es-ES"/>
        </w:rPr>
        <w:t xml:space="preserve"> los adulto</w:t>
      </w:r>
      <w:r w:rsidR="000F200F">
        <w:rPr>
          <w:rFonts w:ascii="Arial" w:eastAsia="Times New Roman" w:hAnsi="Arial" w:cs="Arial"/>
          <w:color w:val="000000"/>
          <w:sz w:val="24"/>
          <w:szCs w:val="24"/>
          <w:lang w:eastAsia="es-ES"/>
        </w:rPr>
        <w:t>s</w:t>
      </w:r>
      <w:r>
        <w:rPr>
          <w:rFonts w:ascii="Arial" w:eastAsia="Times New Roman" w:hAnsi="Arial" w:cs="Arial"/>
          <w:color w:val="000000"/>
          <w:sz w:val="24"/>
          <w:szCs w:val="24"/>
          <w:lang w:eastAsia="es-ES"/>
        </w:rPr>
        <w:t xml:space="preserve"> </w:t>
      </w:r>
      <w:r w:rsidRPr="000853DF">
        <w:rPr>
          <w:rFonts w:ascii="Arial" w:eastAsia="Times New Roman" w:hAnsi="Arial" w:cs="Arial"/>
          <w:color w:val="000000"/>
          <w:sz w:val="24"/>
          <w:szCs w:val="24"/>
          <w:lang w:eastAsia="es-ES"/>
        </w:rPr>
        <w:t>y la hemoglobina fetal tiene una ma</w:t>
      </w:r>
      <w:r>
        <w:rPr>
          <w:rFonts w:ascii="Arial" w:eastAsia="Times New Roman" w:hAnsi="Arial" w:cs="Arial"/>
          <w:color w:val="000000"/>
          <w:sz w:val="24"/>
          <w:szCs w:val="24"/>
          <w:lang w:eastAsia="es-ES"/>
        </w:rPr>
        <w:t xml:space="preserve">yor afinidad por el oxígeno que la </w:t>
      </w:r>
      <w:r w:rsidRPr="000853DF">
        <w:rPr>
          <w:rFonts w:ascii="Arial" w:eastAsia="Times New Roman" w:hAnsi="Arial" w:cs="Arial"/>
          <w:color w:val="000000"/>
          <w:sz w:val="24"/>
          <w:szCs w:val="24"/>
          <w:lang w:eastAsia="es-ES"/>
        </w:rPr>
        <w:t>hemoglobina materna a las mismas presiones parciales de</w:t>
      </w:r>
      <w:r w:rsidRPr="000853DF">
        <w:rPr>
          <w:rFonts w:ascii="Arial" w:eastAsia="Times New Roman" w:hAnsi="Arial" w:cs="Arial"/>
          <w:color w:val="000000"/>
          <w:sz w:val="24"/>
          <w:szCs w:val="24"/>
          <w:lang w:eastAsia="es-ES"/>
        </w:rPr>
        <w:br/>
        <w:t>oxígeno. Además, la circulación fet</w:t>
      </w:r>
      <w:r>
        <w:rPr>
          <w:rFonts w:ascii="Arial" w:eastAsia="Times New Roman" w:hAnsi="Arial" w:cs="Arial"/>
          <w:color w:val="000000"/>
          <w:sz w:val="24"/>
          <w:szCs w:val="24"/>
          <w:lang w:eastAsia="es-ES"/>
        </w:rPr>
        <w:t>al hiperperfunde ciertos órganos como el cerebro</w:t>
      </w:r>
      <w:r w:rsidR="00FA48A6">
        <w:rPr>
          <w:rFonts w:ascii="Arial" w:eastAsia="Times New Roman" w:hAnsi="Arial" w:cs="Arial"/>
          <w:color w:val="000000"/>
          <w:sz w:val="24"/>
          <w:szCs w:val="24"/>
          <w:lang w:eastAsia="es-ES"/>
        </w:rPr>
        <w:t>, glándulas suprarrenales y el corazón</w:t>
      </w:r>
      <w:r>
        <w:rPr>
          <w:rFonts w:ascii="Arial" w:eastAsia="Times New Roman" w:hAnsi="Arial" w:cs="Arial"/>
          <w:color w:val="000000"/>
          <w:sz w:val="24"/>
          <w:szCs w:val="24"/>
          <w:lang w:eastAsia="es-ES"/>
        </w:rPr>
        <w:t>.</w:t>
      </w:r>
      <w:r w:rsidRPr="000853DF">
        <w:rPr>
          <w:rFonts w:ascii="Arial" w:eastAsia="Times New Roman" w:hAnsi="Arial" w:cs="Arial"/>
          <w:color w:val="000000"/>
          <w:sz w:val="24"/>
          <w:szCs w:val="24"/>
          <w:lang w:eastAsia="es-ES"/>
        </w:rPr>
        <w:t xml:space="preserve"> Por otra pa</w:t>
      </w:r>
      <w:r>
        <w:rPr>
          <w:rFonts w:ascii="Arial" w:eastAsia="Times New Roman" w:hAnsi="Arial" w:cs="Arial"/>
          <w:color w:val="000000"/>
          <w:sz w:val="24"/>
          <w:szCs w:val="24"/>
          <w:lang w:eastAsia="es-ES"/>
        </w:rPr>
        <w:t xml:space="preserve">rte, en relación con un adulto, </w:t>
      </w:r>
      <w:r w:rsidRPr="000853DF">
        <w:rPr>
          <w:rFonts w:ascii="Arial" w:eastAsia="Times New Roman" w:hAnsi="Arial" w:cs="Arial"/>
          <w:color w:val="000000"/>
          <w:sz w:val="24"/>
          <w:szCs w:val="24"/>
          <w:lang w:eastAsia="es-ES"/>
        </w:rPr>
        <w:t>el feto tiene un mayor núm</w:t>
      </w:r>
      <w:r>
        <w:rPr>
          <w:rFonts w:ascii="Arial" w:eastAsia="Times New Roman" w:hAnsi="Arial" w:cs="Arial"/>
          <w:color w:val="000000"/>
          <w:sz w:val="24"/>
          <w:szCs w:val="24"/>
          <w:lang w:eastAsia="es-ES"/>
        </w:rPr>
        <w:t xml:space="preserve">ero de capilares, </w:t>
      </w:r>
      <w:r w:rsidR="00FA48A6">
        <w:rPr>
          <w:rFonts w:ascii="Arial" w:eastAsia="Times New Roman" w:hAnsi="Arial" w:cs="Arial"/>
          <w:color w:val="000000"/>
          <w:sz w:val="24"/>
          <w:szCs w:val="24"/>
          <w:lang w:eastAsia="es-ES"/>
        </w:rPr>
        <w:t>mayor</w:t>
      </w:r>
      <w:r>
        <w:rPr>
          <w:rFonts w:ascii="Arial" w:eastAsia="Times New Roman" w:hAnsi="Arial" w:cs="Arial"/>
          <w:color w:val="000000"/>
          <w:sz w:val="24"/>
          <w:szCs w:val="24"/>
          <w:lang w:eastAsia="es-ES"/>
        </w:rPr>
        <w:t xml:space="preserve"> </w:t>
      </w:r>
      <w:r w:rsidRPr="000853DF">
        <w:rPr>
          <w:rFonts w:ascii="Arial" w:eastAsia="Times New Roman" w:hAnsi="Arial" w:cs="Arial"/>
          <w:color w:val="000000"/>
          <w:sz w:val="24"/>
          <w:szCs w:val="24"/>
          <w:lang w:eastAsia="es-ES"/>
        </w:rPr>
        <w:t xml:space="preserve">gasto cardíaco, y </w:t>
      </w:r>
      <w:r>
        <w:rPr>
          <w:rFonts w:ascii="Arial" w:eastAsia="Times New Roman" w:hAnsi="Arial" w:cs="Arial"/>
          <w:color w:val="000000"/>
          <w:sz w:val="24"/>
          <w:szCs w:val="24"/>
          <w:lang w:eastAsia="es-ES"/>
        </w:rPr>
        <w:t xml:space="preserve">tiene </w:t>
      </w:r>
      <w:r w:rsidRPr="000853DF">
        <w:rPr>
          <w:rFonts w:ascii="Arial" w:eastAsia="Times New Roman" w:hAnsi="Arial" w:cs="Arial"/>
          <w:color w:val="000000"/>
          <w:sz w:val="24"/>
          <w:szCs w:val="24"/>
          <w:lang w:eastAsia="es-ES"/>
        </w:rPr>
        <w:t>un</w:t>
      </w:r>
      <w:r>
        <w:rPr>
          <w:rFonts w:ascii="Arial" w:eastAsia="Times New Roman" w:hAnsi="Arial" w:cs="Arial"/>
          <w:color w:val="000000"/>
          <w:sz w:val="24"/>
          <w:szCs w:val="24"/>
          <w:lang w:eastAsia="es-ES"/>
        </w:rPr>
        <w:t>a frecuencia cardiaca superior.</w:t>
      </w:r>
      <w:r w:rsidR="00FA48A6">
        <w:rPr>
          <w:rFonts w:ascii="Arial" w:eastAsia="Times New Roman" w:hAnsi="Arial" w:cs="Arial"/>
          <w:color w:val="000000"/>
          <w:sz w:val="24"/>
          <w:szCs w:val="24"/>
          <w:lang w:eastAsia="es-ES"/>
        </w:rPr>
        <w:t xml:space="preserve"> </w:t>
      </w:r>
    </w:p>
    <w:p w:rsidR="00655E6E" w:rsidRDefault="00655E6E" w:rsidP="006402A0">
      <w:pPr>
        <w:jc w:val="center"/>
        <w:rPr>
          <w:rFonts w:ascii="Arial" w:eastAsia="Times New Roman" w:hAnsi="Arial" w:cs="Arial"/>
          <w:noProof/>
          <w:color w:val="000000"/>
          <w:sz w:val="24"/>
          <w:szCs w:val="24"/>
          <w:lang w:eastAsia="es-ES"/>
        </w:rPr>
      </w:pPr>
    </w:p>
    <w:p w:rsidR="00975DEC" w:rsidRPr="000F200F" w:rsidRDefault="00975DEC" w:rsidP="000F200F">
      <w:pPr>
        <w:jc w:val="center"/>
        <w:rPr>
          <w:rFonts w:ascii="Arial" w:eastAsia="Times New Roman" w:hAnsi="Arial" w:cs="Arial"/>
          <w:noProof/>
          <w:color w:val="000000"/>
          <w:sz w:val="24"/>
          <w:szCs w:val="24"/>
          <w:lang w:eastAsia="es-ES"/>
        </w:rPr>
      </w:pPr>
    </w:p>
    <w:p w:rsidR="000F200F" w:rsidRPr="001A2DFA" w:rsidRDefault="00720E7E" w:rsidP="000F200F">
      <w:pPr>
        <w:rPr>
          <w:rFonts w:ascii="Arial" w:eastAsia="Times New Roman" w:hAnsi="Arial" w:cs="Arial"/>
          <w:b/>
          <w:noProof/>
          <w:color w:val="000000"/>
          <w:lang w:val="es-CO" w:eastAsia="es-ES"/>
        </w:rPr>
      </w:pPr>
      <w:r w:rsidRPr="00975DEC">
        <w:rPr>
          <w:rFonts w:ascii="Arial" w:eastAsia="Times New Roman" w:hAnsi="Arial" w:cs="Arial"/>
          <w:b/>
          <w:noProof/>
          <w:color w:val="000000"/>
          <w:lang w:eastAsia="es-ES"/>
        </w:rPr>
        <w:t>Fig 2.</w:t>
      </w:r>
      <w:r w:rsidR="00975DEC" w:rsidRPr="00975DEC">
        <w:rPr>
          <w:rFonts w:ascii="Arial" w:eastAsia="Times New Roman" w:hAnsi="Arial" w:cs="Arial"/>
          <w:b/>
          <w:noProof/>
          <w:color w:val="000000"/>
          <w:lang w:eastAsia="es-ES"/>
        </w:rPr>
        <w:t xml:space="preserve"> Curva de disociacion del oxigeno materno y fetal .</w:t>
      </w:r>
      <w:r w:rsidR="00762B93" w:rsidRPr="00762B93">
        <w:rPr>
          <w:rFonts w:ascii="Arial" w:hAnsi="Arial" w:cs="Arial"/>
          <w:color w:val="231F20"/>
          <w:lang w:eastAsia="es-ES"/>
        </w:rPr>
        <w:t xml:space="preserve"> </w:t>
      </w:r>
      <w:r w:rsidR="00762B93">
        <w:rPr>
          <w:rFonts w:ascii="Arial" w:hAnsi="Arial" w:cs="Arial"/>
          <w:color w:val="231F20"/>
          <w:lang w:eastAsia="es-ES"/>
        </w:rPr>
        <w:t xml:space="preserve">                           </w:t>
      </w:r>
      <w:r w:rsidR="00762B93" w:rsidRPr="001A2DFA">
        <w:rPr>
          <w:rFonts w:ascii="Arial" w:hAnsi="Arial" w:cs="Arial"/>
          <w:color w:val="231F20"/>
          <w:lang w:val="es-CO" w:eastAsia="es-ES"/>
        </w:rPr>
        <w:t>Maternal, Foetal &amp; Neonatal Physiology, Chapter 11</w:t>
      </w:r>
    </w:p>
    <w:p w:rsidR="00EC59F4" w:rsidRDefault="00EC59F4" w:rsidP="000F200F">
      <w:pPr>
        <w:pStyle w:val="Subttulo"/>
        <w:jc w:val="left"/>
        <w:rPr>
          <w:rFonts w:ascii="Arial" w:hAnsi="Arial" w:cs="Arial"/>
          <w:lang w:eastAsia="es-ES"/>
        </w:rPr>
      </w:pPr>
    </w:p>
    <w:p w:rsidR="00C127DB" w:rsidRDefault="00C127DB" w:rsidP="000F200F">
      <w:pPr>
        <w:pStyle w:val="Subttulo"/>
        <w:jc w:val="left"/>
        <w:rPr>
          <w:rFonts w:ascii="Arial" w:hAnsi="Arial" w:cs="Arial"/>
          <w:lang w:eastAsia="es-ES"/>
        </w:rPr>
      </w:pPr>
      <w:bookmarkStart w:id="19" w:name="_Toc305930563"/>
    </w:p>
    <w:p w:rsidR="00C127DB" w:rsidRDefault="00C127DB" w:rsidP="000F200F">
      <w:pPr>
        <w:pStyle w:val="Subttulo"/>
        <w:jc w:val="left"/>
        <w:rPr>
          <w:rFonts w:ascii="Arial" w:hAnsi="Arial" w:cs="Arial"/>
          <w:lang w:eastAsia="es-ES"/>
        </w:rPr>
      </w:pPr>
    </w:p>
    <w:p w:rsidR="00C127DB" w:rsidRDefault="00C127DB" w:rsidP="000F200F">
      <w:pPr>
        <w:pStyle w:val="Subttulo"/>
        <w:jc w:val="left"/>
        <w:rPr>
          <w:rFonts w:ascii="Arial" w:hAnsi="Arial" w:cs="Arial"/>
          <w:lang w:eastAsia="es-ES"/>
        </w:rPr>
      </w:pPr>
    </w:p>
    <w:p w:rsidR="00ED303F" w:rsidRDefault="00ED303F" w:rsidP="000F200F">
      <w:pPr>
        <w:pStyle w:val="Subttulo"/>
        <w:jc w:val="left"/>
        <w:rPr>
          <w:sz w:val="18"/>
          <w:szCs w:val="18"/>
          <w:lang w:eastAsia="es-ES"/>
        </w:rPr>
      </w:pPr>
      <w:bookmarkStart w:id="20" w:name="_Toc317001960"/>
      <w:r w:rsidRPr="000F200F">
        <w:rPr>
          <w:rFonts w:ascii="Arial" w:hAnsi="Arial" w:cs="Arial"/>
          <w:lang w:eastAsia="es-ES"/>
        </w:rPr>
        <w:lastRenderedPageBreak/>
        <w:t>RESPIRACION CELULAR Y EQUILIBRIO ACIDO BASE</w:t>
      </w:r>
      <w:r w:rsidR="000F200F">
        <w:rPr>
          <w:lang w:eastAsia="es-ES"/>
        </w:rPr>
        <w:t xml:space="preserve"> </w:t>
      </w:r>
      <w:r w:rsidR="000F200F">
        <w:rPr>
          <w:b/>
          <w:lang w:eastAsia="es-ES"/>
        </w:rPr>
        <w:t xml:space="preserve"> </w:t>
      </w:r>
      <w:commentRangeStart w:id="21"/>
      <w:r w:rsidR="00FA48A6" w:rsidRPr="00A3359E">
        <w:rPr>
          <w:sz w:val="18"/>
          <w:szCs w:val="18"/>
          <w:lang w:eastAsia="es-ES"/>
        </w:rPr>
        <w:t>4</w:t>
      </w:r>
      <w:commentRangeEnd w:id="21"/>
      <w:r w:rsidR="00FA48A6">
        <w:rPr>
          <w:rStyle w:val="Refdecomentario"/>
        </w:rPr>
        <w:commentReference w:id="21"/>
      </w:r>
      <w:bookmarkEnd w:id="19"/>
      <w:bookmarkEnd w:id="20"/>
    </w:p>
    <w:p w:rsidR="000F200F" w:rsidRPr="000F200F" w:rsidRDefault="000F200F" w:rsidP="000F200F">
      <w:pPr>
        <w:rPr>
          <w:lang w:eastAsia="es-ES"/>
        </w:rPr>
      </w:pPr>
    </w:p>
    <w:p w:rsidR="00BA620F" w:rsidRDefault="00ED303F" w:rsidP="00ED303F">
      <w:pPr>
        <w:jc w:val="both"/>
        <w:rPr>
          <w:rFonts w:ascii="Arial" w:eastAsia="Times New Roman" w:hAnsi="Arial" w:cs="Arial"/>
          <w:color w:val="000000"/>
          <w:sz w:val="24"/>
          <w:szCs w:val="24"/>
          <w:lang w:eastAsia="es-ES"/>
        </w:rPr>
      </w:pPr>
      <w:r w:rsidRPr="000853DF">
        <w:rPr>
          <w:rFonts w:ascii="Arial" w:eastAsia="Times New Roman" w:hAnsi="Arial" w:cs="Arial"/>
          <w:color w:val="000000"/>
          <w:sz w:val="24"/>
          <w:szCs w:val="24"/>
          <w:lang w:eastAsia="es-ES"/>
        </w:rPr>
        <w:t>Como los carbohidratos, las grasas y la</w:t>
      </w:r>
      <w:r>
        <w:rPr>
          <w:rFonts w:ascii="Arial" w:eastAsia="Times New Roman" w:hAnsi="Arial" w:cs="Arial"/>
          <w:color w:val="000000"/>
          <w:sz w:val="24"/>
          <w:szCs w:val="24"/>
          <w:lang w:eastAsia="es-ES"/>
        </w:rPr>
        <w:t>s proteínas se metabolizan en las</w:t>
      </w:r>
      <w:r w:rsidRPr="000853DF">
        <w:rPr>
          <w:rFonts w:ascii="Arial" w:eastAsia="Times New Roman" w:hAnsi="Arial" w:cs="Arial"/>
          <w:color w:val="000000"/>
          <w:sz w:val="24"/>
          <w:szCs w:val="24"/>
          <w:lang w:eastAsia="es-ES"/>
        </w:rPr>
        <w:br/>
        <w:t>células para producir energía, los iones de hidrógeno y dióxido de carbono</w:t>
      </w:r>
      <w:r w:rsidRPr="000853DF">
        <w:rPr>
          <w:rFonts w:ascii="Arial" w:eastAsia="Times New Roman" w:hAnsi="Arial" w:cs="Arial"/>
          <w:color w:val="000000"/>
          <w:sz w:val="24"/>
          <w:szCs w:val="24"/>
          <w:lang w:eastAsia="es-ES"/>
        </w:rPr>
        <w:br/>
        <w:t>son lanza</w:t>
      </w:r>
      <w:r>
        <w:rPr>
          <w:rFonts w:ascii="Arial" w:eastAsia="Times New Roman" w:hAnsi="Arial" w:cs="Arial"/>
          <w:color w:val="000000"/>
          <w:sz w:val="24"/>
          <w:szCs w:val="24"/>
          <w:lang w:eastAsia="es-ES"/>
        </w:rPr>
        <w:t>dos como productos de desecho. El metabolismo en</w:t>
      </w:r>
      <w:r w:rsidRPr="000853DF">
        <w:rPr>
          <w:rFonts w:ascii="Arial" w:eastAsia="Times New Roman" w:hAnsi="Arial" w:cs="Arial"/>
          <w:color w:val="000000"/>
          <w:sz w:val="24"/>
          <w:szCs w:val="24"/>
          <w:lang w:eastAsia="es-ES"/>
        </w:rPr>
        <w:t xml:space="preserve"> la presencia</w:t>
      </w:r>
      <w:r w:rsidRPr="000853DF">
        <w:rPr>
          <w:rFonts w:ascii="Arial" w:eastAsia="Times New Roman" w:hAnsi="Arial" w:cs="Arial"/>
          <w:color w:val="000000"/>
          <w:sz w:val="24"/>
          <w:szCs w:val="24"/>
          <w:lang w:eastAsia="es-ES"/>
        </w:rPr>
        <w:br/>
        <w:t>de oxígeno se llama metabolismo aeróbic</w:t>
      </w:r>
      <w:r w:rsidR="000F200F">
        <w:rPr>
          <w:rFonts w:ascii="Arial" w:eastAsia="Times New Roman" w:hAnsi="Arial" w:cs="Arial"/>
          <w:color w:val="000000"/>
          <w:sz w:val="24"/>
          <w:szCs w:val="24"/>
          <w:lang w:eastAsia="es-ES"/>
        </w:rPr>
        <w:t xml:space="preserve">o. </w:t>
      </w:r>
      <w:r w:rsidRPr="000853DF">
        <w:rPr>
          <w:rFonts w:ascii="Arial" w:eastAsia="Times New Roman" w:hAnsi="Arial" w:cs="Arial"/>
          <w:color w:val="000000"/>
          <w:sz w:val="24"/>
          <w:szCs w:val="24"/>
          <w:lang w:eastAsia="es-ES"/>
        </w:rPr>
        <w:t>En este proceso,</w:t>
      </w:r>
      <w:r>
        <w:rPr>
          <w:rFonts w:ascii="Arial" w:eastAsia="Times New Roman" w:hAnsi="Arial" w:cs="Arial"/>
          <w:color w:val="000000"/>
          <w:sz w:val="24"/>
          <w:szCs w:val="24"/>
          <w:lang w:eastAsia="es-ES"/>
        </w:rPr>
        <w:t xml:space="preserve"> los </w:t>
      </w:r>
      <w:r w:rsidRPr="000853DF">
        <w:rPr>
          <w:rFonts w:ascii="Arial" w:eastAsia="Times New Roman" w:hAnsi="Arial" w:cs="Arial"/>
          <w:color w:val="000000"/>
          <w:sz w:val="24"/>
          <w:szCs w:val="24"/>
          <w:lang w:eastAsia="es-ES"/>
        </w:rPr>
        <w:br/>
        <w:t>iones de hidrógeno se combinan con el oxígeno para formar agua, y</w:t>
      </w:r>
      <w:r>
        <w:rPr>
          <w:rFonts w:ascii="Arial" w:eastAsia="Times New Roman" w:hAnsi="Arial" w:cs="Arial"/>
          <w:color w:val="000000"/>
          <w:sz w:val="24"/>
          <w:szCs w:val="24"/>
          <w:lang w:eastAsia="es-ES"/>
        </w:rPr>
        <w:t xml:space="preserve"> el </w:t>
      </w:r>
      <w:r w:rsidRPr="000853DF">
        <w:rPr>
          <w:rFonts w:ascii="Arial" w:eastAsia="Times New Roman" w:hAnsi="Arial" w:cs="Arial"/>
          <w:color w:val="000000"/>
          <w:sz w:val="24"/>
          <w:szCs w:val="24"/>
          <w:lang w:eastAsia="es-ES"/>
        </w:rPr>
        <w:br/>
        <w:t xml:space="preserve">dióxido de carbono se combina con </w:t>
      </w:r>
      <w:r>
        <w:rPr>
          <w:rFonts w:ascii="Arial" w:eastAsia="Times New Roman" w:hAnsi="Arial" w:cs="Arial"/>
          <w:color w:val="000000"/>
          <w:sz w:val="24"/>
          <w:szCs w:val="24"/>
          <w:lang w:eastAsia="es-ES"/>
        </w:rPr>
        <w:t xml:space="preserve">el </w:t>
      </w:r>
      <w:r w:rsidRPr="000853DF">
        <w:rPr>
          <w:rFonts w:ascii="Arial" w:eastAsia="Times New Roman" w:hAnsi="Arial" w:cs="Arial"/>
          <w:color w:val="000000"/>
          <w:sz w:val="24"/>
          <w:szCs w:val="24"/>
          <w:lang w:eastAsia="es-ES"/>
        </w:rPr>
        <w:t>agua para formar ácido carbónico.</w:t>
      </w:r>
    </w:p>
    <w:p w:rsidR="000C26E7" w:rsidRDefault="000C26E7" w:rsidP="000C26E7">
      <w:pPr>
        <w:shd w:val="clear" w:color="auto" w:fill="FFFFFF"/>
        <w:spacing w:after="100" w:afterAutospacing="1" w:line="301" w:lineRule="atLeast"/>
        <w:rPr>
          <w:rFonts w:ascii="Arial" w:eastAsia="Times New Roman" w:hAnsi="Arial" w:cs="Arial"/>
          <w:noProof/>
          <w:color w:val="000000"/>
          <w:sz w:val="24"/>
          <w:szCs w:val="24"/>
          <w:lang w:eastAsia="es-ES"/>
        </w:rPr>
      </w:pPr>
    </w:p>
    <w:p w:rsidR="00C127DB" w:rsidRDefault="00C127DB" w:rsidP="000C26E7">
      <w:pPr>
        <w:shd w:val="clear" w:color="auto" w:fill="FFFFFF"/>
        <w:spacing w:after="100" w:afterAutospacing="1" w:line="301" w:lineRule="atLeast"/>
        <w:rPr>
          <w:rFonts w:ascii="Arial" w:eastAsia="Times New Roman" w:hAnsi="Arial" w:cs="Arial"/>
          <w:b/>
          <w:lang w:eastAsia="es-ES"/>
        </w:rPr>
      </w:pPr>
    </w:p>
    <w:p w:rsidR="000C26E7" w:rsidRPr="00FA093C" w:rsidRDefault="000C26E7" w:rsidP="000C26E7">
      <w:pPr>
        <w:shd w:val="clear" w:color="auto" w:fill="FFFFFF"/>
        <w:spacing w:after="100" w:afterAutospacing="1" w:line="301" w:lineRule="atLeast"/>
        <w:rPr>
          <w:rFonts w:ascii="Comic Sans MS" w:eastAsia="Times New Roman" w:hAnsi="Comic Sans MS" w:cs="Arial"/>
          <w:lang w:eastAsia="es-ES"/>
        </w:rPr>
      </w:pPr>
      <w:r w:rsidRPr="000C26E7">
        <w:rPr>
          <w:rFonts w:ascii="Arial" w:eastAsia="Times New Roman" w:hAnsi="Arial" w:cs="Arial"/>
          <w:b/>
          <w:lang w:eastAsia="es-ES"/>
        </w:rPr>
        <w:t xml:space="preserve"> </w:t>
      </w:r>
      <w:r w:rsidR="00370BA7" w:rsidRPr="00FA093C">
        <w:rPr>
          <w:rFonts w:ascii="Arial" w:eastAsia="Times New Roman" w:hAnsi="Arial" w:cs="Arial"/>
          <w:b/>
          <w:lang w:eastAsia="es-ES"/>
        </w:rPr>
        <w:t>Fig.</w:t>
      </w:r>
      <w:r w:rsidRPr="00FA093C">
        <w:rPr>
          <w:rFonts w:ascii="Arial" w:eastAsia="Times New Roman" w:hAnsi="Arial" w:cs="Arial"/>
          <w:b/>
          <w:lang w:eastAsia="es-ES"/>
        </w:rPr>
        <w:t xml:space="preserve"> </w:t>
      </w:r>
      <w:r w:rsidR="00370BA7" w:rsidRPr="00FA093C">
        <w:rPr>
          <w:rFonts w:ascii="Arial" w:eastAsia="Times New Roman" w:hAnsi="Arial" w:cs="Arial"/>
          <w:b/>
          <w:lang w:eastAsia="es-ES"/>
        </w:rPr>
        <w:t xml:space="preserve">3. </w:t>
      </w:r>
      <w:r w:rsidRPr="00FA093C">
        <w:rPr>
          <w:rFonts w:ascii="Arial" w:eastAsia="Times New Roman" w:hAnsi="Arial" w:cs="Arial"/>
          <w:b/>
          <w:lang w:eastAsia="es-ES"/>
        </w:rPr>
        <w:t xml:space="preserve">Metabolismo </w:t>
      </w:r>
      <w:r w:rsidR="00370BA7" w:rsidRPr="00FA093C">
        <w:rPr>
          <w:rFonts w:ascii="Arial" w:eastAsia="Times New Roman" w:hAnsi="Arial" w:cs="Arial"/>
          <w:b/>
          <w:lang w:eastAsia="es-ES"/>
        </w:rPr>
        <w:t>Aerobico.</w:t>
      </w:r>
      <w:r w:rsidRPr="00FA093C">
        <w:rPr>
          <w:rFonts w:ascii="Arial" w:eastAsia="Times New Roman" w:hAnsi="Arial" w:cs="Arial"/>
          <w:b/>
          <w:lang w:eastAsia="es-ES"/>
        </w:rPr>
        <w:t xml:space="preserve">                                                                         </w:t>
      </w:r>
      <w:r>
        <w:rPr>
          <w:rFonts w:ascii="Arial" w:eastAsia="Times New Roman" w:hAnsi="Arial" w:cs="Arial"/>
          <w:b/>
          <w:lang w:eastAsia="es-ES"/>
        </w:rPr>
        <w:t xml:space="preserve">     </w:t>
      </w:r>
      <w:r w:rsidRPr="00FA093C">
        <w:rPr>
          <w:rFonts w:ascii="Arial" w:eastAsia="Times New Roman" w:hAnsi="Arial" w:cs="Arial"/>
          <w:lang w:eastAsia="es-ES"/>
        </w:rPr>
        <w:t xml:space="preserve">Claude </w:t>
      </w:r>
      <w:r w:rsidR="00370BA7" w:rsidRPr="00FA093C">
        <w:rPr>
          <w:rFonts w:ascii="Arial" w:eastAsia="Times New Roman" w:hAnsi="Arial" w:cs="Arial"/>
          <w:lang w:eastAsia="es-ES"/>
        </w:rPr>
        <w:t>Villa</w:t>
      </w:r>
      <w:r w:rsidRPr="00FA093C">
        <w:rPr>
          <w:rFonts w:ascii="Arial" w:eastAsia="Times New Roman" w:hAnsi="Arial" w:cs="Arial"/>
          <w:lang w:eastAsia="es-ES"/>
        </w:rPr>
        <w:t xml:space="preserve">. </w:t>
      </w:r>
      <w:hyperlink r:id="rId9" w:history="1">
        <w:r w:rsidRPr="00C40BFC">
          <w:rPr>
            <w:rFonts w:ascii="Arial" w:eastAsia="Times New Roman" w:hAnsi="Arial" w:cs="Arial"/>
            <w:lang w:eastAsia="es-ES"/>
          </w:rPr>
          <w:t>Biología</w:t>
        </w:r>
      </w:hyperlink>
      <w:r w:rsidRPr="00FA093C">
        <w:rPr>
          <w:rFonts w:ascii="Arial" w:eastAsia="Times New Roman" w:hAnsi="Arial" w:cs="Arial"/>
          <w:lang w:eastAsia="es-ES"/>
        </w:rPr>
        <w:t xml:space="preserve">. 7ma </w:t>
      </w:r>
      <w:hyperlink r:id="rId10" w:history="1">
        <w:r w:rsidRPr="00C40BFC">
          <w:rPr>
            <w:rFonts w:ascii="Arial" w:eastAsia="Times New Roman" w:hAnsi="Arial" w:cs="Arial"/>
            <w:lang w:eastAsia="es-ES"/>
          </w:rPr>
          <w:t>edición</w:t>
        </w:r>
      </w:hyperlink>
      <w:r w:rsidRPr="00FA093C">
        <w:rPr>
          <w:rFonts w:ascii="Arial" w:eastAsia="Times New Roman" w:hAnsi="Arial" w:cs="Arial"/>
          <w:lang w:eastAsia="es-ES"/>
        </w:rPr>
        <w:t>. 1985.</w:t>
      </w:r>
    </w:p>
    <w:p w:rsidR="00ED303F" w:rsidRDefault="00ED303F" w:rsidP="00ED303F">
      <w:pPr>
        <w:jc w:val="both"/>
        <w:rPr>
          <w:rFonts w:ascii="Arial" w:eastAsia="Times New Roman" w:hAnsi="Arial" w:cs="Arial"/>
          <w:color w:val="000000"/>
          <w:sz w:val="24"/>
          <w:szCs w:val="24"/>
          <w:lang w:eastAsia="es-ES"/>
        </w:rPr>
      </w:pPr>
      <w:r w:rsidRPr="0054132A">
        <w:rPr>
          <w:rFonts w:ascii="Arial" w:eastAsia="Times New Roman" w:hAnsi="Arial" w:cs="Arial"/>
          <w:color w:val="000000"/>
          <w:sz w:val="24"/>
          <w:szCs w:val="24"/>
          <w:lang w:eastAsia="es-ES"/>
        </w:rPr>
        <w:t xml:space="preserve">En los adultos, el ácido carbónico se transforma de nuevo en el </w:t>
      </w:r>
      <w:r w:rsidRPr="0054132A">
        <w:rPr>
          <w:rFonts w:ascii="Arial" w:eastAsia="Times New Roman" w:hAnsi="Arial" w:cs="Arial"/>
          <w:color w:val="000000"/>
          <w:sz w:val="24"/>
          <w:szCs w:val="24"/>
          <w:lang w:eastAsia="es-ES"/>
        </w:rPr>
        <w:br/>
        <w:t>dióxido de carbono en</w:t>
      </w:r>
      <w:r w:rsidRPr="000853DF">
        <w:rPr>
          <w:rFonts w:ascii="Arial" w:eastAsia="Times New Roman" w:hAnsi="Arial" w:cs="Arial"/>
          <w:color w:val="000000"/>
          <w:sz w:val="24"/>
          <w:szCs w:val="24"/>
          <w:lang w:eastAsia="es-ES"/>
        </w:rPr>
        <w:t xml:space="preserve"> los pulmones y se excreta en la exha</w:t>
      </w:r>
      <w:r>
        <w:rPr>
          <w:rFonts w:ascii="Arial" w:eastAsia="Times New Roman" w:hAnsi="Arial" w:cs="Arial"/>
          <w:color w:val="000000"/>
          <w:sz w:val="24"/>
          <w:szCs w:val="24"/>
          <w:lang w:eastAsia="es-ES"/>
        </w:rPr>
        <w:t xml:space="preserve">lación, por lo que los pulmones </w:t>
      </w:r>
      <w:r w:rsidRPr="000853DF">
        <w:rPr>
          <w:rFonts w:ascii="Arial" w:eastAsia="Times New Roman" w:hAnsi="Arial" w:cs="Arial"/>
          <w:color w:val="000000"/>
          <w:sz w:val="24"/>
          <w:szCs w:val="24"/>
          <w:lang w:eastAsia="es-ES"/>
        </w:rPr>
        <w:t>son el principal regulador del equili</w:t>
      </w:r>
      <w:r>
        <w:rPr>
          <w:rFonts w:ascii="Arial" w:eastAsia="Times New Roman" w:hAnsi="Arial" w:cs="Arial"/>
          <w:color w:val="000000"/>
          <w:sz w:val="24"/>
          <w:szCs w:val="24"/>
          <w:lang w:eastAsia="es-ES"/>
        </w:rPr>
        <w:t xml:space="preserve">brio ácido-base en el cuerpo. </w:t>
      </w:r>
      <w:r w:rsidRPr="000853DF">
        <w:rPr>
          <w:rFonts w:ascii="Arial" w:eastAsia="Times New Roman" w:hAnsi="Arial" w:cs="Arial"/>
          <w:color w:val="000000"/>
          <w:sz w:val="24"/>
          <w:szCs w:val="24"/>
          <w:lang w:eastAsia="es-ES"/>
        </w:rPr>
        <w:br/>
      </w:r>
      <w:r>
        <w:rPr>
          <w:rFonts w:ascii="Arial" w:eastAsia="Times New Roman" w:hAnsi="Arial" w:cs="Arial"/>
          <w:color w:val="000000"/>
          <w:sz w:val="24"/>
          <w:szCs w:val="24"/>
          <w:lang w:eastAsia="es-ES"/>
        </w:rPr>
        <w:t xml:space="preserve">El </w:t>
      </w:r>
      <w:r w:rsidRPr="000853DF">
        <w:rPr>
          <w:rFonts w:ascii="Arial" w:eastAsia="Times New Roman" w:hAnsi="Arial" w:cs="Arial"/>
          <w:color w:val="000000"/>
          <w:sz w:val="24"/>
          <w:szCs w:val="24"/>
          <w:lang w:eastAsia="es-ES"/>
        </w:rPr>
        <w:t>feto, sin embargo, depende de la circulación materna y la placenta</w:t>
      </w:r>
      <w:r w:rsidRPr="000853DF">
        <w:rPr>
          <w:rFonts w:ascii="Arial" w:eastAsia="Times New Roman" w:hAnsi="Arial" w:cs="Arial"/>
          <w:color w:val="000000"/>
          <w:sz w:val="24"/>
          <w:szCs w:val="24"/>
          <w:lang w:eastAsia="es-ES"/>
        </w:rPr>
        <w:br/>
        <w:t>para el suministro de oxígeno y la eliminación de los residuos</w:t>
      </w:r>
      <w:r w:rsidRPr="000853DF">
        <w:rPr>
          <w:rFonts w:ascii="Arial" w:eastAsia="Times New Roman" w:hAnsi="Arial" w:cs="Arial"/>
          <w:color w:val="000000"/>
          <w:sz w:val="24"/>
          <w:szCs w:val="24"/>
          <w:lang w:eastAsia="es-ES"/>
        </w:rPr>
        <w:br/>
        <w:t>productos del metabolismo, entre ellos el dióxido de carbo</w:t>
      </w:r>
      <w:r>
        <w:rPr>
          <w:rFonts w:ascii="Arial" w:eastAsia="Times New Roman" w:hAnsi="Arial" w:cs="Arial"/>
          <w:color w:val="000000"/>
          <w:sz w:val="24"/>
          <w:szCs w:val="24"/>
          <w:lang w:eastAsia="es-ES"/>
        </w:rPr>
        <w:t xml:space="preserve">no. </w:t>
      </w:r>
    </w:p>
    <w:p w:rsidR="006E6DBE" w:rsidRDefault="006E6DBE" w:rsidP="00ED303F">
      <w:pPr>
        <w:jc w:val="both"/>
        <w:rPr>
          <w:rFonts w:ascii="Arial" w:eastAsia="Times New Roman" w:hAnsi="Arial" w:cs="Arial"/>
          <w:color w:val="000000"/>
          <w:sz w:val="24"/>
          <w:szCs w:val="24"/>
          <w:lang w:eastAsia="es-ES"/>
        </w:rPr>
      </w:pPr>
    </w:p>
    <w:p w:rsidR="00ED303F" w:rsidRPr="00345ED9" w:rsidRDefault="006E6DBE" w:rsidP="006E6DBE">
      <w:pPr>
        <w:jc w:val="both"/>
        <w:rPr>
          <w:rFonts w:ascii="Arial" w:eastAsia="Times New Roman" w:hAnsi="Arial" w:cs="Arial"/>
          <w:b/>
          <w:color w:val="000000"/>
          <w:sz w:val="24"/>
          <w:szCs w:val="24"/>
          <w:u w:val="single"/>
          <w:lang w:eastAsia="es-ES"/>
        </w:rPr>
      </w:pPr>
      <w:bookmarkStart w:id="22" w:name="_Toc305930564"/>
      <w:bookmarkStart w:id="23" w:name="_Toc317001961"/>
      <w:r>
        <w:rPr>
          <w:rStyle w:val="SubttuloCar"/>
          <w:rFonts w:ascii="Arial" w:eastAsia="Calibri" w:hAnsi="Arial" w:cs="Arial"/>
        </w:rPr>
        <w:t>CAMBIOS RESPIRATORIOS VS CAMBIOS METABOLICOS EN EL PH</w:t>
      </w:r>
      <w:bookmarkEnd w:id="22"/>
      <w:bookmarkEnd w:id="23"/>
      <w:r>
        <w:rPr>
          <w:rStyle w:val="SubttuloCar"/>
          <w:rFonts w:ascii="Arial" w:eastAsia="Calibri" w:hAnsi="Arial" w:cs="Arial"/>
        </w:rPr>
        <w:t xml:space="preserve"> </w:t>
      </w:r>
      <w:commentRangeStart w:id="24"/>
      <w:r w:rsidR="00AB3F96" w:rsidRPr="00E8370C">
        <w:rPr>
          <w:rFonts w:ascii="Arial" w:eastAsia="Times New Roman" w:hAnsi="Arial" w:cs="Arial"/>
          <w:color w:val="000000"/>
          <w:sz w:val="18"/>
          <w:szCs w:val="18"/>
          <w:lang w:eastAsia="es-ES"/>
        </w:rPr>
        <w:t>4</w:t>
      </w:r>
      <w:commentRangeEnd w:id="24"/>
      <w:r w:rsidR="00AB3F96">
        <w:rPr>
          <w:rStyle w:val="Refdecomentario"/>
        </w:rPr>
        <w:commentReference w:id="24"/>
      </w:r>
    </w:p>
    <w:p w:rsidR="00ED303F" w:rsidRDefault="00ED303F" w:rsidP="00ED303F">
      <w:pPr>
        <w:jc w:val="both"/>
        <w:rPr>
          <w:rFonts w:ascii="Arial" w:eastAsia="Times New Roman" w:hAnsi="Arial" w:cs="Arial"/>
          <w:color w:val="000000"/>
          <w:sz w:val="24"/>
          <w:szCs w:val="24"/>
          <w:lang w:eastAsia="es-ES"/>
        </w:rPr>
      </w:pPr>
      <w:r w:rsidRPr="000853DF">
        <w:rPr>
          <w:rFonts w:ascii="Arial" w:eastAsia="Times New Roman" w:hAnsi="Arial" w:cs="Arial"/>
          <w:color w:val="000000"/>
          <w:sz w:val="24"/>
          <w:szCs w:val="24"/>
          <w:lang w:eastAsia="es-ES"/>
        </w:rPr>
        <w:t>En ausencia de oxígeno, las células pueden continuar produciendo</w:t>
      </w:r>
      <w:r w:rsidRPr="000853DF">
        <w:rPr>
          <w:rFonts w:ascii="Arial" w:eastAsia="Times New Roman" w:hAnsi="Arial" w:cs="Arial"/>
          <w:color w:val="000000"/>
          <w:sz w:val="24"/>
          <w:szCs w:val="24"/>
          <w:lang w:eastAsia="es-ES"/>
        </w:rPr>
        <w:br/>
        <w:t>energía, pero este proceso, llamado metabolismo anaeróbico, no puede</w:t>
      </w:r>
      <w:r w:rsidRPr="000853DF">
        <w:rPr>
          <w:rFonts w:ascii="Arial" w:eastAsia="Times New Roman" w:hAnsi="Arial" w:cs="Arial"/>
          <w:color w:val="000000"/>
          <w:sz w:val="24"/>
          <w:szCs w:val="24"/>
          <w:lang w:eastAsia="es-ES"/>
        </w:rPr>
        <w:br/>
        <w:t>mantenerse en el largo plazo. Cuando el oxígeno no está presente para aceptar iones de hidrógeno,</w:t>
      </w:r>
      <w:r>
        <w:rPr>
          <w:rFonts w:ascii="Arial" w:eastAsia="Times New Roman" w:hAnsi="Arial" w:cs="Arial"/>
          <w:color w:val="000000"/>
          <w:sz w:val="24"/>
          <w:szCs w:val="24"/>
          <w:lang w:eastAsia="es-ES"/>
        </w:rPr>
        <w:t xml:space="preserve"> se</w:t>
      </w:r>
      <w:r w:rsidRPr="000853DF">
        <w:rPr>
          <w:rFonts w:ascii="Arial" w:eastAsia="Times New Roman" w:hAnsi="Arial" w:cs="Arial"/>
          <w:color w:val="000000"/>
          <w:sz w:val="24"/>
          <w:szCs w:val="24"/>
          <w:lang w:eastAsia="es-ES"/>
        </w:rPr>
        <w:t xml:space="preserve"> forman ácidos orgánicos como el </w:t>
      </w:r>
      <w:r>
        <w:rPr>
          <w:rFonts w:ascii="Arial" w:eastAsia="Times New Roman" w:hAnsi="Arial" w:cs="Arial"/>
          <w:color w:val="000000"/>
          <w:sz w:val="24"/>
          <w:szCs w:val="24"/>
          <w:lang w:eastAsia="es-ES"/>
        </w:rPr>
        <w:t>ácido láctico.</w:t>
      </w:r>
      <w:r w:rsidRPr="000853DF">
        <w:rPr>
          <w:rFonts w:ascii="Arial" w:eastAsia="Times New Roman" w:hAnsi="Arial" w:cs="Arial"/>
          <w:color w:val="000000"/>
          <w:sz w:val="24"/>
          <w:szCs w:val="24"/>
          <w:lang w:eastAsia="es-ES"/>
        </w:rPr>
        <w:t xml:space="preserve"> La acumulación de los cambios del pH ácido o</w:t>
      </w:r>
      <w:r>
        <w:rPr>
          <w:rFonts w:ascii="Arial" w:eastAsia="Times New Roman" w:hAnsi="Arial" w:cs="Arial"/>
          <w:color w:val="000000"/>
          <w:sz w:val="24"/>
          <w:szCs w:val="24"/>
          <w:lang w:eastAsia="es-ES"/>
        </w:rPr>
        <w:t>rgánico dentro de las células,</w:t>
      </w:r>
      <w:r w:rsidRPr="000853DF">
        <w:rPr>
          <w:rFonts w:ascii="Arial" w:eastAsia="Times New Roman" w:hAnsi="Arial" w:cs="Arial"/>
          <w:color w:val="000000"/>
          <w:sz w:val="24"/>
          <w:szCs w:val="24"/>
          <w:lang w:eastAsia="es-ES"/>
        </w:rPr>
        <w:t xml:space="preserve"> si </w:t>
      </w:r>
      <w:r>
        <w:rPr>
          <w:rFonts w:ascii="Arial" w:eastAsia="Times New Roman" w:hAnsi="Arial" w:cs="Arial"/>
          <w:color w:val="000000"/>
          <w:sz w:val="24"/>
          <w:szCs w:val="24"/>
          <w:lang w:eastAsia="es-ES"/>
        </w:rPr>
        <w:t xml:space="preserve">continúa mucho tiempo, disminuirá </w:t>
      </w:r>
      <w:r w:rsidR="00CE44D2">
        <w:rPr>
          <w:rFonts w:ascii="Arial" w:eastAsia="Times New Roman" w:hAnsi="Arial" w:cs="Arial"/>
          <w:color w:val="000000"/>
          <w:sz w:val="24"/>
          <w:szCs w:val="24"/>
          <w:lang w:eastAsia="es-ES"/>
        </w:rPr>
        <w:t xml:space="preserve">el pH </w:t>
      </w:r>
      <w:r>
        <w:rPr>
          <w:rFonts w:ascii="Arial" w:eastAsia="Times New Roman" w:hAnsi="Arial" w:cs="Arial"/>
          <w:color w:val="000000"/>
          <w:sz w:val="24"/>
          <w:szCs w:val="24"/>
          <w:lang w:eastAsia="es-ES"/>
        </w:rPr>
        <w:t xml:space="preserve">a niveles que resultarán </w:t>
      </w:r>
      <w:r w:rsidRPr="000853DF">
        <w:rPr>
          <w:rFonts w:ascii="Arial" w:eastAsia="Times New Roman" w:hAnsi="Arial" w:cs="Arial"/>
          <w:color w:val="000000"/>
          <w:sz w:val="24"/>
          <w:szCs w:val="24"/>
          <w:lang w:eastAsia="es-ES"/>
        </w:rPr>
        <w:t xml:space="preserve"> en muerte celular. </w:t>
      </w:r>
      <w:r>
        <w:rPr>
          <w:rFonts w:ascii="Arial" w:eastAsia="Times New Roman" w:hAnsi="Arial" w:cs="Arial"/>
          <w:color w:val="000000"/>
          <w:sz w:val="24"/>
          <w:szCs w:val="24"/>
          <w:lang w:eastAsia="es-ES"/>
        </w:rPr>
        <w:t xml:space="preserve">En un </w:t>
      </w:r>
      <w:r w:rsidRPr="000853DF">
        <w:rPr>
          <w:rFonts w:ascii="Arial" w:eastAsia="Times New Roman" w:hAnsi="Arial" w:cs="Arial"/>
          <w:color w:val="000000"/>
          <w:sz w:val="24"/>
          <w:szCs w:val="24"/>
          <w:lang w:eastAsia="es-ES"/>
        </w:rPr>
        <w:t xml:space="preserve">adulto normal </w:t>
      </w:r>
      <w:r>
        <w:rPr>
          <w:rFonts w:ascii="Arial" w:eastAsia="Times New Roman" w:hAnsi="Arial" w:cs="Arial"/>
          <w:color w:val="000000"/>
          <w:sz w:val="24"/>
          <w:szCs w:val="24"/>
          <w:lang w:eastAsia="es-ES"/>
        </w:rPr>
        <w:t xml:space="preserve">la función de la célula </w:t>
      </w:r>
      <w:r w:rsidRPr="000853DF">
        <w:rPr>
          <w:rFonts w:ascii="Arial" w:eastAsia="Times New Roman" w:hAnsi="Arial" w:cs="Arial"/>
          <w:color w:val="000000"/>
          <w:sz w:val="24"/>
          <w:szCs w:val="24"/>
          <w:lang w:eastAsia="es-ES"/>
        </w:rPr>
        <w:t>depende del mantenimiento de un</w:t>
      </w:r>
      <w:r>
        <w:rPr>
          <w:rFonts w:ascii="Arial" w:eastAsia="Times New Roman" w:hAnsi="Arial" w:cs="Arial"/>
          <w:color w:val="000000"/>
          <w:sz w:val="24"/>
          <w:szCs w:val="24"/>
          <w:lang w:eastAsia="es-ES"/>
        </w:rPr>
        <w:t xml:space="preserve"> pH del plasma dentro del rango </w:t>
      </w:r>
      <w:r w:rsidRPr="000853DF">
        <w:rPr>
          <w:rFonts w:ascii="Arial" w:eastAsia="Times New Roman" w:hAnsi="Arial" w:cs="Arial"/>
          <w:color w:val="000000"/>
          <w:sz w:val="24"/>
          <w:szCs w:val="24"/>
          <w:lang w:eastAsia="es-ES"/>
        </w:rPr>
        <w:t>de 7.35 a 7.45 (ligeramente alcalino). La media</w:t>
      </w:r>
      <w:r>
        <w:rPr>
          <w:rFonts w:ascii="Arial" w:eastAsia="Times New Roman" w:hAnsi="Arial" w:cs="Arial"/>
          <w:color w:val="000000"/>
          <w:sz w:val="24"/>
          <w:szCs w:val="24"/>
          <w:lang w:eastAsia="es-ES"/>
        </w:rPr>
        <w:t xml:space="preserve"> del pH en la Arteria Umbilical de  </w:t>
      </w:r>
      <w:r w:rsidRPr="000853DF">
        <w:rPr>
          <w:rFonts w:ascii="Arial" w:eastAsia="Times New Roman" w:hAnsi="Arial" w:cs="Arial"/>
          <w:color w:val="000000"/>
          <w:sz w:val="24"/>
          <w:szCs w:val="24"/>
          <w:lang w:eastAsia="es-ES"/>
        </w:rPr>
        <w:t>los recién nacidos se sitúa entre 7,25 y 7,30, lo que indica que la</w:t>
      </w:r>
      <w:r>
        <w:rPr>
          <w:rFonts w:ascii="Arial" w:eastAsia="Times New Roman" w:hAnsi="Arial" w:cs="Arial"/>
          <w:color w:val="000000"/>
          <w:sz w:val="24"/>
          <w:szCs w:val="24"/>
          <w:lang w:eastAsia="es-ES"/>
        </w:rPr>
        <w:t xml:space="preserve"> función celular</w:t>
      </w:r>
      <w:r w:rsidRPr="000853DF">
        <w:rPr>
          <w:rFonts w:ascii="Arial" w:eastAsia="Times New Roman" w:hAnsi="Arial" w:cs="Arial"/>
          <w:color w:val="000000"/>
          <w:sz w:val="24"/>
          <w:szCs w:val="24"/>
          <w:lang w:eastAsia="es-ES"/>
        </w:rPr>
        <w:t xml:space="preserve"> en el feto se puede mantener a un menor pH. </w:t>
      </w:r>
    </w:p>
    <w:p w:rsidR="00ED303F" w:rsidRDefault="00ED303F" w:rsidP="00ED303F">
      <w:pPr>
        <w:jc w:val="both"/>
        <w:rPr>
          <w:rFonts w:ascii="Arial" w:eastAsia="Times New Roman" w:hAnsi="Arial" w:cs="Arial"/>
          <w:color w:val="000000"/>
          <w:sz w:val="24"/>
          <w:szCs w:val="24"/>
          <w:lang w:eastAsia="es-ES"/>
        </w:rPr>
      </w:pPr>
      <w:r w:rsidRPr="000853DF">
        <w:rPr>
          <w:rFonts w:ascii="Arial" w:eastAsia="Times New Roman" w:hAnsi="Arial" w:cs="Arial"/>
          <w:color w:val="000000"/>
          <w:sz w:val="24"/>
          <w:szCs w:val="24"/>
          <w:lang w:eastAsia="es-ES"/>
        </w:rPr>
        <w:br/>
        <w:t>Cuando el dióxido de carbono no se elimina de la circulación,</w:t>
      </w:r>
      <w:r w:rsidRPr="000853DF">
        <w:rPr>
          <w:rFonts w:ascii="Arial" w:eastAsia="Times New Roman" w:hAnsi="Arial" w:cs="Arial"/>
          <w:color w:val="000000"/>
          <w:sz w:val="24"/>
          <w:szCs w:val="24"/>
          <w:lang w:eastAsia="es-ES"/>
        </w:rPr>
        <w:br/>
        <w:t xml:space="preserve">hay </w:t>
      </w:r>
      <w:r>
        <w:rPr>
          <w:rFonts w:ascii="Arial" w:eastAsia="Times New Roman" w:hAnsi="Arial" w:cs="Arial"/>
          <w:color w:val="000000"/>
          <w:sz w:val="24"/>
          <w:szCs w:val="24"/>
          <w:lang w:eastAsia="es-ES"/>
        </w:rPr>
        <w:t xml:space="preserve">también </w:t>
      </w:r>
      <w:r w:rsidRPr="000853DF">
        <w:rPr>
          <w:rFonts w:ascii="Arial" w:eastAsia="Times New Roman" w:hAnsi="Arial" w:cs="Arial"/>
          <w:color w:val="000000"/>
          <w:sz w:val="24"/>
          <w:szCs w:val="24"/>
          <w:lang w:eastAsia="es-ES"/>
        </w:rPr>
        <w:t>una caída e</w:t>
      </w:r>
      <w:r>
        <w:rPr>
          <w:rFonts w:ascii="Arial" w:eastAsia="Times New Roman" w:hAnsi="Arial" w:cs="Arial"/>
          <w:color w:val="000000"/>
          <w:sz w:val="24"/>
          <w:szCs w:val="24"/>
          <w:lang w:eastAsia="es-ES"/>
        </w:rPr>
        <w:t>n el pH de la sangre</w:t>
      </w:r>
      <w:r w:rsidRPr="000853DF">
        <w:rPr>
          <w:rFonts w:ascii="Arial" w:eastAsia="Times New Roman" w:hAnsi="Arial" w:cs="Arial"/>
          <w:color w:val="000000"/>
          <w:sz w:val="24"/>
          <w:szCs w:val="24"/>
          <w:lang w:eastAsia="es-ES"/>
        </w:rPr>
        <w:t>. Cual</w:t>
      </w:r>
      <w:r>
        <w:rPr>
          <w:rFonts w:ascii="Arial" w:eastAsia="Times New Roman" w:hAnsi="Arial" w:cs="Arial"/>
          <w:color w:val="000000"/>
          <w:sz w:val="24"/>
          <w:szCs w:val="24"/>
          <w:lang w:eastAsia="es-ES"/>
        </w:rPr>
        <w:t>quier cambio en el pH</w:t>
      </w:r>
      <w:r>
        <w:rPr>
          <w:rFonts w:ascii="Arial" w:eastAsia="Times New Roman" w:hAnsi="Arial" w:cs="Arial"/>
          <w:color w:val="000000"/>
          <w:sz w:val="24"/>
          <w:szCs w:val="24"/>
          <w:lang w:eastAsia="es-ES"/>
        </w:rPr>
        <w:br/>
        <w:t>secundario</w:t>
      </w:r>
      <w:r w:rsidRPr="000853DF">
        <w:rPr>
          <w:rFonts w:ascii="Arial" w:eastAsia="Times New Roman" w:hAnsi="Arial" w:cs="Arial"/>
          <w:color w:val="000000"/>
          <w:sz w:val="24"/>
          <w:szCs w:val="24"/>
          <w:lang w:eastAsia="es-ES"/>
        </w:rPr>
        <w:t xml:space="preserve"> a los c</w:t>
      </w:r>
      <w:r>
        <w:rPr>
          <w:rFonts w:ascii="Arial" w:eastAsia="Times New Roman" w:hAnsi="Arial" w:cs="Arial"/>
          <w:color w:val="000000"/>
          <w:sz w:val="24"/>
          <w:szCs w:val="24"/>
          <w:lang w:eastAsia="es-ES"/>
        </w:rPr>
        <w:t xml:space="preserve">ambios en la presión parcial del dióxido de carbono </w:t>
      </w:r>
      <w:r w:rsidRPr="000853DF">
        <w:rPr>
          <w:rFonts w:ascii="Arial" w:eastAsia="Times New Roman" w:hAnsi="Arial" w:cs="Arial"/>
          <w:color w:val="000000"/>
          <w:sz w:val="24"/>
          <w:szCs w:val="24"/>
          <w:lang w:eastAsia="es-ES"/>
        </w:rPr>
        <w:br/>
        <w:t xml:space="preserve">(PCO2) </w:t>
      </w:r>
      <w:r>
        <w:rPr>
          <w:rFonts w:ascii="Arial" w:eastAsia="Times New Roman" w:hAnsi="Arial" w:cs="Arial"/>
          <w:color w:val="000000"/>
          <w:sz w:val="24"/>
          <w:szCs w:val="24"/>
          <w:lang w:eastAsia="es-ES"/>
        </w:rPr>
        <w:t xml:space="preserve">es generado por </w:t>
      </w:r>
      <w:r w:rsidRPr="000853DF">
        <w:rPr>
          <w:rFonts w:ascii="Arial" w:eastAsia="Times New Roman" w:hAnsi="Arial" w:cs="Arial"/>
          <w:color w:val="000000"/>
          <w:sz w:val="24"/>
          <w:szCs w:val="24"/>
          <w:lang w:eastAsia="es-ES"/>
        </w:rPr>
        <w:t xml:space="preserve">un cambio </w:t>
      </w:r>
      <w:r>
        <w:rPr>
          <w:rFonts w:ascii="Arial" w:eastAsia="Times New Roman" w:hAnsi="Arial" w:cs="Arial"/>
          <w:color w:val="000000"/>
          <w:sz w:val="24"/>
          <w:szCs w:val="24"/>
          <w:lang w:eastAsia="es-ES"/>
        </w:rPr>
        <w:t>respiratorio</w:t>
      </w:r>
      <w:r w:rsidRPr="000853DF">
        <w:rPr>
          <w:rFonts w:ascii="Arial" w:eastAsia="Times New Roman" w:hAnsi="Arial" w:cs="Arial"/>
          <w:color w:val="000000"/>
          <w:sz w:val="24"/>
          <w:szCs w:val="24"/>
          <w:lang w:eastAsia="es-ES"/>
        </w:rPr>
        <w:t>. Por lo tanto,</w:t>
      </w:r>
      <w:r w:rsidRPr="000853DF">
        <w:rPr>
          <w:rFonts w:ascii="Arial" w:eastAsia="Times New Roman" w:hAnsi="Arial" w:cs="Arial"/>
          <w:color w:val="000000"/>
          <w:sz w:val="24"/>
          <w:szCs w:val="24"/>
          <w:lang w:eastAsia="es-ES"/>
        </w:rPr>
        <w:br/>
        <w:t>una caída en los valores sanguíneos de pH como result</w:t>
      </w:r>
      <w:r>
        <w:rPr>
          <w:rFonts w:ascii="Arial" w:eastAsia="Times New Roman" w:hAnsi="Arial" w:cs="Arial"/>
          <w:color w:val="000000"/>
          <w:sz w:val="24"/>
          <w:szCs w:val="24"/>
          <w:lang w:eastAsia="es-ES"/>
        </w:rPr>
        <w:t xml:space="preserve">ado de un aumento de </w:t>
      </w:r>
      <w:r w:rsidRPr="000853DF">
        <w:rPr>
          <w:rFonts w:ascii="Arial" w:eastAsia="Times New Roman" w:hAnsi="Arial" w:cs="Arial"/>
          <w:color w:val="000000"/>
          <w:sz w:val="24"/>
          <w:szCs w:val="24"/>
          <w:lang w:eastAsia="es-ES"/>
        </w:rPr>
        <w:lastRenderedPageBreak/>
        <w:t>la PCO2 se clasifica como una acidosis respiratoria.</w:t>
      </w:r>
      <w:r>
        <w:rPr>
          <w:rFonts w:ascii="Arial" w:eastAsia="Times New Roman" w:hAnsi="Arial" w:cs="Arial"/>
          <w:color w:val="000000"/>
          <w:sz w:val="24"/>
          <w:szCs w:val="24"/>
          <w:lang w:eastAsia="es-ES"/>
        </w:rPr>
        <w:t xml:space="preserve"> Del mismo modo,</w:t>
      </w:r>
      <w:r>
        <w:rPr>
          <w:rFonts w:ascii="Arial" w:eastAsia="Times New Roman" w:hAnsi="Arial" w:cs="Arial"/>
          <w:color w:val="000000"/>
          <w:sz w:val="24"/>
          <w:szCs w:val="24"/>
          <w:lang w:eastAsia="es-ES"/>
        </w:rPr>
        <w:br/>
        <w:t xml:space="preserve">si hay mucha cantidad de </w:t>
      </w:r>
      <w:r w:rsidRPr="000853DF">
        <w:rPr>
          <w:rFonts w:ascii="Arial" w:eastAsia="Times New Roman" w:hAnsi="Arial" w:cs="Arial"/>
          <w:color w:val="000000"/>
          <w:sz w:val="24"/>
          <w:szCs w:val="24"/>
          <w:lang w:eastAsia="es-ES"/>
        </w:rPr>
        <w:t xml:space="preserve"> dió</w:t>
      </w:r>
      <w:r>
        <w:rPr>
          <w:rFonts w:ascii="Arial" w:eastAsia="Times New Roman" w:hAnsi="Arial" w:cs="Arial"/>
          <w:color w:val="000000"/>
          <w:sz w:val="24"/>
          <w:szCs w:val="24"/>
          <w:lang w:eastAsia="es-ES"/>
        </w:rPr>
        <w:t>xido de carbono eliminada</w:t>
      </w:r>
      <w:r w:rsidRPr="000853DF">
        <w:rPr>
          <w:rFonts w:ascii="Arial" w:eastAsia="Times New Roman" w:hAnsi="Arial" w:cs="Arial"/>
          <w:color w:val="000000"/>
          <w:sz w:val="24"/>
          <w:szCs w:val="24"/>
          <w:lang w:eastAsia="es-ES"/>
        </w:rPr>
        <w:t xml:space="preserve"> (por ejemplo</w:t>
      </w:r>
      <w:r>
        <w:rPr>
          <w:rFonts w:ascii="Arial" w:eastAsia="Times New Roman" w:hAnsi="Arial" w:cs="Arial"/>
          <w:color w:val="000000"/>
          <w:sz w:val="24"/>
          <w:szCs w:val="24"/>
          <w:lang w:eastAsia="es-ES"/>
        </w:rPr>
        <w:t xml:space="preserve">, durante la hiperventilación), la concentración de hidrogeniones puede caerse y provocar un </w:t>
      </w:r>
      <w:r w:rsidRPr="000853DF">
        <w:rPr>
          <w:rFonts w:ascii="Arial" w:eastAsia="Times New Roman" w:hAnsi="Arial" w:cs="Arial"/>
          <w:color w:val="000000"/>
          <w:sz w:val="24"/>
          <w:szCs w:val="24"/>
          <w:lang w:eastAsia="es-ES"/>
        </w:rPr>
        <w:t>aumento de pH de la sangre. Esto se denomina alcalosis respiratoria.</w:t>
      </w:r>
      <w:r w:rsidRPr="000853DF">
        <w:rPr>
          <w:rFonts w:ascii="Arial" w:eastAsia="Times New Roman" w:hAnsi="Arial" w:cs="Arial"/>
          <w:color w:val="000000"/>
          <w:sz w:val="24"/>
          <w:szCs w:val="24"/>
          <w:lang w:eastAsia="es-ES"/>
        </w:rPr>
        <w:br/>
        <w:t>El nivel de pH de la sangre generalmente se mantie</w:t>
      </w:r>
      <w:r>
        <w:rPr>
          <w:rFonts w:ascii="Arial" w:eastAsia="Times New Roman" w:hAnsi="Arial" w:cs="Arial"/>
          <w:color w:val="000000"/>
          <w:sz w:val="24"/>
          <w:szCs w:val="24"/>
          <w:lang w:eastAsia="es-ES"/>
        </w:rPr>
        <w:t xml:space="preserve">ne en equilibrio a través de la </w:t>
      </w:r>
      <w:r w:rsidRPr="000853DF">
        <w:rPr>
          <w:rFonts w:ascii="Arial" w:eastAsia="Times New Roman" w:hAnsi="Arial" w:cs="Arial"/>
          <w:color w:val="000000"/>
          <w:sz w:val="24"/>
          <w:szCs w:val="24"/>
          <w:lang w:eastAsia="es-ES"/>
        </w:rPr>
        <w:t>interacció</w:t>
      </w:r>
      <w:r>
        <w:rPr>
          <w:rFonts w:ascii="Arial" w:eastAsia="Times New Roman" w:hAnsi="Arial" w:cs="Arial"/>
          <w:color w:val="000000"/>
          <w:sz w:val="24"/>
          <w:szCs w:val="24"/>
          <w:lang w:eastAsia="es-ES"/>
        </w:rPr>
        <w:t xml:space="preserve">n de los ácidos no volátiles como el </w:t>
      </w:r>
      <w:r w:rsidRPr="000853DF">
        <w:rPr>
          <w:rFonts w:ascii="Arial" w:eastAsia="Times New Roman" w:hAnsi="Arial" w:cs="Arial"/>
          <w:color w:val="000000"/>
          <w:sz w:val="24"/>
          <w:szCs w:val="24"/>
          <w:lang w:eastAsia="es-ES"/>
        </w:rPr>
        <w:t xml:space="preserve"> bica</w:t>
      </w:r>
      <w:r>
        <w:rPr>
          <w:rFonts w:ascii="Arial" w:eastAsia="Times New Roman" w:hAnsi="Arial" w:cs="Arial"/>
          <w:color w:val="000000"/>
          <w:sz w:val="24"/>
          <w:szCs w:val="24"/>
          <w:lang w:eastAsia="es-ES"/>
        </w:rPr>
        <w:t>rbonato (HCO3),</w:t>
      </w:r>
      <w:r>
        <w:rPr>
          <w:rFonts w:ascii="Arial" w:eastAsia="Times New Roman" w:hAnsi="Arial" w:cs="Arial"/>
          <w:color w:val="000000"/>
          <w:sz w:val="24"/>
          <w:szCs w:val="24"/>
          <w:lang w:eastAsia="es-ES"/>
        </w:rPr>
        <w:br/>
        <w:t>que es producido</w:t>
      </w:r>
      <w:r w:rsidRPr="000853DF">
        <w:rPr>
          <w:rFonts w:ascii="Arial" w:eastAsia="Times New Roman" w:hAnsi="Arial" w:cs="Arial"/>
          <w:color w:val="000000"/>
          <w:sz w:val="24"/>
          <w:szCs w:val="24"/>
          <w:lang w:eastAsia="es-ES"/>
        </w:rPr>
        <w:t xml:space="preserve"> por los riñones. Cualquier cambio en el pH debido</w:t>
      </w:r>
      <w:r w:rsidRPr="000853DF">
        <w:rPr>
          <w:rFonts w:ascii="Arial" w:eastAsia="Times New Roman" w:hAnsi="Arial" w:cs="Arial"/>
          <w:color w:val="000000"/>
          <w:sz w:val="24"/>
          <w:szCs w:val="24"/>
          <w:lang w:eastAsia="es-ES"/>
        </w:rPr>
        <w:br/>
        <w:t>a los cambios en la concentración de bicarbonato</w:t>
      </w:r>
      <w:r>
        <w:rPr>
          <w:rFonts w:ascii="Arial" w:eastAsia="Times New Roman" w:hAnsi="Arial" w:cs="Arial"/>
          <w:color w:val="000000"/>
          <w:sz w:val="24"/>
          <w:szCs w:val="24"/>
          <w:lang w:eastAsia="es-ES"/>
        </w:rPr>
        <w:t xml:space="preserve">s determinado por el </w:t>
      </w:r>
      <w:r w:rsidRPr="000853DF">
        <w:rPr>
          <w:rFonts w:ascii="Arial" w:eastAsia="Times New Roman" w:hAnsi="Arial" w:cs="Arial"/>
          <w:color w:val="000000"/>
          <w:sz w:val="24"/>
          <w:szCs w:val="24"/>
          <w:lang w:eastAsia="es-ES"/>
        </w:rPr>
        <w:t xml:space="preserve"> metabolismo.</w:t>
      </w:r>
      <w:r>
        <w:rPr>
          <w:rFonts w:ascii="Arial" w:eastAsia="Times New Roman" w:hAnsi="Arial" w:cs="Arial"/>
          <w:color w:val="000000"/>
          <w:sz w:val="24"/>
          <w:szCs w:val="24"/>
          <w:lang w:eastAsia="es-ES"/>
        </w:rPr>
        <w:t xml:space="preserve"> </w:t>
      </w:r>
    </w:p>
    <w:p w:rsidR="00ED303F" w:rsidRDefault="00ED303F" w:rsidP="00ED303F">
      <w:pPr>
        <w:jc w:val="both"/>
        <w:rPr>
          <w:rFonts w:ascii="Arial" w:eastAsia="Times New Roman" w:hAnsi="Arial" w:cs="Arial"/>
          <w:color w:val="000000"/>
          <w:sz w:val="24"/>
          <w:szCs w:val="24"/>
          <w:lang w:eastAsia="es-ES"/>
        </w:rPr>
      </w:pPr>
      <w:r w:rsidRPr="000853DF">
        <w:rPr>
          <w:rFonts w:ascii="Arial" w:eastAsia="Times New Roman" w:hAnsi="Arial" w:cs="Arial"/>
          <w:color w:val="000000"/>
          <w:sz w:val="24"/>
          <w:szCs w:val="24"/>
          <w:lang w:eastAsia="es-ES"/>
        </w:rPr>
        <w:t xml:space="preserve">Si la producción de ácido láctico y otros </w:t>
      </w:r>
      <w:r>
        <w:rPr>
          <w:rFonts w:ascii="Arial" w:eastAsia="Times New Roman" w:hAnsi="Arial" w:cs="Arial"/>
          <w:color w:val="000000"/>
          <w:sz w:val="24"/>
          <w:szCs w:val="24"/>
          <w:lang w:eastAsia="es-ES"/>
        </w:rPr>
        <w:t xml:space="preserve">ácidos </w:t>
      </w:r>
      <w:r w:rsidRPr="000853DF">
        <w:rPr>
          <w:rFonts w:ascii="Arial" w:eastAsia="Times New Roman" w:hAnsi="Arial" w:cs="Arial"/>
          <w:color w:val="000000"/>
          <w:sz w:val="24"/>
          <w:szCs w:val="24"/>
          <w:lang w:eastAsia="es-ES"/>
        </w:rPr>
        <w:t>metabólicos</w:t>
      </w:r>
      <w:r w:rsidRPr="000853DF">
        <w:rPr>
          <w:rFonts w:ascii="Arial" w:eastAsia="Times New Roman" w:hAnsi="Arial" w:cs="Arial"/>
          <w:color w:val="000000"/>
          <w:sz w:val="24"/>
          <w:szCs w:val="24"/>
          <w:lang w:eastAsia="es-ES"/>
        </w:rPr>
        <w:br/>
        <w:t>supera</w:t>
      </w:r>
      <w:r>
        <w:rPr>
          <w:rFonts w:ascii="Arial" w:eastAsia="Times New Roman" w:hAnsi="Arial" w:cs="Arial"/>
          <w:color w:val="000000"/>
          <w:sz w:val="24"/>
          <w:szCs w:val="24"/>
          <w:lang w:eastAsia="es-ES"/>
        </w:rPr>
        <w:t>n</w:t>
      </w:r>
      <w:r w:rsidRPr="000853DF">
        <w:rPr>
          <w:rFonts w:ascii="Arial" w:eastAsia="Times New Roman" w:hAnsi="Arial" w:cs="Arial"/>
          <w:color w:val="000000"/>
          <w:sz w:val="24"/>
          <w:szCs w:val="24"/>
          <w:lang w:eastAsia="es-ES"/>
        </w:rPr>
        <w:t xml:space="preserve"> la capacidad del cuerpo para producir suficiente bicarbonato</w:t>
      </w:r>
      <w:r w:rsidRPr="000853DF">
        <w:rPr>
          <w:rFonts w:ascii="Arial" w:eastAsia="Times New Roman" w:hAnsi="Arial" w:cs="Arial"/>
          <w:color w:val="000000"/>
          <w:sz w:val="24"/>
          <w:szCs w:val="24"/>
          <w:lang w:eastAsia="es-ES"/>
        </w:rPr>
        <w:br/>
        <w:t xml:space="preserve">como un amortiguador, </w:t>
      </w:r>
      <w:r w:rsidR="00AB3F96">
        <w:rPr>
          <w:rFonts w:ascii="Arial" w:eastAsia="Times New Roman" w:hAnsi="Arial" w:cs="Arial"/>
          <w:color w:val="000000"/>
          <w:sz w:val="24"/>
          <w:szCs w:val="24"/>
          <w:lang w:eastAsia="es-ES"/>
        </w:rPr>
        <w:t>e</w:t>
      </w:r>
      <w:r>
        <w:rPr>
          <w:rFonts w:ascii="Arial" w:eastAsia="Times New Roman" w:hAnsi="Arial" w:cs="Arial"/>
          <w:color w:val="000000"/>
          <w:sz w:val="24"/>
          <w:szCs w:val="24"/>
          <w:lang w:eastAsia="es-ES"/>
        </w:rPr>
        <w:t xml:space="preserve">l </w:t>
      </w:r>
      <w:r w:rsidRPr="000853DF">
        <w:rPr>
          <w:rFonts w:ascii="Arial" w:eastAsia="Times New Roman" w:hAnsi="Arial" w:cs="Arial"/>
          <w:color w:val="000000"/>
          <w:sz w:val="24"/>
          <w:szCs w:val="24"/>
          <w:lang w:eastAsia="es-ES"/>
        </w:rPr>
        <w:t>pH de la sangre puede</w:t>
      </w:r>
      <w:r>
        <w:rPr>
          <w:rFonts w:ascii="Arial" w:eastAsia="Times New Roman" w:hAnsi="Arial" w:cs="Arial"/>
          <w:color w:val="000000"/>
          <w:sz w:val="24"/>
          <w:szCs w:val="24"/>
          <w:lang w:eastAsia="es-ES"/>
        </w:rPr>
        <w:t xml:space="preserve"> disminuir</w:t>
      </w:r>
      <w:r w:rsidRPr="000853DF">
        <w:rPr>
          <w:rFonts w:ascii="Arial" w:eastAsia="Times New Roman" w:hAnsi="Arial" w:cs="Arial"/>
          <w:color w:val="000000"/>
          <w:sz w:val="24"/>
          <w:szCs w:val="24"/>
          <w:lang w:eastAsia="es-ES"/>
        </w:rPr>
        <w:br/>
      </w:r>
      <w:r>
        <w:rPr>
          <w:rFonts w:ascii="Arial" w:eastAsia="Times New Roman" w:hAnsi="Arial" w:cs="Arial"/>
          <w:color w:val="000000"/>
          <w:sz w:val="24"/>
          <w:szCs w:val="24"/>
          <w:lang w:eastAsia="es-ES"/>
        </w:rPr>
        <w:t>generando</w:t>
      </w:r>
      <w:r w:rsidRPr="000853DF">
        <w:rPr>
          <w:rFonts w:ascii="Arial" w:eastAsia="Times New Roman" w:hAnsi="Arial" w:cs="Arial"/>
          <w:color w:val="000000"/>
          <w:sz w:val="24"/>
          <w:szCs w:val="24"/>
          <w:lang w:eastAsia="es-ES"/>
        </w:rPr>
        <w:t xml:space="preserve"> una acidosis metabólica, </w:t>
      </w:r>
      <w:r>
        <w:rPr>
          <w:rFonts w:ascii="Arial" w:eastAsia="Times New Roman" w:hAnsi="Arial" w:cs="Arial"/>
          <w:color w:val="000000"/>
          <w:sz w:val="24"/>
          <w:szCs w:val="24"/>
          <w:lang w:eastAsia="es-ES"/>
        </w:rPr>
        <w:t xml:space="preserve">la cual si progresa, se generaría  una </w:t>
      </w:r>
      <w:r w:rsidRPr="000853DF">
        <w:rPr>
          <w:rFonts w:ascii="Arial" w:eastAsia="Times New Roman" w:hAnsi="Arial" w:cs="Arial"/>
          <w:color w:val="000000"/>
          <w:sz w:val="24"/>
          <w:szCs w:val="24"/>
          <w:lang w:eastAsia="es-ES"/>
        </w:rPr>
        <w:t>caída en el pH</w:t>
      </w:r>
      <w:r>
        <w:rPr>
          <w:rFonts w:ascii="Arial" w:eastAsia="Times New Roman" w:hAnsi="Arial" w:cs="Arial"/>
          <w:color w:val="000000"/>
          <w:sz w:val="24"/>
          <w:szCs w:val="24"/>
          <w:lang w:eastAsia="es-ES"/>
        </w:rPr>
        <w:t xml:space="preserve"> tisular (acidosis metabólica).</w:t>
      </w:r>
      <w:r w:rsidR="00AB3F96">
        <w:rPr>
          <w:rFonts w:ascii="Arial" w:eastAsia="Times New Roman" w:hAnsi="Arial" w:cs="Arial"/>
          <w:color w:val="000000"/>
          <w:sz w:val="24"/>
          <w:szCs w:val="24"/>
          <w:lang w:eastAsia="es-ES"/>
        </w:rPr>
        <w:t xml:space="preserve"> </w:t>
      </w:r>
    </w:p>
    <w:p w:rsidR="003070DF" w:rsidRDefault="00ED303F" w:rsidP="00ED303F">
      <w:pPr>
        <w:jc w:val="both"/>
        <w:rPr>
          <w:rFonts w:ascii="Arial" w:eastAsia="Times New Roman" w:hAnsi="Arial" w:cs="Arial"/>
          <w:color w:val="000000"/>
          <w:sz w:val="24"/>
          <w:szCs w:val="24"/>
          <w:lang w:eastAsia="es-ES"/>
        </w:rPr>
      </w:pPr>
      <w:r w:rsidRPr="000853DF">
        <w:rPr>
          <w:rFonts w:ascii="Arial" w:eastAsia="Times New Roman" w:hAnsi="Arial" w:cs="Arial"/>
          <w:color w:val="000000"/>
          <w:sz w:val="24"/>
          <w:szCs w:val="24"/>
          <w:lang w:eastAsia="es-ES"/>
        </w:rPr>
        <w:t>La asfixia se produce cuando se altera el intercambio gaseoso suficiente</w:t>
      </w:r>
      <w:r w:rsidR="00CE44D2">
        <w:rPr>
          <w:rFonts w:ascii="Arial" w:eastAsia="Times New Roman" w:hAnsi="Arial" w:cs="Arial"/>
          <w:color w:val="000000"/>
          <w:sz w:val="24"/>
          <w:szCs w:val="24"/>
          <w:lang w:eastAsia="es-ES"/>
        </w:rPr>
        <w:t xml:space="preserve">mente para causar una </w:t>
      </w:r>
      <w:r w:rsidRPr="000853DF">
        <w:rPr>
          <w:rFonts w:ascii="Arial" w:eastAsia="Times New Roman" w:hAnsi="Arial" w:cs="Arial"/>
          <w:color w:val="000000"/>
          <w:sz w:val="24"/>
          <w:szCs w:val="24"/>
          <w:lang w:eastAsia="es-ES"/>
        </w:rPr>
        <w:t>acidosi</w:t>
      </w:r>
      <w:r>
        <w:rPr>
          <w:rFonts w:ascii="Arial" w:eastAsia="Times New Roman" w:hAnsi="Arial" w:cs="Arial"/>
          <w:color w:val="000000"/>
          <w:sz w:val="24"/>
          <w:szCs w:val="24"/>
          <w:lang w:eastAsia="es-ES"/>
        </w:rPr>
        <w:t xml:space="preserve">s metabólica significativa. </w:t>
      </w:r>
      <w:r w:rsidR="00CE44D2">
        <w:rPr>
          <w:rFonts w:ascii="Arial" w:eastAsia="Times New Roman" w:hAnsi="Arial" w:cs="Arial"/>
          <w:color w:val="000000"/>
          <w:sz w:val="24"/>
          <w:szCs w:val="24"/>
          <w:lang w:eastAsia="es-ES"/>
        </w:rPr>
        <w:t>Sí progresa</w:t>
      </w:r>
      <w:r>
        <w:rPr>
          <w:rFonts w:ascii="Arial" w:eastAsia="Times New Roman" w:hAnsi="Arial" w:cs="Arial"/>
          <w:color w:val="000000"/>
          <w:sz w:val="24"/>
          <w:szCs w:val="24"/>
          <w:lang w:eastAsia="es-ES"/>
        </w:rPr>
        <w:t>, el feto</w:t>
      </w:r>
      <w:r w:rsidRPr="000853DF">
        <w:rPr>
          <w:rFonts w:ascii="Arial" w:eastAsia="Times New Roman" w:hAnsi="Arial" w:cs="Arial"/>
          <w:color w:val="000000"/>
          <w:sz w:val="24"/>
          <w:szCs w:val="24"/>
          <w:lang w:eastAsia="es-ES"/>
        </w:rPr>
        <w:t xml:space="preserve"> pierde la capacidad de proteger los órganos vitales</w:t>
      </w:r>
      <w:r w:rsidR="00CE44D2">
        <w:rPr>
          <w:rFonts w:ascii="Arial" w:eastAsia="Times New Roman" w:hAnsi="Arial" w:cs="Arial"/>
          <w:color w:val="000000"/>
          <w:sz w:val="24"/>
          <w:szCs w:val="24"/>
          <w:lang w:eastAsia="es-ES"/>
        </w:rPr>
        <w:t xml:space="preserve"> debido a</w:t>
      </w:r>
      <w:r w:rsidRPr="000853DF">
        <w:rPr>
          <w:rFonts w:ascii="Arial" w:eastAsia="Times New Roman" w:hAnsi="Arial" w:cs="Arial"/>
          <w:color w:val="000000"/>
          <w:sz w:val="24"/>
          <w:szCs w:val="24"/>
          <w:lang w:eastAsia="es-ES"/>
        </w:rPr>
        <w:t xml:space="preserve"> una </w:t>
      </w:r>
      <w:r w:rsidR="00CE44D2">
        <w:rPr>
          <w:rFonts w:ascii="Arial" w:eastAsia="Times New Roman" w:hAnsi="Arial" w:cs="Arial"/>
          <w:color w:val="000000"/>
          <w:sz w:val="24"/>
          <w:szCs w:val="24"/>
          <w:lang w:eastAsia="es-ES"/>
        </w:rPr>
        <w:t xml:space="preserve">disminución del gasto cardíaco. </w:t>
      </w:r>
      <w:r w:rsidRPr="000853DF">
        <w:rPr>
          <w:rFonts w:ascii="Arial" w:eastAsia="Times New Roman" w:hAnsi="Arial" w:cs="Arial"/>
          <w:color w:val="000000"/>
          <w:sz w:val="24"/>
          <w:szCs w:val="24"/>
          <w:lang w:eastAsia="es-ES"/>
        </w:rPr>
        <w:t>Esto</w:t>
      </w:r>
      <w:r w:rsidR="00CE44D2">
        <w:rPr>
          <w:rFonts w:ascii="Arial" w:eastAsia="Times New Roman" w:hAnsi="Arial" w:cs="Arial"/>
          <w:color w:val="000000"/>
          <w:sz w:val="24"/>
          <w:szCs w:val="24"/>
          <w:lang w:eastAsia="es-ES"/>
        </w:rPr>
        <w:t xml:space="preserve"> </w:t>
      </w:r>
      <w:r w:rsidRPr="000853DF">
        <w:rPr>
          <w:rFonts w:ascii="Arial" w:eastAsia="Times New Roman" w:hAnsi="Arial" w:cs="Arial"/>
          <w:color w:val="000000"/>
          <w:sz w:val="24"/>
          <w:szCs w:val="24"/>
          <w:lang w:eastAsia="es-ES"/>
        </w:rPr>
        <w:t>a su</w:t>
      </w:r>
      <w:r w:rsidR="00CE44D2">
        <w:rPr>
          <w:rFonts w:ascii="Arial" w:eastAsia="Times New Roman" w:hAnsi="Arial" w:cs="Arial"/>
          <w:color w:val="000000"/>
          <w:sz w:val="24"/>
          <w:szCs w:val="24"/>
          <w:lang w:eastAsia="es-ES"/>
        </w:rPr>
        <w:t xml:space="preserve"> v</w:t>
      </w:r>
      <w:r w:rsidRPr="000853DF">
        <w:rPr>
          <w:rFonts w:ascii="Arial" w:eastAsia="Times New Roman" w:hAnsi="Arial" w:cs="Arial"/>
          <w:color w:val="000000"/>
          <w:sz w:val="24"/>
          <w:szCs w:val="24"/>
          <w:lang w:eastAsia="es-ES"/>
        </w:rPr>
        <w:t xml:space="preserve">ez, conduce a una marcada hipotensión y una posterior </w:t>
      </w:r>
      <w:r>
        <w:rPr>
          <w:rFonts w:ascii="Arial" w:eastAsia="Times New Roman" w:hAnsi="Arial" w:cs="Arial"/>
          <w:color w:val="000000"/>
          <w:sz w:val="24"/>
          <w:szCs w:val="24"/>
          <w:lang w:eastAsia="es-ES"/>
        </w:rPr>
        <w:t xml:space="preserve"> </w:t>
      </w:r>
      <w:r w:rsidRPr="000853DF">
        <w:rPr>
          <w:rFonts w:ascii="Arial" w:eastAsia="Times New Roman" w:hAnsi="Arial" w:cs="Arial"/>
          <w:color w:val="000000"/>
          <w:sz w:val="24"/>
          <w:szCs w:val="24"/>
          <w:lang w:eastAsia="es-ES"/>
        </w:rPr>
        <w:t xml:space="preserve">disminución en el flujo de sangre al corazón y el cerebro. </w:t>
      </w:r>
      <w:r>
        <w:rPr>
          <w:rFonts w:ascii="Arial" w:eastAsia="Times New Roman" w:hAnsi="Arial" w:cs="Arial"/>
          <w:color w:val="000000"/>
          <w:sz w:val="24"/>
          <w:szCs w:val="24"/>
          <w:lang w:eastAsia="es-ES"/>
        </w:rPr>
        <w:t>Los daños r</w:t>
      </w:r>
      <w:r w:rsidRPr="000853DF">
        <w:rPr>
          <w:rFonts w:ascii="Arial" w:eastAsia="Times New Roman" w:hAnsi="Arial" w:cs="Arial"/>
          <w:color w:val="000000"/>
          <w:sz w:val="24"/>
          <w:szCs w:val="24"/>
          <w:lang w:eastAsia="es-ES"/>
        </w:rPr>
        <w:t>esultante</w:t>
      </w:r>
      <w:r>
        <w:rPr>
          <w:rFonts w:ascii="Arial" w:eastAsia="Times New Roman" w:hAnsi="Arial" w:cs="Arial"/>
          <w:color w:val="000000"/>
          <w:sz w:val="24"/>
          <w:szCs w:val="24"/>
          <w:lang w:eastAsia="es-ES"/>
        </w:rPr>
        <w:t>s</w:t>
      </w:r>
      <w:r w:rsidRPr="000853DF">
        <w:rPr>
          <w:rFonts w:ascii="Arial" w:eastAsia="Times New Roman" w:hAnsi="Arial" w:cs="Arial"/>
          <w:color w:val="000000"/>
          <w:sz w:val="24"/>
          <w:szCs w:val="24"/>
          <w:lang w:eastAsia="es-ES"/>
        </w:rPr>
        <w:br/>
        <w:t>del sistema nervioso central depende</w:t>
      </w:r>
      <w:r>
        <w:rPr>
          <w:rFonts w:ascii="Arial" w:eastAsia="Times New Roman" w:hAnsi="Arial" w:cs="Arial"/>
          <w:color w:val="000000"/>
          <w:sz w:val="24"/>
          <w:szCs w:val="24"/>
          <w:lang w:eastAsia="es-ES"/>
        </w:rPr>
        <w:t>n</w:t>
      </w:r>
      <w:r w:rsidRPr="000853DF">
        <w:rPr>
          <w:rFonts w:ascii="Arial" w:eastAsia="Times New Roman" w:hAnsi="Arial" w:cs="Arial"/>
          <w:color w:val="000000"/>
          <w:sz w:val="24"/>
          <w:szCs w:val="24"/>
          <w:lang w:eastAsia="es-ES"/>
        </w:rPr>
        <w:t xml:space="preserve"> de una variedad de</w:t>
      </w:r>
      <w:r w:rsidRPr="000853DF">
        <w:rPr>
          <w:rFonts w:ascii="Arial" w:eastAsia="Times New Roman" w:hAnsi="Arial" w:cs="Arial"/>
          <w:color w:val="000000"/>
          <w:sz w:val="24"/>
          <w:szCs w:val="24"/>
          <w:lang w:eastAsia="es-ES"/>
        </w:rPr>
        <w:br/>
        <w:t xml:space="preserve">factores, incluyendo la duración y la </w:t>
      </w:r>
      <w:r>
        <w:rPr>
          <w:rFonts w:ascii="Arial" w:eastAsia="Times New Roman" w:hAnsi="Arial" w:cs="Arial"/>
          <w:color w:val="000000"/>
          <w:sz w:val="24"/>
          <w:szCs w:val="24"/>
          <w:lang w:eastAsia="es-ES"/>
        </w:rPr>
        <w:t xml:space="preserve">severidad  del compromiso del </w:t>
      </w:r>
      <w:r w:rsidRPr="000853DF">
        <w:rPr>
          <w:rFonts w:ascii="Arial" w:eastAsia="Times New Roman" w:hAnsi="Arial" w:cs="Arial"/>
          <w:color w:val="000000"/>
          <w:sz w:val="24"/>
          <w:szCs w:val="24"/>
          <w:lang w:eastAsia="es-ES"/>
        </w:rPr>
        <w:t xml:space="preserve"> </w:t>
      </w:r>
      <w:r>
        <w:rPr>
          <w:rFonts w:ascii="Arial" w:eastAsia="Times New Roman" w:hAnsi="Arial" w:cs="Arial"/>
          <w:color w:val="000000"/>
          <w:sz w:val="24"/>
          <w:szCs w:val="24"/>
          <w:lang w:eastAsia="es-ES"/>
        </w:rPr>
        <w:br/>
        <w:t>intercambio de gaseoso</w:t>
      </w:r>
      <w:r w:rsidRPr="000853DF">
        <w:rPr>
          <w:rFonts w:ascii="Arial" w:eastAsia="Times New Roman" w:hAnsi="Arial" w:cs="Arial"/>
          <w:color w:val="000000"/>
          <w:sz w:val="24"/>
          <w:szCs w:val="24"/>
          <w:lang w:eastAsia="es-ES"/>
        </w:rPr>
        <w:t>, la condición subyacente del feto, y la</w:t>
      </w:r>
      <w:r w:rsidRPr="000853DF">
        <w:rPr>
          <w:rFonts w:ascii="Arial" w:eastAsia="Times New Roman" w:hAnsi="Arial" w:cs="Arial"/>
          <w:color w:val="000000"/>
          <w:sz w:val="24"/>
          <w:szCs w:val="24"/>
          <w:lang w:eastAsia="es-ES"/>
        </w:rPr>
        <w:br/>
        <w:t xml:space="preserve">capacidad de los mecanismos </w:t>
      </w:r>
      <w:r>
        <w:rPr>
          <w:rFonts w:ascii="Arial" w:eastAsia="Times New Roman" w:hAnsi="Arial" w:cs="Arial"/>
          <w:color w:val="000000"/>
          <w:sz w:val="24"/>
          <w:szCs w:val="24"/>
          <w:lang w:eastAsia="es-ES"/>
        </w:rPr>
        <w:t xml:space="preserve">de redistribución </w:t>
      </w:r>
      <w:r w:rsidRPr="000853DF">
        <w:rPr>
          <w:rFonts w:ascii="Arial" w:eastAsia="Times New Roman" w:hAnsi="Arial" w:cs="Arial"/>
          <w:color w:val="000000"/>
          <w:sz w:val="24"/>
          <w:szCs w:val="24"/>
          <w:lang w:eastAsia="es-ES"/>
        </w:rPr>
        <w:t>para p</w:t>
      </w:r>
      <w:r>
        <w:rPr>
          <w:rFonts w:ascii="Arial" w:eastAsia="Times New Roman" w:hAnsi="Arial" w:cs="Arial"/>
          <w:color w:val="000000"/>
          <w:sz w:val="24"/>
          <w:szCs w:val="24"/>
          <w:lang w:eastAsia="es-ES"/>
        </w:rPr>
        <w:t xml:space="preserve">roteger las células del cerebro </w:t>
      </w:r>
      <w:r w:rsidRPr="000853DF">
        <w:rPr>
          <w:rFonts w:ascii="Arial" w:eastAsia="Times New Roman" w:hAnsi="Arial" w:cs="Arial"/>
          <w:color w:val="000000"/>
          <w:sz w:val="24"/>
          <w:szCs w:val="24"/>
          <w:lang w:eastAsia="es-ES"/>
        </w:rPr>
        <w:t>y el tejido de una lesión hipóxica y la muerte. Si se prolonga</w:t>
      </w:r>
      <w:r>
        <w:rPr>
          <w:rFonts w:ascii="Arial" w:eastAsia="Times New Roman" w:hAnsi="Arial" w:cs="Arial"/>
          <w:color w:val="000000"/>
          <w:sz w:val="24"/>
          <w:szCs w:val="24"/>
          <w:lang w:eastAsia="es-ES"/>
        </w:rPr>
        <w:t xml:space="preserve"> la asfixia o no se corrige</w:t>
      </w:r>
      <w:r w:rsidRPr="000853DF">
        <w:rPr>
          <w:rFonts w:ascii="Arial" w:eastAsia="Times New Roman" w:hAnsi="Arial" w:cs="Arial"/>
          <w:color w:val="000000"/>
          <w:sz w:val="24"/>
          <w:szCs w:val="24"/>
          <w:lang w:eastAsia="es-ES"/>
        </w:rPr>
        <w:t xml:space="preserve">, </w:t>
      </w:r>
      <w:r>
        <w:rPr>
          <w:rFonts w:ascii="Arial" w:eastAsia="Times New Roman" w:hAnsi="Arial" w:cs="Arial"/>
          <w:color w:val="000000"/>
          <w:sz w:val="24"/>
          <w:szCs w:val="24"/>
          <w:lang w:eastAsia="es-ES"/>
        </w:rPr>
        <w:t>se dará lugar a la muerte progresiva de las células, daño a los tejidos, órganos,</w:t>
      </w:r>
      <w:r w:rsidRPr="000853DF">
        <w:rPr>
          <w:rFonts w:ascii="Arial" w:eastAsia="Times New Roman" w:hAnsi="Arial" w:cs="Arial"/>
          <w:color w:val="000000"/>
          <w:sz w:val="24"/>
          <w:szCs w:val="24"/>
          <w:lang w:eastAsia="es-ES"/>
        </w:rPr>
        <w:t xml:space="preserve"> fallo del sist</w:t>
      </w:r>
      <w:r>
        <w:rPr>
          <w:rFonts w:ascii="Arial" w:eastAsia="Times New Roman" w:hAnsi="Arial" w:cs="Arial"/>
          <w:color w:val="000000"/>
          <w:sz w:val="24"/>
          <w:szCs w:val="24"/>
          <w:lang w:eastAsia="es-ES"/>
        </w:rPr>
        <w:t xml:space="preserve">ema de órganos, y, </w:t>
      </w:r>
      <w:r w:rsidRPr="000853DF">
        <w:rPr>
          <w:rFonts w:ascii="Arial" w:eastAsia="Times New Roman" w:hAnsi="Arial" w:cs="Arial"/>
          <w:color w:val="000000"/>
          <w:sz w:val="24"/>
          <w:szCs w:val="24"/>
          <w:lang w:eastAsia="es-ES"/>
        </w:rPr>
        <w:t>en última instancia, la muerte fetal.</w:t>
      </w:r>
      <w:r>
        <w:rPr>
          <w:rFonts w:ascii="Arial" w:eastAsia="Times New Roman" w:hAnsi="Arial" w:cs="Arial"/>
          <w:color w:val="000000"/>
          <w:sz w:val="24"/>
          <w:szCs w:val="24"/>
          <w:lang w:eastAsia="es-ES"/>
        </w:rPr>
        <w:t xml:space="preserve"> </w:t>
      </w:r>
    </w:p>
    <w:p w:rsidR="003070DF" w:rsidRDefault="003070DF" w:rsidP="00ED303F">
      <w:pPr>
        <w:jc w:val="both"/>
        <w:rPr>
          <w:rFonts w:ascii="Arial" w:eastAsia="Times New Roman" w:hAnsi="Arial" w:cs="Arial"/>
          <w:color w:val="000000"/>
          <w:sz w:val="24"/>
          <w:szCs w:val="24"/>
          <w:lang w:eastAsia="es-ES"/>
        </w:rPr>
      </w:pPr>
    </w:p>
    <w:p w:rsidR="00ED303F" w:rsidRDefault="00ED303F" w:rsidP="006E6DBE">
      <w:pPr>
        <w:pStyle w:val="Subttulo"/>
        <w:jc w:val="left"/>
        <w:rPr>
          <w:rFonts w:ascii="Arial" w:hAnsi="Arial" w:cs="Arial"/>
          <w:sz w:val="18"/>
          <w:szCs w:val="18"/>
          <w:lang w:eastAsia="es-ES"/>
        </w:rPr>
      </w:pPr>
      <w:bookmarkStart w:id="25" w:name="_Toc305930565"/>
      <w:bookmarkStart w:id="26" w:name="_Toc317001962"/>
      <w:r w:rsidRPr="006E6DBE">
        <w:rPr>
          <w:rFonts w:ascii="Arial" w:hAnsi="Arial" w:cs="Arial"/>
          <w:lang w:eastAsia="es-ES"/>
        </w:rPr>
        <w:t>O</w:t>
      </w:r>
      <w:r w:rsidR="006E6DBE">
        <w:rPr>
          <w:rFonts w:ascii="Arial" w:hAnsi="Arial" w:cs="Arial"/>
          <w:lang w:eastAsia="es-ES"/>
        </w:rPr>
        <w:t xml:space="preserve">XIGENACION FETAL DURANTE EL PARTO </w:t>
      </w:r>
      <w:commentRangeStart w:id="27"/>
      <w:r w:rsidR="00AB3F96" w:rsidRPr="006E6DBE">
        <w:rPr>
          <w:rFonts w:ascii="Arial" w:hAnsi="Arial" w:cs="Arial"/>
          <w:sz w:val="18"/>
          <w:szCs w:val="18"/>
          <w:lang w:eastAsia="es-ES"/>
        </w:rPr>
        <w:t>4</w:t>
      </w:r>
      <w:commentRangeEnd w:id="27"/>
      <w:r w:rsidR="00AB3F96" w:rsidRPr="006E6DBE">
        <w:rPr>
          <w:rStyle w:val="Refdecomentario"/>
          <w:rFonts w:ascii="Arial" w:hAnsi="Arial" w:cs="Arial"/>
        </w:rPr>
        <w:commentReference w:id="27"/>
      </w:r>
      <w:bookmarkEnd w:id="25"/>
      <w:bookmarkEnd w:id="26"/>
    </w:p>
    <w:p w:rsidR="003070DF" w:rsidRPr="003070DF" w:rsidRDefault="003070DF" w:rsidP="003070DF">
      <w:pPr>
        <w:rPr>
          <w:lang w:eastAsia="es-ES"/>
        </w:rPr>
      </w:pPr>
    </w:p>
    <w:p w:rsidR="00ED303F" w:rsidRDefault="00ED303F" w:rsidP="00ED303F">
      <w:pPr>
        <w:jc w:val="both"/>
        <w:rPr>
          <w:rFonts w:ascii="Arial" w:eastAsia="Times New Roman" w:hAnsi="Arial" w:cs="Arial"/>
          <w:color w:val="000000"/>
          <w:sz w:val="24"/>
          <w:szCs w:val="24"/>
          <w:lang w:eastAsia="es-ES"/>
        </w:rPr>
      </w:pPr>
      <w:r w:rsidRPr="000853DF">
        <w:rPr>
          <w:rFonts w:ascii="Arial" w:eastAsia="Times New Roman" w:hAnsi="Arial" w:cs="Arial"/>
          <w:color w:val="000000"/>
          <w:sz w:val="24"/>
          <w:szCs w:val="24"/>
          <w:lang w:eastAsia="es-ES"/>
        </w:rPr>
        <w:t xml:space="preserve">El parto aumenta el riesgo </w:t>
      </w:r>
      <w:r>
        <w:rPr>
          <w:rFonts w:ascii="Arial" w:eastAsia="Times New Roman" w:hAnsi="Arial" w:cs="Arial"/>
          <w:color w:val="000000"/>
          <w:sz w:val="24"/>
          <w:szCs w:val="24"/>
          <w:lang w:eastAsia="es-ES"/>
        </w:rPr>
        <w:t xml:space="preserve">de compromiso de la </w:t>
      </w:r>
      <w:r w:rsidRPr="000853DF">
        <w:rPr>
          <w:rFonts w:ascii="Arial" w:eastAsia="Times New Roman" w:hAnsi="Arial" w:cs="Arial"/>
          <w:color w:val="000000"/>
          <w:sz w:val="24"/>
          <w:szCs w:val="24"/>
          <w:lang w:eastAsia="es-ES"/>
        </w:rPr>
        <w:t xml:space="preserve">oxigenación </w:t>
      </w:r>
      <w:r w:rsidRPr="000853DF">
        <w:rPr>
          <w:rFonts w:ascii="Arial" w:eastAsia="Times New Roman" w:hAnsi="Arial" w:cs="Arial"/>
          <w:color w:val="000000"/>
          <w:sz w:val="24"/>
          <w:szCs w:val="24"/>
          <w:lang w:eastAsia="es-ES"/>
        </w:rPr>
        <w:br/>
        <w:t>en el feto. Las contracciones uterinas producen una disminución transitoria</w:t>
      </w:r>
      <w:r w:rsidRPr="000853DF">
        <w:rPr>
          <w:rFonts w:ascii="Arial" w:eastAsia="Times New Roman" w:hAnsi="Arial" w:cs="Arial"/>
          <w:color w:val="000000"/>
          <w:sz w:val="24"/>
          <w:szCs w:val="24"/>
          <w:lang w:eastAsia="es-ES"/>
        </w:rPr>
        <w:br/>
        <w:t>en el flujo sanguíneo a la placenta,</w:t>
      </w:r>
      <w:r w:rsidR="006E6DBE">
        <w:rPr>
          <w:rFonts w:ascii="Arial" w:eastAsia="Times New Roman" w:hAnsi="Arial" w:cs="Arial"/>
          <w:color w:val="000000"/>
          <w:sz w:val="24"/>
          <w:szCs w:val="24"/>
          <w:lang w:eastAsia="es-ES"/>
        </w:rPr>
        <w:t xml:space="preserve"> q</w:t>
      </w:r>
      <w:r w:rsidRPr="000853DF">
        <w:rPr>
          <w:rFonts w:ascii="Arial" w:eastAsia="Times New Roman" w:hAnsi="Arial" w:cs="Arial"/>
          <w:color w:val="000000"/>
          <w:sz w:val="24"/>
          <w:szCs w:val="24"/>
          <w:lang w:eastAsia="es-ES"/>
        </w:rPr>
        <w:t>ue puede conducir a</w:t>
      </w:r>
      <w:r w:rsidRPr="000853DF">
        <w:rPr>
          <w:rFonts w:ascii="Arial" w:eastAsia="Times New Roman" w:hAnsi="Arial" w:cs="Arial"/>
          <w:color w:val="000000"/>
          <w:sz w:val="24"/>
          <w:szCs w:val="24"/>
          <w:lang w:eastAsia="es-ES"/>
        </w:rPr>
        <w:br/>
        <w:t>interrupciones en el intercambio gaseoso a través de la barrera</w:t>
      </w:r>
      <w:r>
        <w:rPr>
          <w:rFonts w:ascii="Arial" w:eastAsia="Times New Roman" w:hAnsi="Arial" w:cs="Arial"/>
          <w:color w:val="000000"/>
          <w:sz w:val="24"/>
          <w:szCs w:val="24"/>
          <w:lang w:eastAsia="es-ES"/>
        </w:rPr>
        <w:t xml:space="preserve"> placentaria.</w:t>
      </w:r>
      <w:r w:rsidR="007F4AC6">
        <w:rPr>
          <w:rFonts w:ascii="Arial" w:eastAsia="Times New Roman" w:hAnsi="Arial" w:cs="Arial"/>
          <w:color w:val="000000"/>
          <w:sz w:val="24"/>
          <w:szCs w:val="24"/>
          <w:lang w:eastAsia="es-ES"/>
        </w:rPr>
        <w:t xml:space="preserve"> En otros casos, l</w:t>
      </w:r>
      <w:r>
        <w:rPr>
          <w:rFonts w:ascii="Arial" w:eastAsia="Times New Roman" w:hAnsi="Arial" w:cs="Arial"/>
          <w:color w:val="000000"/>
          <w:sz w:val="24"/>
          <w:szCs w:val="24"/>
          <w:lang w:eastAsia="es-ES"/>
        </w:rPr>
        <w:t>a oclusión de uno o más</w:t>
      </w:r>
      <w:r w:rsidRPr="000853DF">
        <w:rPr>
          <w:rFonts w:ascii="Arial" w:eastAsia="Times New Roman" w:hAnsi="Arial" w:cs="Arial"/>
          <w:color w:val="000000"/>
          <w:sz w:val="24"/>
          <w:szCs w:val="24"/>
          <w:lang w:eastAsia="es-ES"/>
        </w:rPr>
        <w:t xml:space="preserve"> va</w:t>
      </w:r>
      <w:r>
        <w:rPr>
          <w:rFonts w:ascii="Arial" w:eastAsia="Times New Roman" w:hAnsi="Arial" w:cs="Arial"/>
          <w:color w:val="000000"/>
          <w:sz w:val="24"/>
          <w:szCs w:val="24"/>
          <w:lang w:eastAsia="es-ES"/>
        </w:rPr>
        <w:t>sos en el cordón umbilical</w:t>
      </w:r>
      <w:r w:rsidRPr="000853DF">
        <w:rPr>
          <w:rFonts w:ascii="Arial" w:eastAsia="Times New Roman" w:hAnsi="Arial" w:cs="Arial"/>
          <w:color w:val="000000"/>
          <w:sz w:val="24"/>
          <w:szCs w:val="24"/>
          <w:lang w:eastAsia="es-ES"/>
        </w:rPr>
        <w:t xml:space="preserve"> pueden impedir la circulación</w:t>
      </w:r>
      <w:r>
        <w:rPr>
          <w:rFonts w:ascii="Arial" w:eastAsia="Times New Roman" w:hAnsi="Arial" w:cs="Arial"/>
          <w:color w:val="000000"/>
          <w:sz w:val="24"/>
          <w:szCs w:val="24"/>
          <w:lang w:eastAsia="es-ES"/>
        </w:rPr>
        <w:t xml:space="preserve"> desde y hacia el feto. Durante </w:t>
      </w:r>
      <w:r w:rsidRPr="000853DF">
        <w:rPr>
          <w:rFonts w:ascii="Arial" w:eastAsia="Times New Roman" w:hAnsi="Arial" w:cs="Arial"/>
          <w:color w:val="000000"/>
          <w:sz w:val="24"/>
          <w:szCs w:val="24"/>
          <w:lang w:eastAsia="es-ES"/>
        </w:rPr>
        <w:t xml:space="preserve">estos eventos, </w:t>
      </w:r>
      <w:r>
        <w:rPr>
          <w:rFonts w:ascii="Arial" w:eastAsia="Times New Roman" w:hAnsi="Arial" w:cs="Arial"/>
          <w:color w:val="000000"/>
          <w:sz w:val="24"/>
          <w:szCs w:val="24"/>
          <w:lang w:eastAsia="es-ES"/>
        </w:rPr>
        <w:t xml:space="preserve">la concentración </w:t>
      </w:r>
      <w:r w:rsidRPr="000853DF">
        <w:rPr>
          <w:rFonts w:ascii="Arial" w:eastAsia="Times New Roman" w:hAnsi="Arial" w:cs="Arial"/>
          <w:color w:val="000000"/>
          <w:sz w:val="24"/>
          <w:szCs w:val="24"/>
          <w:lang w:eastAsia="es-ES"/>
        </w:rPr>
        <w:t xml:space="preserve"> de o</w:t>
      </w:r>
      <w:r>
        <w:rPr>
          <w:rFonts w:ascii="Arial" w:eastAsia="Times New Roman" w:hAnsi="Arial" w:cs="Arial"/>
          <w:color w:val="000000"/>
          <w:sz w:val="24"/>
          <w:szCs w:val="24"/>
          <w:lang w:eastAsia="es-ES"/>
        </w:rPr>
        <w:t xml:space="preserve">xígeno de la sangre fetal puede disminuir (hipoxemia), y la concentración del </w:t>
      </w:r>
      <w:r w:rsidRPr="000853DF">
        <w:rPr>
          <w:rFonts w:ascii="Arial" w:eastAsia="Times New Roman" w:hAnsi="Arial" w:cs="Arial"/>
          <w:color w:val="000000"/>
          <w:sz w:val="24"/>
          <w:szCs w:val="24"/>
          <w:lang w:eastAsia="es-ES"/>
        </w:rPr>
        <w:t>dióxido de carbono o</w:t>
      </w:r>
      <w:r>
        <w:rPr>
          <w:rFonts w:ascii="Arial" w:eastAsia="Times New Roman" w:hAnsi="Arial" w:cs="Arial"/>
          <w:color w:val="000000"/>
          <w:sz w:val="24"/>
          <w:szCs w:val="24"/>
          <w:lang w:eastAsia="es-ES"/>
        </w:rPr>
        <w:t xml:space="preserve"> ácido carbónico </w:t>
      </w:r>
      <w:r w:rsidRPr="000853DF">
        <w:rPr>
          <w:rFonts w:ascii="Arial" w:eastAsia="Times New Roman" w:hAnsi="Arial" w:cs="Arial"/>
          <w:color w:val="000000"/>
          <w:sz w:val="24"/>
          <w:szCs w:val="24"/>
          <w:lang w:eastAsia="es-ES"/>
        </w:rPr>
        <w:t>de la sangre fetal puede aumentar (hipercapnia).</w:t>
      </w:r>
      <w:r>
        <w:rPr>
          <w:rFonts w:ascii="Arial" w:eastAsia="Times New Roman" w:hAnsi="Arial" w:cs="Arial"/>
          <w:color w:val="000000"/>
          <w:sz w:val="24"/>
          <w:szCs w:val="24"/>
          <w:lang w:eastAsia="es-ES"/>
        </w:rPr>
        <w:t xml:space="preserve"> </w:t>
      </w:r>
    </w:p>
    <w:p w:rsidR="0071697E" w:rsidRDefault="0071697E" w:rsidP="003412D3">
      <w:pPr>
        <w:rPr>
          <w:rFonts w:ascii="Arial" w:eastAsia="Times New Roman" w:hAnsi="Arial" w:cs="Arial"/>
          <w:noProof/>
          <w:color w:val="000000"/>
          <w:sz w:val="24"/>
          <w:szCs w:val="24"/>
          <w:lang w:eastAsia="es-ES"/>
        </w:rPr>
      </w:pPr>
    </w:p>
    <w:p w:rsidR="00C127DB" w:rsidRDefault="00C127DB" w:rsidP="00013295">
      <w:pPr>
        <w:rPr>
          <w:rFonts w:ascii="Arial" w:eastAsia="Times New Roman" w:hAnsi="Arial" w:cs="Arial"/>
          <w:b/>
          <w:noProof/>
          <w:color w:val="000000"/>
          <w:lang w:eastAsia="es-ES"/>
        </w:rPr>
      </w:pPr>
    </w:p>
    <w:p w:rsidR="00C127DB" w:rsidRDefault="00C127DB" w:rsidP="00013295">
      <w:pPr>
        <w:rPr>
          <w:rFonts w:ascii="Arial" w:eastAsia="Times New Roman" w:hAnsi="Arial" w:cs="Arial"/>
          <w:b/>
          <w:noProof/>
          <w:color w:val="000000"/>
          <w:lang w:eastAsia="es-ES"/>
        </w:rPr>
      </w:pPr>
    </w:p>
    <w:p w:rsidR="00C127DB" w:rsidRDefault="00C127DB" w:rsidP="00013295">
      <w:pPr>
        <w:rPr>
          <w:rFonts w:ascii="Arial" w:eastAsia="Times New Roman" w:hAnsi="Arial" w:cs="Arial"/>
          <w:b/>
          <w:noProof/>
          <w:color w:val="000000"/>
          <w:lang w:eastAsia="es-ES"/>
        </w:rPr>
      </w:pPr>
    </w:p>
    <w:p w:rsidR="007C76D8" w:rsidRPr="009559B7" w:rsidRDefault="0071697E" w:rsidP="00013295">
      <w:pPr>
        <w:rPr>
          <w:rFonts w:ascii="Arial" w:eastAsia="Times New Roman" w:hAnsi="Arial" w:cs="Arial"/>
          <w:b/>
          <w:noProof/>
          <w:color w:val="000000"/>
          <w:lang w:eastAsia="es-ES"/>
        </w:rPr>
      </w:pPr>
      <w:r w:rsidRPr="0071697E">
        <w:rPr>
          <w:rFonts w:ascii="Arial" w:eastAsia="Times New Roman" w:hAnsi="Arial" w:cs="Arial"/>
          <w:b/>
          <w:noProof/>
          <w:color w:val="000000"/>
          <w:lang w:eastAsia="es-ES"/>
        </w:rPr>
        <w:t>Fig 4. Circula</w:t>
      </w:r>
      <w:r w:rsidR="00A44C38">
        <w:rPr>
          <w:rFonts w:ascii="Arial" w:eastAsia="Times New Roman" w:hAnsi="Arial" w:cs="Arial"/>
          <w:b/>
          <w:noProof/>
          <w:color w:val="000000"/>
          <w:lang w:eastAsia="es-ES"/>
        </w:rPr>
        <w:t>ción fetal durante la contracció</w:t>
      </w:r>
      <w:r w:rsidRPr="0071697E">
        <w:rPr>
          <w:rFonts w:ascii="Arial" w:eastAsia="Times New Roman" w:hAnsi="Arial" w:cs="Arial"/>
          <w:b/>
          <w:noProof/>
          <w:color w:val="000000"/>
          <w:lang w:eastAsia="es-ES"/>
        </w:rPr>
        <w:t>n uterina</w:t>
      </w:r>
      <w:r w:rsidR="00013295">
        <w:rPr>
          <w:rFonts w:ascii="Arial" w:eastAsia="Times New Roman" w:hAnsi="Arial" w:cs="Arial"/>
          <w:b/>
          <w:noProof/>
          <w:color w:val="000000"/>
          <w:lang w:eastAsia="es-ES"/>
        </w:rPr>
        <w:t xml:space="preserve">                                     </w:t>
      </w:r>
      <w:r w:rsidR="007C76D8" w:rsidRPr="009559B7">
        <w:rPr>
          <w:rFonts w:ascii="Arial" w:eastAsia="Times New Roman" w:hAnsi="Arial" w:cs="Arial"/>
          <w:noProof/>
          <w:color w:val="000000"/>
          <w:lang w:val="es-CO" w:eastAsia="es-ES"/>
        </w:rPr>
        <w:t>Richardson Am  J obstetrics gynecol 1998</w:t>
      </w:r>
    </w:p>
    <w:p w:rsidR="00ED303F" w:rsidRDefault="00ED303F" w:rsidP="00ED303F">
      <w:pPr>
        <w:jc w:val="both"/>
        <w:rPr>
          <w:rFonts w:ascii="Arial" w:eastAsia="Times New Roman" w:hAnsi="Arial" w:cs="Arial"/>
          <w:color w:val="000000"/>
          <w:sz w:val="24"/>
          <w:szCs w:val="24"/>
          <w:lang w:eastAsia="es-ES"/>
        </w:rPr>
      </w:pPr>
      <w:r w:rsidRPr="000853DF">
        <w:rPr>
          <w:rFonts w:ascii="Arial" w:eastAsia="Times New Roman" w:hAnsi="Arial" w:cs="Arial"/>
          <w:color w:val="000000"/>
          <w:sz w:val="24"/>
          <w:szCs w:val="24"/>
          <w:lang w:eastAsia="es-ES"/>
        </w:rPr>
        <w:t xml:space="preserve">A pesar de los mecanismos de adaptación </w:t>
      </w:r>
      <w:r>
        <w:rPr>
          <w:rFonts w:ascii="Arial" w:eastAsia="Times New Roman" w:hAnsi="Arial" w:cs="Arial"/>
          <w:color w:val="000000"/>
          <w:sz w:val="24"/>
          <w:szCs w:val="24"/>
          <w:lang w:eastAsia="es-ES"/>
        </w:rPr>
        <w:t xml:space="preserve">discutidos </w:t>
      </w:r>
      <w:r w:rsidRPr="000853DF">
        <w:rPr>
          <w:rFonts w:ascii="Arial" w:eastAsia="Times New Roman" w:hAnsi="Arial" w:cs="Arial"/>
          <w:color w:val="000000"/>
          <w:sz w:val="24"/>
          <w:szCs w:val="24"/>
          <w:lang w:eastAsia="es-ES"/>
        </w:rPr>
        <w:t xml:space="preserve"> anteriormente, estas</w:t>
      </w:r>
      <w:r w:rsidRPr="000853DF">
        <w:rPr>
          <w:rFonts w:ascii="Arial" w:eastAsia="Times New Roman" w:hAnsi="Arial" w:cs="Arial"/>
          <w:color w:val="000000"/>
          <w:sz w:val="24"/>
          <w:szCs w:val="24"/>
          <w:lang w:eastAsia="es-ES"/>
        </w:rPr>
        <w:br/>
        <w:t xml:space="preserve">disminuciones en el contenido de oxígeno de la sangre del feto, si </w:t>
      </w:r>
      <w:r>
        <w:rPr>
          <w:rFonts w:ascii="Arial" w:eastAsia="Times New Roman" w:hAnsi="Arial" w:cs="Arial"/>
          <w:color w:val="000000"/>
          <w:sz w:val="24"/>
          <w:szCs w:val="24"/>
          <w:lang w:eastAsia="es-ES"/>
        </w:rPr>
        <w:t xml:space="preserve">es </w:t>
      </w:r>
      <w:r w:rsidRPr="000853DF">
        <w:rPr>
          <w:rFonts w:ascii="Arial" w:eastAsia="Times New Roman" w:hAnsi="Arial" w:cs="Arial"/>
          <w:color w:val="000000"/>
          <w:sz w:val="24"/>
          <w:szCs w:val="24"/>
          <w:lang w:eastAsia="es-ES"/>
        </w:rPr>
        <w:t>repetitivo</w:t>
      </w:r>
      <w:r w:rsidRPr="000853DF">
        <w:rPr>
          <w:rFonts w:ascii="Arial" w:eastAsia="Times New Roman" w:hAnsi="Arial" w:cs="Arial"/>
          <w:color w:val="000000"/>
          <w:sz w:val="24"/>
          <w:szCs w:val="24"/>
          <w:lang w:eastAsia="es-ES"/>
        </w:rPr>
        <w:br/>
        <w:t>y / o prolongado, puede conducir a la disminución del nivel de oxígeno en</w:t>
      </w:r>
      <w:r w:rsidRPr="000853DF">
        <w:rPr>
          <w:rFonts w:ascii="Arial" w:eastAsia="Times New Roman" w:hAnsi="Arial" w:cs="Arial"/>
          <w:color w:val="000000"/>
          <w:sz w:val="24"/>
          <w:szCs w:val="24"/>
          <w:lang w:eastAsia="es-ES"/>
        </w:rPr>
        <w:br/>
        <w:t>tejido fetal (hipoxia) y, posiblemente, a</w:t>
      </w:r>
      <w:r>
        <w:rPr>
          <w:rFonts w:ascii="Arial" w:eastAsia="Times New Roman" w:hAnsi="Arial" w:cs="Arial"/>
          <w:color w:val="000000"/>
          <w:sz w:val="24"/>
          <w:szCs w:val="24"/>
          <w:lang w:eastAsia="es-ES"/>
        </w:rPr>
        <w:t xml:space="preserve"> un aumento de la concentración </w:t>
      </w:r>
      <w:r w:rsidRPr="000853DF">
        <w:rPr>
          <w:rFonts w:ascii="Arial" w:eastAsia="Times New Roman" w:hAnsi="Arial" w:cs="Arial"/>
          <w:color w:val="000000"/>
          <w:sz w:val="24"/>
          <w:szCs w:val="24"/>
          <w:lang w:eastAsia="es-ES"/>
        </w:rPr>
        <w:t>de iones de hidrógeno (acidemia res</w:t>
      </w:r>
      <w:r>
        <w:rPr>
          <w:rFonts w:ascii="Arial" w:eastAsia="Times New Roman" w:hAnsi="Arial" w:cs="Arial"/>
          <w:color w:val="000000"/>
          <w:sz w:val="24"/>
          <w:szCs w:val="24"/>
          <w:lang w:eastAsia="es-ES"/>
        </w:rPr>
        <w:t xml:space="preserve">piratoria). Si la hipoxemia </w:t>
      </w:r>
      <w:r w:rsidRPr="000853DF">
        <w:rPr>
          <w:rFonts w:ascii="Arial" w:eastAsia="Times New Roman" w:hAnsi="Arial" w:cs="Arial"/>
          <w:color w:val="000000"/>
          <w:sz w:val="24"/>
          <w:szCs w:val="24"/>
          <w:lang w:eastAsia="es-ES"/>
        </w:rPr>
        <w:t>y la hipoxia persiste</w:t>
      </w:r>
      <w:r>
        <w:rPr>
          <w:rFonts w:ascii="Arial" w:eastAsia="Times New Roman" w:hAnsi="Arial" w:cs="Arial"/>
          <w:color w:val="000000"/>
          <w:sz w:val="24"/>
          <w:szCs w:val="24"/>
          <w:lang w:eastAsia="es-ES"/>
        </w:rPr>
        <w:t>, la función celular en el feto cambiará a</w:t>
      </w:r>
      <w:r w:rsidRPr="000853DF">
        <w:rPr>
          <w:rFonts w:ascii="Arial" w:eastAsia="Times New Roman" w:hAnsi="Arial" w:cs="Arial"/>
          <w:color w:val="000000"/>
          <w:sz w:val="24"/>
          <w:szCs w:val="24"/>
          <w:lang w:eastAsia="es-ES"/>
        </w:rPr>
        <w:t xml:space="preserve">l metabolismo anaeróbico, y </w:t>
      </w:r>
      <w:r>
        <w:rPr>
          <w:rFonts w:ascii="Arial" w:eastAsia="Times New Roman" w:hAnsi="Arial" w:cs="Arial"/>
          <w:color w:val="000000"/>
          <w:sz w:val="24"/>
          <w:szCs w:val="24"/>
          <w:lang w:eastAsia="es-ES"/>
        </w:rPr>
        <w:t xml:space="preserve"> el ácido láctico se acumulará</w:t>
      </w:r>
      <w:r w:rsidRPr="000853DF">
        <w:rPr>
          <w:rFonts w:ascii="Arial" w:eastAsia="Times New Roman" w:hAnsi="Arial" w:cs="Arial"/>
          <w:color w:val="000000"/>
          <w:sz w:val="24"/>
          <w:szCs w:val="24"/>
          <w:lang w:eastAsia="es-ES"/>
        </w:rPr>
        <w:t xml:space="preserve"> (acidemia metabólica).</w:t>
      </w:r>
      <w:r>
        <w:rPr>
          <w:rFonts w:ascii="Arial" w:eastAsia="Times New Roman" w:hAnsi="Arial" w:cs="Arial"/>
          <w:color w:val="000000"/>
          <w:sz w:val="24"/>
          <w:szCs w:val="24"/>
          <w:lang w:eastAsia="es-ES"/>
        </w:rPr>
        <w:t xml:space="preserve"> </w:t>
      </w:r>
    </w:p>
    <w:p w:rsidR="00ED303F" w:rsidRDefault="00ED303F" w:rsidP="00ED303F">
      <w:pPr>
        <w:jc w:val="both"/>
        <w:rPr>
          <w:rFonts w:ascii="Arial" w:eastAsia="Times New Roman" w:hAnsi="Arial" w:cs="Arial"/>
          <w:color w:val="000000"/>
          <w:sz w:val="24"/>
          <w:szCs w:val="24"/>
          <w:lang w:eastAsia="es-ES"/>
        </w:rPr>
      </w:pPr>
      <w:r w:rsidRPr="000853DF">
        <w:rPr>
          <w:rFonts w:ascii="Arial" w:eastAsia="Times New Roman" w:hAnsi="Arial" w:cs="Arial"/>
          <w:color w:val="000000"/>
          <w:sz w:val="24"/>
          <w:szCs w:val="24"/>
          <w:lang w:eastAsia="es-ES"/>
        </w:rPr>
        <w:t>Los fetos tienen mecanismos de adaptac</w:t>
      </w:r>
      <w:r>
        <w:rPr>
          <w:rFonts w:ascii="Arial" w:eastAsia="Times New Roman" w:hAnsi="Arial" w:cs="Arial"/>
          <w:color w:val="000000"/>
          <w:sz w:val="24"/>
          <w:szCs w:val="24"/>
          <w:lang w:eastAsia="es-ES"/>
        </w:rPr>
        <w:t>ión que les permiten</w:t>
      </w:r>
      <w:r>
        <w:rPr>
          <w:rFonts w:ascii="Arial" w:eastAsia="Times New Roman" w:hAnsi="Arial" w:cs="Arial"/>
          <w:color w:val="000000"/>
          <w:sz w:val="24"/>
          <w:szCs w:val="24"/>
          <w:lang w:eastAsia="es-ES"/>
        </w:rPr>
        <w:br/>
        <w:t xml:space="preserve">compensar </w:t>
      </w:r>
      <w:r w:rsidRPr="000853DF">
        <w:rPr>
          <w:rFonts w:ascii="Arial" w:eastAsia="Times New Roman" w:hAnsi="Arial" w:cs="Arial"/>
          <w:color w:val="000000"/>
          <w:sz w:val="24"/>
          <w:szCs w:val="24"/>
          <w:lang w:eastAsia="es-ES"/>
        </w:rPr>
        <w:t>la hip</w:t>
      </w:r>
      <w:r>
        <w:rPr>
          <w:rFonts w:ascii="Arial" w:eastAsia="Times New Roman" w:hAnsi="Arial" w:cs="Arial"/>
          <w:color w:val="000000"/>
          <w:sz w:val="24"/>
          <w:szCs w:val="24"/>
          <w:lang w:eastAsia="es-ES"/>
        </w:rPr>
        <w:t>oxia. Estos mecanismos incluyen:</w:t>
      </w:r>
    </w:p>
    <w:p w:rsidR="00ED303F" w:rsidRDefault="00ED303F" w:rsidP="00ED303F">
      <w:pPr>
        <w:jc w:val="both"/>
        <w:rPr>
          <w:rFonts w:ascii="Arial" w:eastAsia="Times New Roman" w:hAnsi="Arial" w:cs="Arial"/>
          <w:color w:val="000000"/>
          <w:sz w:val="24"/>
          <w:szCs w:val="24"/>
          <w:lang w:eastAsia="es-ES"/>
        </w:rPr>
      </w:pPr>
      <w:r>
        <w:rPr>
          <w:rFonts w:ascii="Arial" w:eastAsia="Times New Roman" w:hAnsi="Arial" w:cs="Arial"/>
          <w:color w:val="000000"/>
          <w:sz w:val="24"/>
          <w:szCs w:val="24"/>
          <w:lang w:eastAsia="es-ES"/>
        </w:rPr>
        <w:t>1) U</w:t>
      </w:r>
      <w:r w:rsidRPr="000853DF">
        <w:rPr>
          <w:rFonts w:ascii="Arial" w:eastAsia="Times New Roman" w:hAnsi="Arial" w:cs="Arial"/>
          <w:color w:val="000000"/>
          <w:sz w:val="24"/>
          <w:szCs w:val="24"/>
          <w:lang w:eastAsia="es-ES"/>
        </w:rPr>
        <w:t xml:space="preserve">na disminución de la frecuencia cardíaca, </w:t>
      </w:r>
    </w:p>
    <w:p w:rsidR="00ED303F" w:rsidRDefault="00ED303F" w:rsidP="00ED303F">
      <w:pPr>
        <w:jc w:val="both"/>
        <w:rPr>
          <w:rFonts w:ascii="Arial" w:eastAsia="Times New Roman" w:hAnsi="Arial" w:cs="Arial"/>
          <w:color w:val="000000"/>
          <w:sz w:val="24"/>
          <w:szCs w:val="24"/>
          <w:lang w:eastAsia="es-ES"/>
        </w:rPr>
      </w:pPr>
      <w:r>
        <w:rPr>
          <w:rFonts w:ascii="Arial" w:eastAsia="Times New Roman" w:hAnsi="Arial" w:cs="Arial"/>
          <w:color w:val="000000"/>
          <w:sz w:val="24"/>
          <w:szCs w:val="24"/>
          <w:lang w:eastAsia="es-ES"/>
        </w:rPr>
        <w:t>2) U</w:t>
      </w:r>
      <w:r w:rsidRPr="000853DF">
        <w:rPr>
          <w:rFonts w:ascii="Arial" w:eastAsia="Times New Roman" w:hAnsi="Arial" w:cs="Arial"/>
          <w:color w:val="000000"/>
          <w:sz w:val="24"/>
          <w:szCs w:val="24"/>
          <w:lang w:eastAsia="es-ES"/>
        </w:rPr>
        <w:t>na reducción de</w:t>
      </w:r>
      <w:r>
        <w:rPr>
          <w:rFonts w:ascii="Arial" w:eastAsia="Times New Roman" w:hAnsi="Arial" w:cs="Arial"/>
          <w:color w:val="000000"/>
          <w:sz w:val="24"/>
          <w:szCs w:val="24"/>
          <w:lang w:eastAsia="es-ES"/>
        </w:rPr>
        <w:t xml:space="preserve">l consumo de  oxígeno </w:t>
      </w:r>
      <w:r w:rsidRPr="000853DF">
        <w:rPr>
          <w:rFonts w:ascii="Arial" w:eastAsia="Times New Roman" w:hAnsi="Arial" w:cs="Arial"/>
          <w:color w:val="000000"/>
          <w:sz w:val="24"/>
          <w:szCs w:val="24"/>
          <w:lang w:eastAsia="es-ES"/>
        </w:rPr>
        <w:t>secundaria a la cesa</w:t>
      </w:r>
      <w:r>
        <w:rPr>
          <w:rFonts w:ascii="Arial" w:eastAsia="Times New Roman" w:hAnsi="Arial" w:cs="Arial"/>
          <w:color w:val="000000"/>
          <w:sz w:val="24"/>
          <w:szCs w:val="24"/>
          <w:lang w:eastAsia="es-ES"/>
        </w:rPr>
        <w:t xml:space="preserve">ción de funciones no esenciales </w:t>
      </w:r>
      <w:r w:rsidRPr="000853DF">
        <w:rPr>
          <w:rFonts w:ascii="Arial" w:eastAsia="Times New Roman" w:hAnsi="Arial" w:cs="Arial"/>
          <w:color w:val="000000"/>
          <w:sz w:val="24"/>
          <w:szCs w:val="24"/>
          <w:lang w:eastAsia="es-ES"/>
        </w:rPr>
        <w:t>c</w:t>
      </w:r>
      <w:r>
        <w:rPr>
          <w:rFonts w:ascii="Arial" w:eastAsia="Times New Roman" w:hAnsi="Arial" w:cs="Arial"/>
          <w:color w:val="000000"/>
          <w:sz w:val="24"/>
          <w:szCs w:val="24"/>
          <w:lang w:eastAsia="es-ES"/>
        </w:rPr>
        <w:t xml:space="preserve">omo los movimientos corporales, </w:t>
      </w:r>
    </w:p>
    <w:p w:rsidR="00ED303F" w:rsidRDefault="00ED303F" w:rsidP="00ED303F">
      <w:pPr>
        <w:jc w:val="both"/>
        <w:rPr>
          <w:rFonts w:ascii="Arial" w:eastAsia="Times New Roman" w:hAnsi="Arial" w:cs="Arial"/>
          <w:color w:val="000000"/>
          <w:sz w:val="24"/>
          <w:szCs w:val="24"/>
          <w:lang w:eastAsia="es-ES"/>
        </w:rPr>
      </w:pPr>
      <w:r>
        <w:rPr>
          <w:rFonts w:ascii="Arial" w:eastAsia="Times New Roman" w:hAnsi="Arial" w:cs="Arial"/>
          <w:color w:val="000000"/>
          <w:sz w:val="24"/>
          <w:szCs w:val="24"/>
          <w:lang w:eastAsia="es-ES"/>
        </w:rPr>
        <w:t xml:space="preserve"> 3) Una redistribución de</w:t>
      </w:r>
      <w:r w:rsidR="007F4AC6">
        <w:rPr>
          <w:rFonts w:ascii="Arial" w:eastAsia="Times New Roman" w:hAnsi="Arial" w:cs="Arial"/>
          <w:color w:val="000000"/>
          <w:sz w:val="24"/>
          <w:szCs w:val="24"/>
          <w:lang w:eastAsia="es-ES"/>
        </w:rPr>
        <w:t xml:space="preserve">l </w:t>
      </w:r>
      <w:r w:rsidRPr="000853DF">
        <w:rPr>
          <w:rFonts w:ascii="Arial" w:eastAsia="Times New Roman" w:hAnsi="Arial" w:cs="Arial"/>
          <w:color w:val="000000"/>
          <w:sz w:val="24"/>
          <w:szCs w:val="24"/>
          <w:lang w:eastAsia="es-ES"/>
        </w:rPr>
        <w:t xml:space="preserve">gasto cardíaco para la perfusión de los </w:t>
      </w:r>
      <w:r>
        <w:rPr>
          <w:rFonts w:ascii="Arial" w:eastAsia="Times New Roman" w:hAnsi="Arial" w:cs="Arial"/>
          <w:color w:val="000000"/>
          <w:sz w:val="24"/>
          <w:szCs w:val="24"/>
          <w:lang w:eastAsia="es-ES"/>
        </w:rPr>
        <w:t>órganos de preferencia, como el</w:t>
      </w:r>
      <w:r w:rsidRPr="000853DF">
        <w:rPr>
          <w:rFonts w:ascii="Arial" w:eastAsia="Times New Roman" w:hAnsi="Arial" w:cs="Arial"/>
          <w:color w:val="000000"/>
          <w:sz w:val="24"/>
          <w:szCs w:val="24"/>
          <w:lang w:eastAsia="es-ES"/>
        </w:rPr>
        <w:t xml:space="preserve"> corazón, el cere</w:t>
      </w:r>
      <w:r>
        <w:rPr>
          <w:rFonts w:ascii="Arial" w:eastAsia="Times New Roman" w:hAnsi="Arial" w:cs="Arial"/>
          <w:color w:val="000000"/>
          <w:sz w:val="24"/>
          <w:szCs w:val="24"/>
          <w:lang w:eastAsia="es-ES"/>
        </w:rPr>
        <w:t xml:space="preserve">bro y glándulas suprarrenales, </w:t>
      </w:r>
    </w:p>
    <w:p w:rsidR="00ED303F" w:rsidRDefault="00ED303F" w:rsidP="00ED303F">
      <w:pPr>
        <w:jc w:val="both"/>
        <w:rPr>
          <w:rFonts w:ascii="Arial" w:eastAsia="Times New Roman" w:hAnsi="Arial" w:cs="Arial"/>
          <w:color w:val="000000"/>
          <w:sz w:val="24"/>
          <w:szCs w:val="24"/>
          <w:lang w:eastAsia="es-ES"/>
        </w:rPr>
      </w:pPr>
      <w:r>
        <w:rPr>
          <w:rFonts w:ascii="Arial" w:eastAsia="Times New Roman" w:hAnsi="Arial" w:cs="Arial"/>
          <w:color w:val="000000"/>
          <w:sz w:val="24"/>
          <w:szCs w:val="24"/>
          <w:lang w:eastAsia="es-ES"/>
        </w:rPr>
        <w:t xml:space="preserve"> 4) Un cambio celular a metabolismo anaeróbico.</w:t>
      </w:r>
    </w:p>
    <w:p w:rsidR="00ED303F" w:rsidRDefault="00ED303F" w:rsidP="00ED303F">
      <w:pPr>
        <w:jc w:val="both"/>
        <w:rPr>
          <w:rFonts w:ascii="Arial" w:eastAsia="Times New Roman" w:hAnsi="Arial" w:cs="Arial"/>
          <w:color w:val="000000"/>
          <w:sz w:val="18"/>
          <w:szCs w:val="18"/>
          <w:lang w:eastAsia="es-ES"/>
        </w:rPr>
      </w:pPr>
      <w:r>
        <w:rPr>
          <w:rFonts w:ascii="Arial" w:eastAsia="Times New Roman" w:hAnsi="Arial" w:cs="Arial"/>
          <w:color w:val="000000"/>
          <w:sz w:val="24"/>
          <w:szCs w:val="24"/>
          <w:lang w:eastAsia="es-ES"/>
        </w:rPr>
        <w:t xml:space="preserve"> El grado en que estos </w:t>
      </w:r>
      <w:r w:rsidRPr="000853DF">
        <w:rPr>
          <w:rFonts w:ascii="Arial" w:eastAsia="Times New Roman" w:hAnsi="Arial" w:cs="Arial"/>
          <w:color w:val="000000"/>
          <w:sz w:val="24"/>
          <w:szCs w:val="24"/>
          <w:lang w:eastAsia="es-ES"/>
        </w:rPr>
        <w:t>mecanismos son eficaces para prev</w:t>
      </w:r>
      <w:r>
        <w:rPr>
          <w:rFonts w:ascii="Arial" w:eastAsia="Times New Roman" w:hAnsi="Arial" w:cs="Arial"/>
          <w:color w:val="000000"/>
          <w:sz w:val="24"/>
          <w:szCs w:val="24"/>
          <w:lang w:eastAsia="es-ES"/>
        </w:rPr>
        <w:t>enir la asfixia depende de</w:t>
      </w:r>
      <w:r w:rsidRPr="000853DF">
        <w:rPr>
          <w:rFonts w:ascii="Arial" w:eastAsia="Times New Roman" w:hAnsi="Arial" w:cs="Arial"/>
          <w:color w:val="000000"/>
          <w:sz w:val="24"/>
          <w:szCs w:val="24"/>
          <w:lang w:eastAsia="es-ES"/>
        </w:rPr>
        <w:t xml:space="preserve"> la salud su</w:t>
      </w:r>
      <w:r>
        <w:rPr>
          <w:rFonts w:ascii="Arial" w:eastAsia="Times New Roman" w:hAnsi="Arial" w:cs="Arial"/>
          <w:color w:val="000000"/>
          <w:sz w:val="24"/>
          <w:szCs w:val="24"/>
          <w:lang w:eastAsia="es-ES"/>
        </w:rPr>
        <w:t xml:space="preserve">byacente del feto y la placenta </w:t>
      </w:r>
      <w:r w:rsidRPr="000853DF">
        <w:rPr>
          <w:rFonts w:ascii="Arial" w:eastAsia="Times New Roman" w:hAnsi="Arial" w:cs="Arial"/>
          <w:color w:val="000000"/>
          <w:sz w:val="24"/>
          <w:szCs w:val="24"/>
          <w:lang w:eastAsia="es-ES"/>
        </w:rPr>
        <w:t>así como la duración</w:t>
      </w:r>
      <w:r>
        <w:rPr>
          <w:rFonts w:ascii="Arial" w:eastAsia="Times New Roman" w:hAnsi="Arial" w:cs="Arial"/>
          <w:color w:val="000000"/>
          <w:sz w:val="24"/>
          <w:szCs w:val="24"/>
          <w:lang w:eastAsia="es-ES"/>
        </w:rPr>
        <w:t xml:space="preserve">, frecuencia e intensidad de la hipoxemia. Un feto con la función placentaria </w:t>
      </w:r>
      <w:r w:rsidR="007F4AC6">
        <w:rPr>
          <w:rFonts w:ascii="Arial" w:eastAsia="Times New Roman" w:hAnsi="Arial" w:cs="Arial"/>
          <w:color w:val="000000"/>
          <w:sz w:val="24"/>
          <w:szCs w:val="24"/>
          <w:lang w:eastAsia="es-ES"/>
        </w:rPr>
        <w:t xml:space="preserve"> comprometida, puede experimentar </w:t>
      </w:r>
      <w:r w:rsidRPr="000853DF">
        <w:rPr>
          <w:rFonts w:ascii="Arial" w:eastAsia="Times New Roman" w:hAnsi="Arial" w:cs="Arial"/>
          <w:color w:val="000000"/>
          <w:sz w:val="24"/>
          <w:szCs w:val="24"/>
          <w:lang w:eastAsia="es-ES"/>
        </w:rPr>
        <w:t>eventos que</w:t>
      </w:r>
      <w:r w:rsidR="007F4AC6">
        <w:rPr>
          <w:rFonts w:ascii="Arial" w:eastAsia="Times New Roman" w:hAnsi="Arial" w:cs="Arial"/>
          <w:color w:val="000000"/>
          <w:sz w:val="24"/>
          <w:szCs w:val="24"/>
          <w:lang w:eastAsia="es-ES"/>
        </w:rPr>
        <w:t xml:space="preserve"> </w:t>
      </w:r>
      <w:r w:rsidRPr="000853DF">
        <w:rPr>
          <w:rFonts w:ascii="Arial" w:eastAsia="Times New Roman" w:hAnsi="Arial" w:cs="Arial"/>
          <w:color w:val="000000"/>
          <w:sz w:val="24"/>
          <w:szCs w:val="24"/>
          <w:lang w:eastAsia="es-ES"/>
        </w:rPr>
        <w:t>interfer</w:t>
      </w:r>
      <w:r>
        <w:rPr>
          <w:rFonts w:ascii="Arial" w:eastAsia="Times New Roman" w:hAnsi="Arial" w:cs="Arial"/>
          <w:color w:val="000000"/>
          <w:sz w:val="24"/>
          <w:szCs w:val="24"/>
          <w:lang w:eastAsia="es-ES"/>
        </w:rPr>
        <w:t>irán</w:t>
      </w:r>
      <w:r w:rsidRPr="000853DF">
        <w:rPr>
          <w:rFonts w:ascii="Arial" w:eastAsia="Times New Roman" w:hAnsi="Arial" w:cs="Arial"/>
          <w:color w:val="000000"/>
          <w:sz w:val="24"/>
          <w:szCs w:val="24"/>
          <w:lang w:eastAsia="es-ES"/>
        </w:rPr>
        <w:t xml:space="preserve"> con el intercambio de oxíge</w:t>
      </w:r>
      <w:r>
        <w:rPr>
          <w:rFonts w:ascii="Arial" w:eastAsia="Times New Roman" w:hAnsi="Arial" w:cs="Arial"/>
          <w:color w:val="000000"/>
          <w:sz w:val="24"/>
          <w:szCs w:val="24"/>
          <w:lang w:eastAsia="es-ES"/>
        </w:rPr>
        <w:t>no durante las contracciones en el trabajo de  parto</w:t>
      </w:r>
      <w:r w:rsidR="007F4AC6">
        <w:rPr>
          <w:rFonts w:ascii="Arial" w:eastAsia="Times New Roman" w:hAnsi="Arial" w:cs="Arial"/>
          <w:color w:val="000000"/>
          <w:sz w:val="24"/>
          <w:szCs w:val="24"/>
          <w:lang w:eastAsia="es-ES"/>
        </w:rPr>
        <w:t>,</w:t>
      </w:r>
      <w:r>
        <w:rPr>
          <w:rFonts w:ascii="Arial" w:eastAsia="Times New Roman" w:hAnsi="Arial" w:cs="Arial"/>
          <w:color w:val="000000"/>
          <w:sz w:val="24"/>
          <w:szCs w:val="24"/>
          <w:lang w:eastAsia="es-ES"/>
        </w:rPr>
        <w:t xml:space="preserve"> </w:t>
      </w:r>
      <w:r w:rsidRPr="000853DF">
        <w:rPr>
          <w:rFonts w:ascii="Arial" w:eastAsia="Times New Roman" w:hAnsi="Arial" w:cs="Arial"/>
          <w:color w:val="000000"/>
          <w:sz w:val="24"/>
          <w:szCs w:val="24"/>
          <w:lang w:eastAsia="es-ES"/>
        </w:rPr>
        <w:t>que pueden ser bien</w:t>
      </w:r>
      <w:r>
        <w:rPr>
          <w:rFonts w:ascii="Arial" w:eastAsia="Times New Roman" w:hAnsi="Arial" w:cs="Arial"/>
          <w:color w:val="000000"/>
          <w:sz w:val="24"/>
          <w:szCs w:val="24"/>
          <w:lang w:eastAsia="es-ES"/>
        </w:rPr>
        <w:t xml:space="preserve"> tolerados por un feto sano. Una de la</w:t>
      </w:r>
      <w:r w:rsidRPr="000853DF">
        <w:rPr>
          <w:rFonts w:ascii="Arial" w:eastAsia="Times New Roman" w:hAnsi="Arial" w:cs="Arial"/>
          <w:color w:val="000000"/>
          <w:sz w:val="24"/>
          <w:szCs w:val="24"/>
          <w:lang w:eastAsia="es-ES"/>
        </w:rPr>
        <w:t>s</w:t>
      </w:r>
      <w:r w:rsidR="007F4AC6">
        <w:rPr>
          <w:rFonts w:ascii="Arial" w:eastAsia="Times New Roman" w:hAnsi="Arial" w:cs="Arial"/>
          <w:color w:val="000000"/>
          <w:sz w:val="24"/>
          <w:szCs w:val="24"/>
          <w:lang w:eastAsia="es-ES"/>
        </w:rPr>
        <w:t xml:space="preserve"> </w:t>
      </w:r>
      <w:r w:rsidRPr="000853DF">
        <w:rPr>
          <w:rFonts w:ascii="Arial" w:eastAsia="Times New Roman" w:hAnsi="Arial" w:cs="Arial"/>
          <w:color w:val="000000"/>
          <w:sz w:val="24"/>
          <w:szCs w:val="24"/>
          <w:lang w:eastAsia="es-ES"/>
        </w:rPr>
        <w:t>limitaciones en la prevención de la asfixia fetal intraparto es la capacidad limitada para determinar dónde es</w:t>
      </w:r>
      <w:r>
        <w:rPr>
          <w:rFonts w:ascii="Arial" w:eastAsia="Times New Roman" w:hAnsi="Arial" w:cs="Arial"/>
          <w:color w:val="000000"/>
          <w:sz w:val="24"/>
          <w:szCs w:val="24"/>
          <w:lang w:eastAsia="es-ES"/>
        </w:rPr>
        <w:t xml:space="preserve">tá el umbral para el desarrollo de la asfixia en </w:t>
      </w:r>
      <w:r w:rsidRPr="000853DF">
        <w:rPr>
          <w:rFonts w:ascii="Arial" w:eastAsia="Times New Roman" w:hAnsi="Arial" w:cs="Arial"/>
          <w:color w:val="000000"/>
          <w:sz w:val="24"/>
          <w:szCs w:val="24"/>
          <w:lang w:eastAsia="es-ES"/>
        </w:rPr>
        <w:t>un feto</w:t>
      </w:r>
      <w:r>
        <w:rPr>
          <w:rFonts w:ascii="Arial" w:eastAsia="Times New Roman" w:hAnsi="Arial" w:cs="Arial"/>
          <w:color w:val="000000"/>
          <w:sz w:val="24"/>
          <w:szCs w:val="24"/>
          <w:lang w:eastAsia="es-ES"/>
        </w:rPr>
        <w:t xml:space="preserve">. </w:t>
      </w:r>
      <w:commentRangeStart w:id="28"/>
      <w:r w:rsidRPr="006B7E4B">
        <w:rPr>
          <w:rFonts w:ascii="Arial" w:eastAsia="Times New Roman" w:hAnsi="Arial" w:cs="Arial"/>
          <w:color w:val="000000"/>
          <w:sz w:val="18"/>
          <w:szCs w:val="18"/>
          <w:lang w:eastAsia="es-ES"/>
        </w:rPr>
        <w:t>4</w:t>
      </w:r>
      <w:commentRangeEnd w:id="28"/>
      <w:r>
        <w:rPr>
          <w:rStyle w:val="Refdecomentario"/>
        </w:rPr>
        <w:commentReference w:id="28"/>
      </w:r>
    </w:p>
    <w:p w:rsidR="003070DF" w:rsidRDefault="003070DF" w:rsidP="00ED303F">
      <w:pPr>
        <w:jc w:val="both"/>
        <w:rPr>
          <w:rFonts w:ascii="Arial" w:eastAsia="Times New Roman" w:hAnsi="Arial" w:cs="Arial"/>
          <w:color w:val="000000"/>
          <w:sz w:val="24"/>
          <w:szCs w:val="24"/>
          <w:lang w:eastAsia="es-ES"/>
        </w:rPr>
      </w:pPr>
    </w:p>
    <w:p w:rsidR="00C127DB" w:rsidRDefault="00C127DB" w:rsidP="003070DF">
      <w:pPr>
        <w:jc w:val="both"/>
        <w:rPr>
          <w:rFonts w:ascii="Arial" w:eastAsia="Times New Roman" w:hAnsi="Arial" w:cs="Arial"/>
          <w:color w:val="000000"/>
          <w:sz w:val="24"/>
          <w:szCs w:val="24"/>
          <w:lang w:eastAsia="es-ES"/>
        </w:rPr>
      </w:pPr>
    </w:p>
    <w:p w:rsidR="00C127DB" w:rsidRDefault="00C127DB" w:rsidP="003070DF">
      <w:pPr>
        <w:jc w:val="both"/>
        <w:rPr>
          <w:rFonts w:ascii="Arial" w:eastAsia="Times New Roman" w:hAnsi="Arial" w:cs="Arial"/>
          <w:color w:val="000000"/>
          <w:sz w:val="24"/>
          <w:szCs w:val="24"/>
          <w:lang w:eastAsia="es-ES"/>
        </w:rPr>
      </w:pPr>
    </w:p>
    <w:p w:rsidR="00C127DB" w:rsidRDefault="00C127DB" w:rsidP="003070DF">
      <w:pPr>
        <w:jc w:val="both"/>
        <w:rPr>
          <w:rFonts w:ascii="Arial" w:eastAsia="Times New Roman" w:hAnsi="Arial" w:cs="Arial"/>
          <w:color w:val="000000"/>
          <w:sz w:val="24"/>
          <w:szCs w:val="24"/>
          <w:lang w:eastAsia="es-ES"/>
        </w:rPr>
      </w:pPr>
    </w:p>
    <w:p w:rsidR="00C127DB" w:rsidRDefault="00C127DB" w:rsidP="003070DF">
      <w:pPr>
        <w:jc w:val="both"/>
        <w:rPr>
          <w:rFonts w:ascii="Arial" w:eastAsia="Times New Roman" w:hAnsi="Arial" w:cs="Arial"/>
          <w:color w:val="000000"/>
          <w:sz w:val="24"/>
          <w:szCs w:val="24"/>
          <w:lang w:eastAsia="es-ES"/>
        </w:rPr>
      </w:pPr>
    </w:p>
    <w:p w:rsidR="00C127DB" w:rsidRDefault="00C127DB" w:rsidP="003070DF">
      <w:pPr>
        <w:jc w:val="both"/>
        <w:rPr>
          <w:rFonts w:ascii="Arial" w:eastAsia="Times New Roman" w:hAnsi="Arial" w:cs="Arial"/>
          <w:color w:val="000000"/>
          <w:sz w:val="24"/>
          <w:szCs w:val="24"/>
          <w:lang w:eastAsia="es-ES"/>
        </w:rPr>
      </w:pPr>
    </w:p>
    <w:p w:rsidR="00ED303F" w:rsidRPr="003070DF" w:rsidRDefault="003070DF" w:rsidP="003070DF">
      <w:pPr>
        <w:jc w:val="both"/>
        <w:rPr>
          <w:rFonts w:ascii="Arial" w:eastAsia="Times New Roman" w:hAnsi="Arial" w:cs="Arial"/>
          <w:color w:val="000000"/>
          <w:sz w:val="24"/>
          <w:szCs w:val="24"/>
          <w:lang w:eastAsia="es-ES"/>
        </w:rPr>
      </w:pPr>
      <w:r>
        <w:rPr>
          <w:rFonts w:ascii="Arial" w:eastAsia="Times New Roman" w:hAnsi="Arial" w:cs="Arial"/>
          <w:color w:val="000000"/>
          <w:sz w:val="24"/>
          <w:szCs w:val="24"/>
          <w:lang w:eastAsia="es-ES"/>
        </w:rPr>
        <w:lastRenderedPageBreak/>
        <w:t xml:space="preserve">RESPUESTA FETAL A LA HIPOXEMIA </w:t>
      </w:r>
      <w:r w:rsidR="00ED303F" w:rsidRPr="003070DF">
        <w:rPr>
          <w:rFonts w:ascii="Arial" w:hAnsi="Arial" w:cs="Arial"/>
          <w:color w:val="000000"/>
          <w:sz w:val="18"/>
          <w:szCs w:val="18"/>
        </w:rPr>
        <w:t xml:space="preserve"> </w:t>
      </w:r>
      <w:commentRangeStart w:id="29"/>
      <w:r w:rsidR="00AB3F96" w:rsidRPr="006B7E4B">
        <w:rPr>
          <w:rFonts w:ascii="Arial" w:hAnsi="Arial" w:cs="Arial"/>
          <w:color w:val="000000"/>
          <w:sz w:val="18"/>
          <w:szCs w:val="18"/>
        </w:rPr>
        <w:t>11</w:t>
      </w:r>
      <w:commentRangeEnd w:id="29"/>
      <w:r w:rsidR="00AB3F96">
        <w:rPr>
          <w:rStyle w:val="Refdecomentario"/>
        </w:rPr>
        <w:commentReference w:id="29"/>
      </w:r>
    </w:p>
    <w:p w:rsidR="00ED303F" w:rsidRPr="00BE6FD5" w:rsidRDefault="00ED303F" w:rsidP="00ED303F">
      <w:pPr>
        <w:autoSpaceDE w:val="0"/>
        <w:autoSpaceDN w:val="0"/>
        <w:adjustRightInd w:val="0"/>
        <w:spacing w:after="0"/>
        <w:jc w:val="both"/>
        <w:rPr>
          <w:rFonts w:ascii="Arial" w:hAnsi="Arial" w:cs="Arial"/>
          <w:b/>
          <w:color w:val="000000"/>
          <w:sz w:val="24"/>
          <w:szCs w:val="24"/>
        </w:rPr>
      </w:pPr>
    </w:p>
    <w:p w:rsidR="00ED303F" w:rsidRDefault="00ED303F" w:rsidP="00ED303F">
      <w:pPr>
        <w:autoSpaceDE w:val="0"/>
        <w:autoSpaceDN w:val="0"/>
        <w:adjustRightInd w:val="0"/>
        <w:spacing w:after="0"/>
        <w:jc w:val="both"/>
        <w:rPr>
          <w:rFonts w:ascii="Arial" w:hAnsi="Arial" w:cs="Arial"/>
          <w:color w:val="000000"/>
          <w:sz w:val="24"/>
          <w:szCs w:val="24"/>
        </w:rPr>
      </w:pPr>
      <w:r w:rsidRPr="00BE6FD5">
        <w:rPr>
          <w:rFonts w:ascii="Arial" w:hAnsi="Arial" w:cs="Arial"/>
          <w:color w:val="000000"/>
          <w:sz w:val="24"/>
          <w:szCs w:val="24"/>
        </w:rPr>
        <w:t>La hipoxemi</w:t>
      </w:r>
      <w:r w:rsidR="003070DF">
        <w:rPr>
          <w:rFonts w:ascii="Arial" w:hAnsi="Arial" w:cs="Arial"/>
          <w:color w:val="000000"/>
          <w:sz w:val="24"/>
          <w:szCs w:val="24"/>
        </w:rPr>
        <w:t xml:space="preserve">a </w:t>
      </w:r>
      <w:r w:rsidRPr="00BE6FD5">
        <w:rPr>
          <w:rFonts w:ascii="Arial" w:hAnsi="Arial" w:cs="Arial"/>
          <w:color w:val="000000"/>
          <w:sz w:val="24"/>
          <w:szCs w:val="24"/>
        </w:rPr>
        <w:t>es la fase inicial de la deficiencia de oxígeno</w:t>
      </w:r>
      <w:r w:rsidR="00F21B77">
        <w:rPr>
          <w:rFonts w:ascii="Arial" w:hAnsi="Arial" w:cs="Arial"/>
          <w:color w:val="000000"/>
          <w:sz w:val="24"/>
          <w:szCs w:val="24"/>
        </w:rPr>
        <w:t xml:space="preserve"> (valor normal de SPO2 entre 30 % - 70 </w:t>
      </w:r>
      <w:r w:rsidR="00370BA7">
        <w:rPr>
          <w:rFonts w:ascii="Arial" w:hAnsi="Arial" w:cs="Arial"/>
          <w:color w:val="000000"/>
          <w:sz w:val="24"/>
          <w:szCs w:val="24"/>
        </w:rPr>
        <w:t>%)</w:t>
      </w:r>
      <w:r w:rsidRPr="00BE6FD5">
        <w:rPr>
          <w:rFonts w:ascii="Arial" w:hAnsi="Arial" w:cs="Arial"/>
          <w:color w:val="000000"/>
          <w:sz w:val="24"/>
          <w:szCs w:val="24"/>
        </w:rPr>
        <w:t xml:space="preserve"> y </w:t>
      </w:r>
      <w:r w:rsidR="00D04AC5">
        <w:rPr>
          <w:rFonts w:ascii="Arial" w:hAnsi="Arial" w:cs="Arial"/>
          <w:color w:val="000000"/>
          <w:sz w:val="24"/>
          <w:szCs w:val="24"/>
        </w:rPr>
        <w:t xml:space="preserve">que puede progresar </w:t>
      </w:r>
      <w:r w:rsidR="007B5AC7">
        <w:rPr>
          <w:rFonts w:ascii="Arial" w:hAnsi="Arial" w:cs="Arial"/>
          <w:color w:val="000000"/>
          <w:sz w:val="24"/>
          <w:szCs w:val="24"/>
        </w:rPr>
        <w:t>a</w:t>
      </w:r>
      <w:r w:rsidRPr="00BE6FD5">
        <w:rPr>
          <w:rFonts w:ascii="Arial" w:hAnsi="Arial" w:cs="Arial"/>
          <w:color w:val="000000"/>
          <w:sz w:val="24"/>
          <w:szCs w:val="24"/>
        </w:rPr>
        <w:t xml:space="preserve"> la asfixia. Durante la hipoxemia, la saturación de oxígeno disminuy</w:t>
      </w:r>
      <w:r w:rsidR="003070DF">
        <w:rPr>
          <w:rFonts w:ascii="Arial" w:hAnsi="Arial" w:cs="Arial"/>
          <w:color w:val="000000"/>
          <w:sz w:val="24"/>
          <w:szCs w:val="24"/>
        </w:rPr>
        <w:t>e</w:t>
      </w:r>
      <w:r w:rsidR="00F21B77">
        <w:rPr>
          <w:rFonts w:ascii="Arial" w:hAnsi="Arial" w:cs="Arial"/>
          <w:color w:val="000000"/>
          <w:sz w:val="24"/>
          <w:szCs w:val="24"/>
        </w:rPr>
        <w:t xml:space="preserve">  </w:t>
      </w:r>
      <w:r w:rsidR="00370BA7">
        <w:rPr>
          <w:rFonts w:ascii="Arial" w:hAnsi="Arial" w:cs="Arial"/>
          <w:color w:val="000000"/>
          <w:sz w:val="24"/>
          <w:szCs w:val="24"/>
        </w:rPr>
        <w:t>(por</w:t>
      </w:r>
      <w:r w:rsidR="00F21B77">
        <w:rPr>
          <w:rFonts w:ascii="Arial" w:hAnsi="Arial" w:cs="Arial"/>
          <w:color w:val="000000"/>
          <w:sz w:val="24"/>
          <w:szCs w:val="24"/>
        </w:rPr>
        <w:t xml:space="preserve"> debajo del 30 </w:t>
      </w:r>
      <w:r w:rsidR="00370BA7">
        <w:rPr>
          <w:rFonts w:ascii="Arial" w:hAnsi="Arial" w:cs="Arial"/>
          <w:color w:val="000000"/>
          <w:sz w:val="24"/>
          <w:szCs w:val="24"/>
        </w:rPr>
        <w:t>%)</w:t>
      </w:r>
      <w:r w:rsidR="00F21B77">
        <w:rPr>
          <w:rFonts w:ascii="Arial" w:hAnsi="Arial" w:cs="Arial"/>
          <w:color w:val="000000"/>
          <w:sz w:val="24"/>
          <w:szCs w:val="24"/>
        </w:rPr>
        <w:t xml:space="preserve"> </w:t>
      </w:r>
      <w:r w:rsidRPr="00BE6FD5">
        <w:rPr>
          <w:rFonts w:ascii="Arial" w:hAnsi="Arial" w:cs="Arial"/>
          <w:color w:val="000000"/>
          <w:sz w:val="24"/>
          <w:szCs w:val="24"/>
        </w:rPr>
        <w:t xml:space="preserve"> y afecta a la sangre arterial, pero las funciones de las células y de los órganos permanecen intactas. </w:t>
      </w:r>
      <w:r>
        <w:rPr>
          <w:rFonts w:ascii="Arial" w:hAnsi="Arial" w:cs="Arial"/>
          <w:color w:val="000000"/>
          <w:sz w:val="24"/>
          <w:szCs w:val="24"/>
        </w:rPr>
        <w:t xml:space="preserve"> </w:t>
      </w:r>
    </w:p>
    <w:p w:rsidR="007B5AC7" w:rsidRDefault="007B5AC7" w:rsidP="00ED303F">
      <w:pPr>
        <w:autoSpaceDE w:val="0"/>
        <w:autoSpaceDN w:val="0"/>
        <w:adjustRightInd w:val="0"/>
        <w:spacing w:after="0"/>
        <w:jc w:val="both"/>
        <w:rPr>
          <w:rFonts w:ascii="Arial" w:hAnsi="Arial" w:cs="Arial"/>
          <w:color w:val="000000"/>
          <w:sz w:val="24"/>
          <w:szCs w:val="24"/>
        </w:rPr>
      </w:pPr>
    </w:p>
    <w:p w:rsidR="00ED303F" w:rsidRDefault="00ED303F" w:rsidP="00ED303F">
      <w:pPr>
        <w:autoSpaceDE w:val="0"/>
        <w:autoSpaceDN w:val="0"/>
        <w:adjustRightInd w:val="0"/>
        <w:spacing w:after="0"/>
        <w:jc w:val="both"/>
        <w:rPr>
          <w:rFonts w:ascii="Arial" w:hAnsi="Arial" w:cs="Arial"/>
          <w:color w:val="000000"/>
          <w:sz w:val="24"/>
          <w:szCs w:val="24"/>
        </w:rPr>
      </w:pPr>
      <w:r w:rsidRPr="00BE6FD5">
        <w:rPr>
          <w:rFonts w:ascii="Arial" w:hAnsi="Arial" w:cs="Arial"/>
          <w:color w:val="000000"/>
          <w:sz w:val="24"/>
          <w:szCs w:val="24"/>
        </w:rPr>
        <w:t>La respuesta fetal depende de la activación de los llamados quimiorreceptores, que están situados en los vasos princi</w:t>
      </w:r>
      <w:r>
        <w:rPr>
          <w:rFonts w:ascii="Arial" w:hAnsi="Arial" w:cs="Arial"/>
          <w:color w:val="000000"/>
          <w:sz w:val="24"/>
          <w:szCs w:val="24"/>
        </w:rPr>
        <w:t>pale</w:t>
      </w:r>
      <w:r w:rsidR="003070DF">
        <w:rPr>
          <w:rFonts w:ascii="Arial" w:hAnsi="Arial" w:cs="Arial"/>
          <w:color w:val="000000"/>
          <w:sz w:val="24"/>
          <w:szCs w:val="24"/>
        </w:rPr>
        <w:t xml:space="preserve">s. </w:t>
      </w:r>
      <w:r>
        <w:rPr>
          <w:rFonts w:ascii="Arial" w:hAnsi="Arial" w:cs="Arial"/>
          <w:color w:val="000000"/>
          <w:sz w:val="24"/>
          <w:szCs w:val="24"/>
        </w:rPr>
        <w:t xml:space="preserve"> Estos receptores se activan </w:t>
      </w:r>
      <w:r w:rsidRPr="00BE6FD5">
        <w:rPr>
          <w:rFonts w:ascii="Arial" w:hAnsi="Arial" w:cs="Arial"/>
          <w:color w:val="000000"/>
          <w:sz w:val="24"/>
          <w:szCs w:val="24"/>
        </w:rPr>
        <w:t xml:space="preserve"> por </w:t>
      </w:r>
      <w:r>
        <w:rPr>
          <w:rFonts w:ascii="Arial" w:hAnsi="Arial" w:cs="Arial"/>
          <w:color w:val="000000"/>
          <w:sz w:val="24"/>
          <w:szCs w:val="24"/>
        </w:rPr>
        <w:t xml:space="preserve">la </w:t>
      </w:r>
      <w:r w:rsidRPr="00BE6FD5">
        <w:rPr>
          <w:rFonts w:ascii="Arial" w:hAnsi="Arial" w:cs="Arial"/>
          <w:color w:val="000000"/>
          <w:sz w:val="24"/>
          <w:szCs w:val="24"/>
        </w:rPr>
        <w:t xml:space="preserve"> disminución de la satu</w:t>
      </w:r>
      <w:r w:rsidRPr="00BE6FD5">
        <w:rPr>
          <w:rFonts w:ascii="Arial" w:hAnsi="Arial" w:cs="Arial"/>
          <w:color w:val="000000"/>
          <w:sz w:val="24"/>
          <w:szCs w:val="24"/>
        </w:rPr>
        <w:softHyphen/>
        <w:t xml:space="preserve">ración de oxígeno de la sangre arterial, y su respuesta depende del grado de oxigenación. </w:t>
      </w:r>
      <w:r>
        <w:rPr>
          <w:rFonts w:ascii="Arial" w:hAnsi="Arial" w:cs="Arial"/>
          <w:color w:val="000000"/>
          <w:sz w:val="24"/>
          <w:szCs w:val="24"/>
        </w:rPr>
        <w:t xml:space="preserve"> </w:t>
      </w:r>
    </w:p>
    <w:p w:rsidR="007C76D8" w:rsidRDefault="007C76D8" w:rsidP="00ED303F">
      <w:pPr>
        <w:autoSpaceDE w:val="0"/>
        <w:autoSpaceDN w:val="0"/>
        <w:adjustRightInd w:val="0"/>
        <w:spacing w:after="0"/>
        <w:jc w:val="both"/>
        <w:rPr>
          <w:rFonts w:ascii="Arial" w:hAnsi="Arial" w:cs="Arial"/>
          <w:color w:val="000000"/>
          <w:sz w:val="24"/>
          <w:szCs w:val="24"/>
        </w:rPr>
      </w:pPr>
    </w:p>
    <w:p w:rsidR="007C76D8" w:rsidRDefault="007C76D8" w:rsidP="00ED303F">
      <w:pPr>
        <w:autoSpaceDE w:val="0"/>
        <w:autoSpaceDN w:val="0"/>
        <w:adjustRightInd w:val="0"/>
        <w:spacing w:after="0"/>
        <w:jc w:val="both"/>
        <w:rPr>
          <w:rFonts w:ascii="Arial" w:hAnsi="Arial" w:cs="Arial"/>
          <w:color w:val="000000"/>
          <w:sz w:val="24"/>
          <w:szCs w:val="24"/>
        </w:rPr>
      </w:pPr>
    </w:p>
    <w:p w:rsidR="007C76D8" w:rsidRDefault="007C76D8" w:rsidP="00ED303F">
      <w:pPr>
        <w:autoSpaceDE w:val="0"/>
        <w:autoSpaceDN w:val="0"/>
        <w:adjustRightInd w:val="0"/>
        <w:spacing w:after="0"/>
        <w:jc w:val="both"/>
        <w:rPr>
          <w:rFonts w:ascii="Arial" w:hAnsi="Arial" w:cs="Arial"/>
          <w:color w:val="000000"/>
          <w:sz w:val="24"/>
          <w:szCs w:val="24"/>
        </w:rPr>
      </w:pPr>
    </w:p>
    <w:p w:rsidR="007C76D8" w:rsidRPr="00C127DB" w:rsidRDefault="00C66301" w:rsidP="00ED303F">
      <w:pPr>
        <w:autoSpaceDE w:val="0"/>
        <w:autoSpaceDN w:val="0"/>
        <w:adjustRightInd w:val="0"/>
        <w:spacing w:after="0"/>
        <w:jc w:val="both"/>
        <w:rPr>
          <w:rFonts w:ascii="Arial" w:hAnsi="Arial" w:cs="Arial"/>
          <w:color w:val="000000"/>
          <w:sz w:val="24"/>
          <w:szCs w:val="24"/>
        </w:rPr>
      </w:pPr>
      <w:r>
        <w:rPr>
          <w:rFonts w:ascii="Arial" w:hAnsi="Arial" w:cs="Arial"/>
          <w:color w:val="000000"/>
          <w:sz w:val="24"/>
          <w:szCs w:val="24"/>
        </w:rPr>
        <w:t xml:space="preserve">      </w:t>
      </w:r>
      <w:r w:rsidRPr="00C66301">
        <w:rPr>
          <w:rFonts w:ascii="Arial" w:hAnsi="Arial" w:cs="Arial"/>
          <w:b/>
          <w:color w:val="000000"/>
        </w:rPr>
        <w:t>Fig. 5 Respuesta de quimiorreceptores fetales a la hipoxemia</w:t>
      </w:r>
    </w:p>
    <w:p w:rsidR="00C66301" w:rsidRPr="009559B7" w:rsidRDefault="00C66301" w:rsidP="00ED303F">
      <w:pPr>
        <w:autoSpaceDE w:val="0"/>
        <w:autoSpaceDN w:val="0"/>
        <w:adjustRightInd w:val="0"/>
        <w:spacing w:after="0"/>
        <w:jc w:val="both"/>
        <w:rPr>
          <w:rFonts w:ascii="Arial" w:hAnsi="Arial" w:cs="Arial"/>
          <w:color w:val="000000"/>
        </w:rPr>
      </w:pPr>
      <w:r w:rsidRPr="009559B7">
        <w:rPr>
          <w:rFonts w:ascii="Arial" w:hAnsi="Arial" w:cs="Arial"/>
          <w:color w:val="000000"/>
        </w:rPr>
        <w:t xml:space="preserve">Respuesta fetal a la hipoxia hipoxemia y </w:t>
      </w:r>
      <w:r w:rsidR="00370BA7" w:rsidRPr="009559B7">
        <w:rPr>
          <w:rFonts w:ascii="Arial" w:hAnsi="Arial" w:cs="Arial"/>
          <w:color w:val="000000"/>
        </w:rPr>
        <w:t>asfixia. Dr.</w:t>
      </w:r>
      <w:r w:rsidR="009559B7" w:rsidRPr="009559B7">
        <w:rPr>
          <w:rFonts w:ascii="Arial" w:hAnsi="Arial" w:cs="Arial"/>
          <w:color w:val="000000"/>
        </w:rPr>
        <w:t xml:space="preserve"> Jaime Ingar Pinedo</w:t>
      </w:r>
    </w:p>
    <w:p w:rsidR="009559B7" w:rsidRPr="009559B7" w:rsidRDefault="009559B7" w:rsidP="00ED303F">
      <w:pPr>
        <w:autoSpaceDE w:val="0"/>
        <w:autoSpaceDN w:val="0"/>
        <w:adjustRightInd w:val="0"/>
        <w:spacing w:after="0"/>
        <w:jc w:val="both"/>
        <w:rPr>
          <w:rFonts w:ascii="Arial" w:hAnsi="Arial" w:cs="Arial"/>
          <w:color w:val="000000"/>
        </w:rPr>
      </w:pPr>
      <w:r w:rsidRPr="009559B7">
        <w:rPr>
          <w:rFonts w:ascii="Arial" w:hAnsi="Arial" w:cs="Arial"/>
          <w:color w:val="000000"/>
        </w:rPr>
        <w:t>Unidad Materno Fetal 2008</w:t>
      </w:r>
    </w:p>
    <w:p w:rsidR="00C127DB" w:rsidRDefault="00C127DB" w:rsidP="003070DF">
      <w:pPr>
        <w:jc w:val="both"/>
        <w:rPr>
          <w:rFonts w:ascii="Arial" w:hAnsi="Arial" w:cs="Arial"/>
          <w:color w:val="000000"/>
          <w:sz w:val="24"/>
          <w:szCs w:val="24"/>
        </w:rPr>
      </w:pPr>
    </w:p>
    <w:p w:rsidR="00ED303F" w:rsidRPr="003070DF" w:rsidRDefault="00ED303F" w:rsidP="003070DF">
      <w:pPr>
        <w:jc w:val="both"/>
        <w:rPr>
          <w:rFonts w:ascii="Arial" w:hAnsi="Arial" w:cs="Arial"/>
          <w:color w:val="000000"/>
          <w:sz w:val="24"/>
          <w:szCs w:val="24"/>
        </w:rPr>
      </w:pPr>
      <w:r w:rsidRPr="00BE6FD5">
        <w:rPr>
          <w:rFonts w:ascii="Arial" w:hAnsi="Arial" w:cs="Arial"/>
          <w:color w:val="000000"/>
          <w:sz w:val="24"/>
          <w:szCs w:val="24"/>
        </w:rPr>
        <w:t>En primer lugar, la respuesta defensiva del feto contra la hipoxemia es una captura más eficiente del oxígeno. La dis</w:t>
      </w:r>
      <w:r w:rsidRPr="00BE6FD5">
        <w:rPr>
          <w:rFonts w:ascii="Arial" w:hAnsi="Arial" w:cs="Arial"/>
          <w:color w:val="000000"/>
          <w:sz w:val="24"/>
          <w:szCs w:val="24"/>
        </w:rPr>
        <w:softHyphen/>
        <w:t xml:space="preserve">minución de la actividad, </w:t>
      </w:r>
      <w:r>
        <w:rPr>
          <w:rFonts w:ascii="Arial" w:hAnsi="Arial" w:cs="Arial"/>
          <w:color w:val="000000"/>
          <w:sz w:val="24"/>
          <w:szCs w:val="24"/>
        </w:rPr>
        <w:t xml:space="preserve">como </w:t>
      </w:r>
      <w:r w:rsidRPr="00BE6FD5">
        <w:rPr>
          <w:rFonts w:ascii="Arial" w:hAnsi="Arial" w:cs="Arial"/>
          <w:color w:val="000000"/>
          <w:sz w:val="24"/>
          <w:szCs w:val="24"/>
        </w:rPr>
        <w:t xml:space="preserve"> la disminución del movimiento y </w:t>
      </w:r>
      <w:r>
        <w:rPr>
          <w:rFonts w:ascii="Arial" w:hAnsi="Arial" w:cs="Arial"/>
          <w:color w:val="000000"/>
          <w:sz w:val="24"/>
          <w:szCs w:val="24"/>
        </w:rPr>
        <w:t>la respiración fetal</w:t>
      </w:r>
      <w:r w:rsidRPr="00BE6FD5">
        <w:rPr>
          <w:rFonts w:ascii="Arial" w:hAnsi="Arial" w:cs="Arial"/>
          <w:color w:val="000000"/>
          <w:sz w:val="24"/>
          <w:szCs w:val="24"/>
        </w:rPr>
        <w:t>, puede ser otro mecanis</w:t>
      </w:r>
      <w:r w:rsidRPr="00BE6FD5">
        <w:rPr>
          <w:rFonts w:ascii="Arial" w:hAnsi="Arial" w:cs="Arial"/>
          <w:color w:val="000000"/>
          <w:sz w:val="24"/>
          <w:szCs w:val="24"/>
        </w:rPr>
        <w:softHyphen/>
        <w:t xml:space="preserve">mo de defensa. A la larga, la disminución de la velocidad de crecimiento puede pasar a formar parte de la defensa </w:t>
      </w:r>
      <w:r w:rsidR="0073131B">
        <w:rPr>
          <w:rFonts w:ascii="Arial" w:hAnsi="Arial" w:cs="Arial"/>
          <w:color w:val="000000"/>
          <w:sz w:val="24"/>
          <w:szCs w:val="24"/>
        </w:rPr>
        <w:t>frente a</w:t>
      </w:r>
      <w:r w:rsidRPr="00BE6FD5">
        <w:rPr>
          <w:rFonts w:ascii="Arial" w:hAnsi="Arial" w:cs="Arial"/>
          <w:color w:val="000000"/>
          <w:sz w:val="24"/>
          <w:szCs w:val="24"/>
        </w:rPr>
        <w:t xml:space="preserve"> una hipoxemia duradera. Todas estas reacciones </w:t>
      </w:r>
      <w:r>
        <w:rPr>
          <w:rFonts w:ascii="Arial" w:hAnsi="Arial" w:cs="Arial"/>
          <w:color w:val="000000"/>
          <w:sz w:val="24"/>
          <w:szCs w:val="24"/>
        </w:rPr>
        <w:t>disminuyen</w:t>
      </w:r>
      <w:r w:rsidRPr="00BE6FD5">
        <w:rPr>
          <w:rFonts w:ascii="Arial" w:hAnsi="Arial" w:cs="Arial"/>
          <w:color w:val="000000"/>
          <w:sz w:val="24"/>
          <w:szCs w:val="24"/>
        </w:rPr>
        <w:t xml:space="preserve"> la necesidad de oxígeno según disminuyen los requerimientos de energía y, por consiguiente, habrá un balance energético sostenido. El feto puede atender a una situación de hipoxemia controlada durante días y hasta semanas. Sin embargo, a con</w:t>
      </w:r>
      <w:r w:rsidRPr="00BE6FD5">
        <w:rPr>
          <w:rFonts w:ascii="Arial" w:hAnsi="Arial" w:cs="Arial"/>
          <w:color w:val="000000"/>
          <w:sz w:val="24"/>
          <w:szCs w:val="24"/>
        </w:rPr>
        <w:softHyphen/>
        <w:t>secuencia de ello, el desarrollo de los</w:t>
      </w:r>
      <w:r>
        <w:rPr>
          <w:rFonts w:ascii="Arial" w:hAnsi="Arial" w:cs="Arial"/>
          <w:color w:val="000000"/>
          <w:sz w:val="24"/>
          <w:szCs w:val="24"/>
        </w:rPr>
        <w:t xml:space="preserve"> diferentes sistemas</w:t>
      </w:r>
      <w:r w:rsidRPr="00BE6FD5">
        <w:rPr>
          <w:rFonts w:ascii="Arial" w:hAnsi="Arial" w:cs="Arial"/>
          <w:color w:val="000000"/>
          <w:sz w:val="24"/>
          <w:szCs w:val="24"/>
        </w:rPr>
        <w:t xml:space="preserve"> puede resultar afectado y sería de esperar que un feto expuesto a un estrés prolongado tenga menos capacidad para hacer frente a la hipoxia aguda durante el parto</w:t>
      </w:r>
      <w:r>
        <w:rPr>
          <w:rFonts w:ascii="Arial" w:hAnsi="Arial" w:cs="Arial"/>
          <w:color w:val="000000"/>
          <w:sz w:val="24"/>
          <w:szCs w:val="24"/>
        </w:rPr>
        <w:t xml:space="preserve">. </w:t>
      </w:r>
    </w:p>
    <w:p w:rsidR="00ED303F" w:rsidRDefault="003070DF" w:rsidP="003070DF">
      <w:pPr>
        <w:pStyle w:val="Subttulo"/>
        <w:jc w:val="left"/>
      </w:pPr>
      <w:bookmarkStart w:id="30" w:name="_Toc305930566"/>
      <w:bookmarkStart w:id="31" w:name="_Toc317001963"/>
      <w:r>
        <w:rPr>
          <w:rFonts w:ascii="Arial" w:hAnsi="Arial" w:cs="Arial"/>
        </w:rPr>
        <w:t xml:space="preserve">RESPUESTA FETAL A LA HIPOXIA </w:t>
      </w:r>
      <w:r w:rsidR="00ED303F">
        <w:t xml:space="preserve"> </w:t>
      </w:r>
      <w:commentRangeStart w:id="32"/>
      <w:r w:rsidR="00AB3F96" w:rsidRPr="00CF3250">
        <w:rPr>
          <w:rStyle w:val="A5"/>
          <w:rFonts w:ascii="Arial" w:hAnsi="Arial" w:cs="Arial"/>
          <w:sz w:val="18"/>
          <w:szCs w:val="18"/>
        </w:rPr>
        <w:t>11</w:t>
      </w:r>
      <w:commentRangeEnd w:id="32"/>
      <w:r w:rsidR="00AB3F96">
        <w:rPr>
          <w:rStyle w:val="Refdecomentario"/>
        </w:rPr>
        <w:commentReference w:id="32"/>
      </w:r>
      <w:bookmarkEnd w:id="30"/>
      <w:bookmarkEnd w:id="31"/>
    </w:p>
    <w:p w:rsidR="00ED303F" w:rsidRPr="00BE6FD5" w:rsidRDefault="00ED303F" w:rsidP="00ED303F">
      <w:pPr>
        <w:autoSpaceDE w:val="0"/>
        <w:autoSpaceDN w:val="0"/>
        <w:adjustRightInd w:val="0"/>
        <w:spacing w:after="0"/>
        <w:jc w:val="both"/>
        <w:rPr>
          <w:rFonts w:ascii="Arial" w:hAnsi="Arial" w:cs="Arial"/>
          <w:b/>
          <w:color w:val="000000"/>
          <w:sz w:val="24"/>
          <w:szCs w:val="24"/>
        </w:rPr>
      </w:pPr>
    </w:p>
    <w:p w:rsidR="00ED303F" w:rsidRPr="00BE6FD5" w:rsidRDefault="00ED303F" w:rsidP="00ED303F">
      <w:pPr>
        <w:autoSpaceDE w:val="0"/>
        <w:autoSpaceDN w:val="0"/>
        <w:adjustRightInd w:val="0"/>
        <w:spacing w:after="0"/>
        <w:jc w:val="both"/>
        <w:rPr>
          <w:rFonts w:ascii="Arial" w:hAnsi="Arial" w:cs="Arial"/>
          <w:color w:val="000000"/>
          <w:sz w:val="24"/>
          <w:szCs w:val="24"/>
        </w:rPr>
      </w:pPr>
      <w:r w:rsidRPr="00BE6FD5">
        <w:rPr>
          <w:rFonts w:ascii="Arial" w:hAnsi="Arial" w:cs="Arial"/>
          <w:color w:val="000000"/>
          <w:sz w:val="24"/>
          <w:szCs w:val="24"/>
        </w:rPr>
        <w:t>Si la saturación de oxígeno b</w:t>
      </w:r>
      <w:r>
        <w:rPr>
          <w:rFonts w:ascii="Arial" w:hAnsi="Arial" w:cs="Arial"/>
          <w:color w:val="000000"/>
          <w:sz w:val="24"/>
          <w:szCs w:val="24"/>
        </w:rPr>
        <w:t>ajara aún más, la defensa emple</w:t>
      </w:r>
      <w:r w:rsidRPr="00BE6FD5">
        <w:rPr>
          <w:rFonts w:ascii="Arial" w:hAnsi="Arial" w:cs="Arial"/>
          <w:color w:val="000000"/>
          <w:sz w:val="24"/>
          <w:szCs w:val="24"/>
        </w:rPr>
        <w:t>ada por el feto durante la fase inicial de la hipoxemia podría no ser suficien</w:t>
      </w:r>
      <w:r>
        <w:rPr>
          <w:rFonts w:ascii="Arial" w:hAnsi="Arial" w:cs="Arial"/>
          <w:color w:val="000000"/>
          <w:sz w:val="24"/>
          <w:szCs w:val="24"/>
        </w:rPr>
        <w:t xml:space="preserve">te para sostener el </w:t>
      </w:r>
      <w:r w:rsidRPr="00BE6FD5">
        <w:rPr>
          <w:rFonts w:ascii="Arial" w:hAnsi="Arial" w:cs="Arial"/>
          <w:color w:val="000000"/>
          <w:sz w:val="24"/>
          <w:szCs w:val="24"/>
        </w:rPr>
        <w:t xml:space="preserve">balance energético, y el feto podría pasar a la fase </w:t>
      </w:r>
      <w:r>
        <w:rPr>
          <w:rFonts w:ascii="Arial" w:hAnsi="Arial" w:cs="Arial"/>
          <w:color w:val="000000"/>
          <w:sz w:val="24"/>
          <w:szCs w:val="24"/>
        </w:rPr>
        <w:t>hipóxica</w:t>
      </w:r>
      <w:r w:rsidRPr="00BE6FD5">
        <w:rPr>
          <w:rFonts w:ascii="Arial" w:hAnsi="Arial" w:cs="Arial"/>
          <w:color w:val="000000"/>
          <w:sz w:val="24"/>
          <w:szCs w:val="24"/>
        </w:rPr>
        <w:t>. Esto significaría que la defi</w:t>
      </w:r>
      <w:r w:rsidRPr="00BE6FD5">
        <w:rPr>
          <w:rFonts w:ascii="Arial" w:hAnsi="Arial" w:cs="Arial"/>
          <w:color w:val="000000"/>
          <w:sz w:val="24"/>
          <w:szCs w:val="24"/>
        </w:rPr>
        <w:softHyphen/>
        <w:t>ciencia de oxígeno comienza ahora a afectar, concretamente, a los tejidos periféricos</w:t>
      </w:r>
      <w:r w:rsidR="009559B7">
        <w:rPr>
          <w:rFonts w:ascii="Arial" w:hAnsi="Arial" w:cs="Arial"/>
          <w:color w:val="000000"/>
          <w:sz w:val="24"/>
          <w:szCs w:val="24"/>
        </w:rPr>
        <w:t xml:space="preserve">, </w:t>
      </w:r>
      <w:r w:rsidR="00370BA7">
        <w:rPr>
          <w:rFonts w:ascii="Arial" w:hAnsi="Arial" w:cs="Arial"/>
          <w:color w:val="000000"/>
          <w:sz w:val="24"/>
          <w:szCs w:val="24"/>
        </w:rPr>
        <w:t>(PH</w:t>
      </w:r>
      <w:r w:rsidR="009559B7">
        <w:rPr>
          <w:rFonts w:ascii="Arial" w:hAnsi="Arial" w:cs="Arial"/>
          <w:color w:val="000000"/>
          <w:sz w:val="24"/>
          <w:szCs w:val="24"/>
        </w:rPr>
        <w:t xml:space="preserve"> de 7.25 a </w:t>
      </w:r>
      <w:r w:rsidR="00370BA7">
        <w:rPr>
          <w:rFonts w:ascii="Arial" w:hAnsi="Arial" w:cs="Arial"/>
          <w:color w:val="000000"/>
          <w:sz w:val="24"/>
          <w:szCs w:val="24"/>
        </w:rPr>
        <w:t>7.35)</w:t>
      </w:r>
      <w:r w:rsidR="009559B7">
        <w:rPr>
          <w:rFonts w:ascii="Arial" w:hAnsi="Arial" w:cs="Arial"/>
          <w:color w:val="000000"/>
          <w:sz w:val="24"/>
          <w:szCs w:val="24"/>
        </w:rPr>
        <w:t xml:space="preserve"> el </w:t>
      </w:r>
      <w:r w:rsidRPr="00BE6FD5">
        <w:rPr>
          <w:rFonts w:ascii="Arial" w:hAnsi="Arial" w:cs="Arial"/>
          <w:color w:val="000000"/>
          <w:sz w:val="24"/>
          <w:szCs w:val="24"/>
        </w:rPr>
        <w:t xml:space="preserve"> feto tiene que usar vigorosos mecanis</w:t>
      </w:r>
      <w:r w:rsidRPr="00BE6FD5">
        <w:rPr>
          <w:rFonts w:ascii="Arial" w:hAnsi="Arial" w:cs="Arial"/>
          <w:color w:val="000000"/>
          <w:sz w:val="24"/>
          <w:szCs w:val="24"/>
        </w:rPr>
        <w:softHyphen/>
        <w:t>mos de defensa para hacer f</w:t>
      </w:r>
      <w:r>
        <w:rPr>
          <w:rFonts w:ascii="Arial" w:hAnsi="Arial" w:cs="Arial"/>
          <w:color w:val="000000"/>
          <w:sz w:val="24"/>
          <w:szCs w:val="24"/>
        </w:rPr>
        <w:t>rente a esta situación. La prin</w:t>
      </w:r>
      <w:r w:rsidRPr="00BE6FD5">
        <w:rPr>
          <w:rFonts w:ascii="Arial" w:hAnsi="Arial" w:cs="Arial"/>
          <w:color w:val="000000"/>
          <w:sz w:val="24"/>
          <w:szCs w:val="24"/>
        </w:rPr>
        <w:t>cipal reacción a la hipoxia es una de alarma fetal, con una liberación de hormonas de estrés y disminución del flujo de la sangre periférica. Esto ocasiona la redistribución del flujo sanguíneo a fin de favorecer a</w:t>
      </w:r>
      <w:r>
        <w:rPr>
          <w:rFonts w:ascii="Arial" w:hAnsi="Arial" w:cs="Arial"/>
          <w:color w:val="000000"/>
          <w:sz w:val="24"/>
          <w:szCs w:val="24"/>
        </w:rPr>
        <w:t xml:space="preserve"> los órganos centrales (el </w:t>
      </w:r>
      <w:r>
        <w:rPr>
          <w:rFonts w:ascii="Arial" w:hAnsi="Arial" w:cs="Arial"/>
          <w:color w:val="000000"/>
          <w:sz w:val="24"/>
          <w:szCs w:val="24"/>
        </w:rPr>
        <w:lastRenderedPageBreak/>
        <w:t>cora</w:t>
      </w:r>
      <w:r w:rsidRPr="00BE6FD5">
        <w:rPr>
          <w:rFonts w:ascii="Arial" w:hAnsi="Arial" w:cs="Arial"/>
          <w:color w:val="000000"/>
          <w:sz w:val="24"/>
          <w:szCs w:val="24"/>
        </w:rPr>
        <w:t xml:space="preserve">zón y el cerebro). </w:t>
      </w:r>
      <w:r>
        <w:rPr>
          <w:rFonts w:ascii="Arial" w:hAnsi="Arial" w:cs="Arial"/>
          <w:color w:val="000000"/>
          <w:sz w:val="24"/>
          <w:szCs w:val="24"/>
        </w:rPr>
        <w:t>Llevándose a cabo el</w:t>
      </w:r>
      <w:r w:rsidRPr="00BE6FD5">
        <w:rPr>
          <w:rFonts w:ascii="Arial" w:hAnsi="Arial" w:cs="Arial"/>
          <w:color w:val="000000"/>
          <w:sz w:val="24"/>
          <w:szCs w:val="24"/>
        </w:rPr>
        <w:t xml:space="preserve"> metabolismo anaerobio en los tejidos</w:t>
      </w:r>
      <w:r>
        <w:rPr>
          <w:rFonts w:ascii="Arial" w:hAnsi="Arial" w:cs="Arial"/>
          <w:color w:val="000000"/>
          <w:sz w:val="24"/>
          <w:szCs w:val="24"/>
        </w:rPr>
        <w:t xml:space="preserve"> </w:t>
      </w:r>
      <w:r w:rsidRPr="00BE6FD5">
        <w:rPr>
          <w:rStyle w:val="A5"/>
          <w:rFonts w:ascii="Arial" w:hAnsi="Arial" w:cs="Arial"/>
          <w:sz w:val="24"/>
          <w:szCs w:val="24"/>
        </w:rPr>
        <w:t>periféricos. Estos cambios aseguran y mantienen el balance ener</w:t>
      </w:r>
      <w:r w:rsidRPr="00BE6FD5">
        <w:rPr>
          <w:rStyle w:val="A5"/>
          <w:rFonts w:ascii="Arial" w:hAnsi="Arial" w:cs="Arial"/>
          <w:sz w:val="24"/>
          <w:szCs w:val="24"/>
        </w:rPr>
        <w:softHyphen/>
        <w:t xml:space="preserve">gético en los órganos centrales, y el feto puede hacer frente a esta situación durante varias horas. </w:t>
      </w:r>
    </w:p>
    <w:p w:rsidR="0073131B" w:rsidRDefault="0073131B" w:rsidP="00ED303F">
      <w:pPr>
        <w:pStyle w:val="Pa3"/>
        <w:spacing w:line="276" w:lineRule="auto"/>
        <w:jc w:val="both"/>
        <w:rPr>
          <w:rFonts w:ascii="Arial" w:hAnsi="Arial" w:cs="Arial"/>
          <w:color w:val="000000"/>
        </w:rPr>
      </w:pPr>
    </w:p>
    <w:p w:rsidR="00E25B38" w:rsidRDefault="00ED303F" w:rsidP="00ED303F">
      <w:pPr>
        <w:pStyle w:val="Pa3"/>
        <w:spacing w:line="276" w:lineRule="auto"/>
        <w:jc w:val="both"/>
        <w:rPr>
          <w:rFonts w:cs="AGaramond"/>
          <w:color w:val="000000"/>
          <w:sz w:val="19"/>
          <w:szCs w:val="19"/>
        </w:rPr>
      </w:pPr>
      <w:r w:rsidRPr="00BE6FD5">
        <w:rPr>
          <w:rFonts w:ascii="Arial" w:hAnsi="Arial" w:cs="Arial"/>
          <w:color w:val="000000"/>
        </w:rPr>
        <w:t>La hipoxia fetal causa una fuerte reacción de alarma con una pronunciada liberación de hormonas de estrés, la adrenalina (epinefrina) y la noradrenalina (norepinefrina</w:t>
      </w:r>
      <w:r w:rsidR="00E25B38">
        <w:rPr>
          <w:rFonts w:ascii="Arial" w:hAnsi="Arial" w:cs="Arial"/>
          <w:color w:val="000000"/>
        </w:rPr>
        <w:t xml:space="preserve">), </w:t>
      </w:r>
      <w:r w:rsidRPr="00BE6FD5">
        <w:rPr>
          <w:rFonts w:ascii="Arial" w:hAnsi="Arial" w:cs="Arial"/>
          <w:color w:val="000000"/>
        </w:rPr>
        <w:t xml:space="preserve">producidas por las suprarrenales y el sistema nervioso simpático. </w:t>
      </w:r>
      <w:r w:rsidR="00AE6309" w:rsidRPr="00E25B38">
        <w:rPr>
          <w:rFonts w:ascii="Arial" w:hAnsi="Arial" w:cs="Arial"/>
          <w:color w:val="000000"/>
        </w:rPr>
        <w:t>La liberación de adrenalina estimula  los receptores beta</w:t>
      </w:r>
      <w:r w:rsidR="00E25B38" w:rsidRPr="00E25B38">
        <w:rPr>
          <w:rFonts w:ascii="Arial" w:hAnsi="Arial" w:cs="Arial"/>
          <w:color w:val="000000"/>
        </w:rPr>
        <w:t xml:space="preserve"> localizados en l</w:t>
      </w:r>
      <w:r w:rsidR="00AE6309" w:rsidRPr="00E25B38">
        <w:rPr>
          <w:rFonts w:ascii="Arial" w:hAnsi="Arial" w:cs="Arial"/>
          <w:color w:val="000000"/>
        </w:rPr>
        <w:t>a superfi</w:t>
      </w:r>
      <w:r w:rsidR="00E25B38" w:rsidRPr="00E25B38">
        <w:rPr>
          <w:rFonts w:ascii="Arial" w:hAnsi="Arial" w:cs="Arial"/>
          <w:color w:val="000000"/>
        </w:rPr>
        <w:t xml:space="preserve">cie de las células, activando </w:t>
      </w:r>
      <w:r w:rsidR="00AE6309" w:rsidRPr="00E25B38">
        <w:rPr>
          <w:rFonts w:ascii="Arial" w:hAnsi="Arial" w:cs="Arial"/>
          <w:color w:val="000000"/>
        </w:rPr>
        <w:t xml:space="preserve"> el AMP (</w:t>
      </w:r>
      <w:r w:rsidR="00370BA7" w:rsidRPr="00E25B38">
        <w:rPr>
          <w:rFonts w:ascii="Arial" w:hAnsi="Arial" w:cs="Arial"/>
          <w:color w:val="000000"/>
        </w:rPr>
        <w:t>mono fosfato</w:t>
      </w:r>
      <w:r w:rsidR="00AE6309" w:rsidRPr="00E25B38">
        <w:rPr>
          <w:rFonts w:ascii="Arial" w:hAnsi="Arial" w:cs="Arial"/>
          <w:color w:val="000000"/>
        </w:rPr>
        <w:t xml:space="preserve"> de adenosina) cíclico</w:t>
      </w:r>
      <w:r w:rsidR="00E25B38" w:rsidRPr="00E25B38">
        <w:rPr>
          <w:rFonts w:ascii="Arial" w:hAnsi="Arial" w:cs="Arial"/>
          <w:color w:val="000000"/>
        </w:rPr>
        <w:t xml:space="preserve"> Esta </w:t>
      </w:r>
      <w:r w:rsidR="00AE6309" w:rsidRPr="00E25B38">
        <w:rPr>
          <w:rFonts w:ascii="Arial" w:hAnsi="Arial" w:cs="Arial"/>
          <w:color w:val="000000"/>
        </w:rPr>
        <w:t xml:space="preserve"> enzima convierte el azúcar almacenado (glucógeno) en glucosa li</w:t>
      </w:r>
      <w:r w:rsidR="00E25B38" w:rsidRPr="00E25B38">
        <w:rPr>
          <w:rFonts w:ascii="Arial" w:hAnsi="Arial" w:cs="Arial"/>
          <w:color w:val="000000"/>
        </w:rPr>
        <w:t xml:space="preserve">bre (glucogenólisis), </w:t>
      </w:r>
      <w:r w:rsidR="00AE6309" w:rsidRPr="00E25B38">
        <w:rPr>
          <w:rFonts w:ascii="Arial" w:hAnsi="Arial" w:cs="Arial"/>
          <w:color w:val="000000"/>
        </w:rPr>
        <w:t xml:space="preserve"> inicia</w:t>
      </w:r>
      <w:r w:rsidR="00E25B38" w:rsidRPr="00E25B38">
        <w:rPr>
          <w:rFonts w:ascii="Arial" w:hAnsi="Arial" w:cs="Arial"/>
          <w:color w:val="000000"/>
        </w:rPr>
        <w:t>ndo</w:t>
      </w:r>
      <w:r w:rsidR="00AE6309" w:rsidRPr="00E25B38">
        <w:rPr>
          <w:rFonts w:ascii="Arial" w:hAnsi="Arial" w:cs="Arial"/>
          <w:color w:val="000000"/>
        </w:rPr>
        <w:t xml:space="preserve"> el metabolis</w:t>
      </w:r>
      <w:r w:rsidR="00AE6309" w:rsidRPr="00E25B38">
        <w:rPr>
          <w:rFonts w:ascii="Arial" w:hAnsi="Arial" w:cs="Arial"/>
          <w:color w:val="000000"/>
        </w:rPr>
        <w:softHyphen/>
        <w:t xml:space="preserve">mo anaerobio. </w:t>
      </w:r>
      <w:r w:rsidR="00E25B38" w:rsidRPr="00E25B38">
        <w:rPr>
          <w:rFonts w:ascii="Arial" w:hAnsi="Arial" w:cs="Arial"/>
          <w:color w:val="000000"/>
        </w:rPr>
        <w:t xml:space="preserve">Sucediendo esto </w:t>
      </w:r>
      <w:r w:rsidR="00AE6309" w:rsidRPr="00E25B38">
        <w:rPr>
          <w:rFonts w:ascii="Arial" w:hAnsi="Arial" w:cs="Arial"/>
          <w:color w:val="000000"/>
        </w:rPr>
        <w:t xml:space="preserve"> primero en los tejidos periféricos a causa de la disminución del flujo de sangre y de la hipoxia concomitante</w:t>
      </w:r>
      <w:r w:rsidR="00E25B38" w:rsidRPr="00E25B38">
        <w:rPr>
          <w:rFonts w:ascii="Arial" w:hAnsi="Arial" w:cs="Arial"/>
          <w:color w:val="000000"/>
        </w:rPr>
        <w:t>.</w:t>
      </w:r>
    </w:p>
    <w:p w:rsidR="00ED303F" w:rsidRPr="00BE6FD5" w:rsidRDefault="00ED303F" w:rsidP="00ED303F">
      <w:pPr>
        <w:pStyle w:val="Pa3"/>
        <w:spacing w:line="276" w:lineRule="auto"/>
        <w:jc w:val="both"/>
        <w:rPr>
          <w:rFonts w:ascii="Arial" w:hAnsi="Arial" w:cs="Arial"/>
          <w:color w:val="000000"/>
        </w:rPr>
      </w:pPr>
      <w:r>
        <w:rPr>
          <w:rFonts w:ascii="Arial" w:hAnsi="Arial" w:cs="Arial"/>
          <w:color w:val="000000"/>
        </w:rPr>
        <w:t>El flujo sanguíneo se desvía desde los</w:t>
      </w:r>
      <w:r w:rsidRPr="00BE6FD5">
        <w:rPr>
          <w:rFonts w:ascii="Arial" w:hAnsi="Arial" w:cs="Arial"/>
          <w:color w:val="000000"/>
        </w:rPr>
        <w:t xml:space="preserve"> tejidos periféricos hacia los órganos centrales, el corazón, el cerebro y las suprarrena</w:t>
      </w:r>
      <w:r w:rsidRPr="00BE6FD5">
        <w:rPr>
          <w:rFonts w:ascii="Arial" w:hAnsi="Arial" w:cs="Arial"/>
          <w:color w:val="000000"/>
        </w:rPr>
        <w:softHyphen/>
        <w:t>les. El flujo sanguíneo puede aumen</w:t>
      </w:r>
      <w:r>
        <w:rPr>
          <w:rFonts w:ascii="Arial" w:hAnsi="Arial" w:cs="Arial"/>
          <w:color w:val="000000"/>
        </w:rPr>
        <w:t>tar de dos a cinco veces, asegu</w:t>
      </w:r>
      <w:r w:rsidRPr="00BE6FD5">
        <w:rPr>
          <w:rFonts w:ascii="Arial" w:hAnsi="Arial" w:cs="Arial"/>
          <w:color w:val="000000"/>
        </w:rPr>
        <w:t>rando un aporte adecuado de oxígeno y manteniendo la actividad. La liberación de adrenalina activa los receptores beta situados en la superficie de las células, causando que el AMP (mono fosfato</w:t>
      </w:r>
      <w:r>
        <w:rPr>
          <w:rFonts w:ascii="Arial" w:hAnsi="Arial" w:cs="Arial"/>
          <w:color w:val="000000"/>
        </w:rPr>
        <w:t xml:space="preserve"> adenosina)</w:t>
      </w:r>
      <w:r w:rsidRPr="00BE6FD5">
        <w:rPr>
          <w:rFonts w:ascii="Arial" w:hAnsi="Arial" w:cs="Arial"/>
          <w:color w:val="000000"/>
        </w:rPr>
        <w:t xml:space="preserve"> cíclico </w:t>
      </w:r>
      <w:r>
        <w:rPr>
          <w:rFonts w:ascii="Arial" w:hAnsi="Arial" w:cs="Arial"/>
          <w:color w:val="000000"/>
        </w:rPr>
        <w:t xml:space="preserve">active </w:t>
      </w:r>
      <w:r w:rsidRPr="00BE6FD5">
        <w:rPr>
          <w:rFonts w:ascii="Arial" w:hAnsi="Arial" w:cs="Arial"/>
          <w:color w:val="000000"/>
        </w:rPr>
        <w:t xml:space="preserve"> las actividades celulares, incluyendo la activid</w:t>
      </w:r>
      <w:r>
        <w:rPr>
          <w:rFonts w:ascii="Arial" w:hAnsi="Arial" w:cs="Arial"/>
          <w:color w:val="000000"/>
        </w:rPr>
        <w:t xml:space="preserve">ad del enzima </w:t>
      </w:r>
      <w:r w:rsidR="00370BA7">
        <w:rPr>
          <w:rFonts w:ascii="Arial" w:hAnsi="Arial" w:cs="Arial"/>
          <w:color w:val="000000"/>
        </w:rPr>
        <w:t>fosfo</w:t>
      </w:r>
      <w:r w:rsidR="00370BA7">
        <w:rPr>
          <w:rFonts w:ascii="Arial" w:hAnsi="Arial" w:cs="Arial"/>
          <w:color w:val="000000"/>
        </w:rPr>
        <w:softHyphen/>
        <w:t>rilasa</w:t>
      </w:r>
      <w:r>
        <w:rPr>
          <w:rFonts w:ascii="Arial" w:hAnsi="Arial" w:cs="Arial"/>
          <w:color w:val="000000"/>
        </w:rPr>
        <w:t>. Esta</w:t>
      </w:r>
      <w:r w:rsidRPr="00BE6FD5">
        <w:rPr>
          <w:rFonts w:ascii="Arial" w:hAnsi="Arial" w:cs="Arial"/>
          <w:color w:val="000000"/>
        </w:rPr>
        <w:t xml:space="preserve"> enzima convierte el azúcar almacenado (glucógeno) en glucosa libre (glucogenólisis), así que se inicia el metabolis</w:t>
      </w:r>
      <w:r w:rsidRPr="00BE6FD5">
        <w:rPr>
          <w:rFonts w:ascii="Arial" w:hAnsi="Arial" w:cs="Arial"/>
          <w:color w:val="000000"/>
        </w:rPr>
        <w:softHyphen/>
        <w:t>mo anaerobio. Por supuesto, esto sucede primero en los tejidos periféricos a causa de la disminución del flujo de sangre y de la hipoxia concomitante.</w:t>
      </w:r>
      <w:r>
        <w:rPr>
          <w:rFonts w:ascii="Arial" w:hAnsi="Arial" w:cs="Arial"/>
          <w:color w:val="000000"/>
        </w:rPr>
        <w:t xml:space="preserve"> </w:t>
      </w:r>
    </w:p>
    <w:p w:rsidR="00D21796" w:rsidRDefault="00D21796" w:rsidP="00ED303F">
      <w:pPr>
        <w:jc w:val="both"/>
        <w:rPr>
          <w:rFonts w:ascii="Arial" w:hAnsi="Arial" w:cs="Arial"/>
          <w:color w:val="000000"/>
          <w:sz w:val="24"/>
          <w:szCs w:val="24"/>
        </w:rPr>
      </w:pPr>
    </w:p>
    <w:p w:rsidR="003070DF" w:rsidRPr="00580EF9" w:rsidRDefault="00ED303F" w:rsidP="00580EF9">
      <w:pPr>
        <w:jc w:val="both"/>
        <w:rPr>
          <w:rFonts w:ascii="Arial" w:hAnsi="Arial" w:cs="Arial"/>
          <w:color w:val="000000"/>
          <w:sz w:val="24"/>
          <w:szCs w:val="24"/>
        </w:rPr>
      </w:pPr>
      <w:r w:rsidRPr="00E555D2">
        <w:rPr>
          <w:rFonts w:ascii="Arial" w:hAnsi="Arial" w:cs="Arial"/>
          <w:color w:val="000000"/>
          <w:sz w:val="24"/>
          <w:szCs w:val="24"/>
        </w:rPr>
        <w:t>Si la hipoxia se limita a los tejidos periféricos, no habrá daño fetal. En estas circunstancias, los órganos centrales de alta prioridad se aseguran de su aporte de sangre, glucosa y oxígeno y, por consiguiente, cuando el feto nace el neonato está en condiciones de hacer frente a la situación. Mientras se mantenga el balance energético en los órganos centrales, el feto podrá adaptarse y podrá hacer frente a este grado de hipoxia durante varias horas.</w:t>
      </w:r>
      <w:r w:rsidRPr="007F668E">
        <w:rPr>
          <w:rFonts w:ascii="Arial" w:hAnsi="Arial" w:cs="Arial"/>
          <w:color w:val="000000"/>
          <w:sz w:val="18"/>
          <w:szCs w:val="18"/>
        </w:rPr>
        <w:t xml:space="preserve"> </w:t>
      </w:r>
    </w:p>
    <w:p w:rsidR="00ED303F" w:rsidRDefault="00ED303F" w:rsidP="007B5AC7">
      <w:pPr>
        <w:pStyle w:val="Pa9"/>
        <w:spacing w:line="276" w:lineRule="auto"/>
        <w:jc w:val="both"/>
        <w:rPr>
          <w:rStyle w:val="A5"/>
          <w:rFonts w:ascii="Arial" w:hAnsi="Arial" w:cs="Arial"/>
          <w:b/>
          <w:sz w:val="18"/>
          <w:szCs w:val="18"/>
        </w:rPr>
      </w:pPr>
      <w:bookmarkStart w:id="33" w:name="_Toc305930567"/>
      <w:bookmarkStart w:id="34" w:name="_Toc317001964"/>
      <w:r w:rsidRPr="003070DF">
        <w:rPr>
          <w:rStyle w:val="SubttuloCar"/>
          <w:rFonts w:ascii="Arial" w:eastAsia="Calibri" w:hAnsi="Arial" w:cs="Arial"/>
        </w:rPr>
        <w:t>R</w:t>
      </w:r>
      <w:r w:rsidR="003070DF">
        <w:rPr>
          <w:rStyle w:val="SubttuloCar"/>
          <w:rFonts w:ascii="Arial" w:eastAsia="Calibri" w:hAnsi="Arial" w:cs="Arial"/>
        </w:rPr>
        <w:t>ESPUESTA FETAL A LA ASFIXIA</w:t>
      </w:r>
      <w:bookmarkEnd w:id="33"/>
      <w:bookmarkEnd w:id="34"/>
      <w:r w:rsidR="003070DF">
        <w:rPr>
          <w:rStyle w:val="SubttuloCar"/>
          <w:rFonts w:ascii="Arial" w:eastAsia="Calibri" w:hAnsi="Arial" w:cs="Arial"/>
        </w:rPr>
        <w:t xml:space="preserve"> </w:t>
      </w:r>
      <w:r w:rsidRPr="003070DF">
        <w:rPr>
          <w:rStyle w:val="A5"/>
          <w:rFonts w:ascii="Arial" w:hAnsi="Arial" w:cs="Arial"/>
          <w:sz w:val="18"/>
          <w:szCs w:val="18"/>
        </w:rPr>
        <w:t xml:space="preserve"> 11</w:t>
      </w:r>
    </w:p>
    <w:p w:rsidR="007B5AC7" w:rsidRPr="007B5AC7" w:rsidRDefault="007B5AC7" w:rsidP="007B5AC7">
      <w:pPr>
        <w:rPr>
          <w:lang w:val="es-CO"/>
        </w:rPr>
      </w:pPr>
    </w:p>
    <w:p w:rsidR="00ED303F" w:rsidRDefault="00ED303F" w:rsidP="00ED303F">
      <w:pPr>
        <w:jc w:val="both"/>
        <w:rPr>
          <w:rFonts w:ascii="Arial" w:hAnsi="Arial" w:cs="Arial"/>
          <w:color w:val="000000"/>
          <w:sz w:val="24"/>
          <w:szCs w:val="24"/>
        </w:rPr>
      </w:pPr>
      <w:r w:rsidRPr="00BE6FD5">
        <w:rPr>
          <w:rStyle w:val="A5"/>
          <w:rFonts w:ascii="Arial" w:hAnsi="Arial" w:cs="Arial"/>
          <w:sz w:val="24"/>
          <w:szCs w:val="24"/>
        </w:rPr>
        <w:t xml:space="preserve">Con la asfixia </w:t>
      </w:r>
      <w:r>
        <w:rPr>
          <w:rStyle w:val="A5"/>
          <w:rFonts w:ascii="Arial" w:hAnsi="Arial" w:cs="Arial"/>
          <w:sz w:val="24"/>
          <w:szCs w:val="24"/>
        </w:rPr>
        <w:t xml:space="preserve">se </w:t>
      </w:r>
      <w:r w:rsidRPr="00BE6FD5">
        <w:rPr>
          <w:rStyle w:val="A5"/>
          <w:rFonts w:ascii="Arial" w:hAnsi="Arial" w:cs="Arial"/>
          <w:sz w:val="24"/>
          <w:szCs w:val="24"/>
        </w:rPr>
        <w:t>aumenta el riesgo de fallo de la función de los órganos. La producción celular de energía ya no es suficiente para satisfacer la demanda</w:t>
      </w:r>
      <w:r w:rsidR="002D08A5">
        <w:rPr>
          <w:rStyle w:val="A5"/>
          <w:rFonts w:ascii="Arial" w:hAnsi="Arial" w:cs="Arial"/>
          <w:sz w:val="24"/>
          <w:szCs w:val="24"/>
        </w:rPr>
        <w:t xml:space="preserve">. Si la </w:t>
      </w:r>
      <w:r w:rsidRPr="00BE6FD5">
        <w:rPr>
          <w:rStyle w:val="A5"/>
          <w:rFonts w:ascii="Arial" w:hAnsi="Arial" w:cs="Arial"/>
          <w:sz w:val="24"/>
          <w:szCs w:val="24"/>
        </w:rPr>
        <w:t xml:space="preserve"> saturación de oxígeno ha bajado mucho</w:t>
      </w:r>
      <w:r w:rsidR="00580EF9">
        <w:rPr>
          <w:rStyle w:val="Refdecomentario"/>
        </w:rPr>
        <w:t xml:space="preserve"> </w:t>
      </w:r>
      <w:r w:rsidR="00370BA7" w:rsidRPr="00580EF9">
        <w:rPr>
          <w:rStyle w:val="Refdecomentario"/>
          <w:rFonts w:ascii="Arial" w:hAnsi="Arial" w:cs="Arial"/>
          <w:sz w:val="24"/>
          <w:szCs w:val="24"/>
        </w:rPr>
        <w:t>(SPO2</w:t>
      </w:r>
      <w:r w:rsidR="00580EF9" w:rsidRPr="00580EF9">
        <w:rPr>
          <w:rStyle w:val="Refdecomentario"/>
          <w:rFonts w:ascii="Arial" w:hAnsi="Arial" w:cs="Arial"/>
          <w:sz w:val="24"/>
          <w:szCs w:val="24"/>
        </w:rPr>
        <w:t xml:space="preserve"> inferior al 30 </w:t>
      </w:r>
      <w:r w:rsidR="00370BA7" w:rsidRPr="00580EF9">
        <w:rPr>
          <w:rStyle w:val="Refdecomentario"/>
          <w:rFonts w:ascii="Arial" w:hAnsi="Arial" w:cs="Arial"/>
          <w:sz w:val="24"/>
          <w:szCs w:val="24"/>
        </w:rPr>
        <w:t>%)</w:t>
      </w:r>
      <w:r w:rsidR="002D08A5">
        <w:rPr>
          <w:rStyle w:val="A5"/>
          <w:rFonts w:ascii="Arial" w:hAnsi="Arial" w:cs="Arial"/>
          <w:sz w:val="24"/>
          <w:szCs w:val="24"/>
        </w:rPr>
        <w:t xml:space="preserve"> aumenta el </w:t>
      </w:r>
      <w:r w:rsidR="00580EF9">
        <w:rPr>
          <w:rStyle w:val="A5"/>
          <w:rFonts w:ascii="Arial" w:hAnsi="Arial" w:cs="Arial"/>
          <w:sz w:val="24"/>
          <w:szCs w:val="24"/>
        </w:rPr>
        <w:t xml:space="preserve"> </w:t>
      </w:r>
      <w:r w:rsidRPr="00BE6FD5">
        <w:rPr>
          <w:rStyle w:val="A5"/>
          <w:rFonts w:ascii="Arial" w:hAnsi="Arial" w:cs="Arial"/>
          <w:sz w:val="24"/>
          <w:szCs w:val="24"/>
        </w:rPr>
        <w:t>riesgo de fallo de la función de los órganos centrales. El feto responde con una pronunciada reacción de alarma, con máxima activación del sistema nervioso simpático y liberación de hormonas de estrés</w:t>
      </w:r>
      <w:r w:rsidR="002D08A5">
        <w:rPr>
          <w:rStyle w:val="A5"/>
          <w:rFonts w:ascii="Arial" w:hAnsi="Arial" w:cs="Arial"/>
          <w:sz w:val="24"/>
          <w:szCs w:val="24"/>
        </w:rPr>
        <w:t xml:space="preserve">, generando vasoconstricción periférica y redistribución del flujo sanguíneo a los órganos de la economía como son el </w:t>
      </w:r>
      <w:r w:rsidR="00370BA7">
        <w:rPr>
          <w:rStyle w:val="A5"/>
          <w:rFonts w:ascii="Arial" w:hAnsi="Arial" w:cs="Arial"/>
          <w:sz w:val="24"/>
          <w:szCs w:val="24"/>
        </w:rPr>
        <w:t>corazón,</w:t>
      </w:r>
      <w:r w:rsidR="002D08A5">
        <w:rPr>
          <w:rStyle w:val="A5"/>
          <w:rFonts w:ascii="Arial" w:hAnsi="Arial" w:cs="Arial"/>
          <w:sz w:val="24"/>
          <w:szCs w:val="24"/>
        </w:rPr>
        <w:t xml:space="preserve"> el cerebro y las glándulas suprarrenales, s</w:t>
      </w:r>
      <w:r w:rsidRPr="00BE6FD5">
        <w:rPr>
          <w:rStyle w:val="A5"/>
          <w:rFonts w:ascii="Arial" w:hAnsi="Arial" w:cs="Arial"/>
          <w:sz w:val="24"/>
          <w:szCs w:val="24"/>
        </w:rPr>
        <w:t xml:space="preserve">e da el metabolismo anaerobio en los órganos centrales de alta prioridad, y el </w:t>
      </w:r>
      <w:r w:rsidRPr="00BE6FD5">
        <w:rPr>
          <w:rStyle w:val="A5"/>
          <w:rFonts w:ascii="Arial" w:hAnsi="Arial" w:cs="Arial"/>
          <w:sz w:val="24"/>
          <w:szCs w:val="24"/>
        </w:rPr>
        <w:lastRenderedPageBreak/>
        <w:t>feto tiene que usar sus reservas de glucógeno en el hígado y en el músculo cardíaco. En el cerebro se ha almacenado muy poco glucógeno y, por lo tanto, depende de la glucosa aportada por el hígado. El feto trata de mantener el sistema cardiovascular funcionando todo el tiempo que puede, y la redistribución de la sangre se hace incluso más pronunciada. Si se descubre asfixia al mismo tiempo que la bradicardia final, se tiene que extraer al feto urgentemente</w:t>
      </w:r>
      <w:r>
        <w:rPr>
          <w:rStyle w:val="A5"/>
          <w:rFonts w:ascii="Arial" w:hAnsi="Arial" w:cs="Arial"/>
          <w:sz w:val="24"/>
          <w:szCs w:val="24"/>
        </w:rPr>
        <w:t xml:space="preserve">. </w:t>
      </w:r>
      <w:r w:rsidRPr="0032001A">
        <w:rPr>
          <w:rStyle w:val="A5"/>
          <w:rFonts w:ascii="Arial" w:hAnsi="Arial" w:cs="Arial"/>
          <w:sz w:val="18"/>
          <w:szCs w:val="18"/>
        </w:rPr>
        <w:t>1</w:t>
      </w:r>
      <w:r w:rsidR="00E65352">
        <w:rPr>
          <w:rStyle w:val="A5"/>
          <w:rFonts w:ascii="Arial" w:hAnsi="Arial" w:cs="Arial"/>
          <w:sz w:val="18"/>
          <w:szCs w:val="18"/>
        </w:rPr>
        <w:t>1</w:t>
      </w:r>
    </w:p>
    <w:p w:rsidR="00ED303F" w:rsidRPr="003070DF" w:rsidRDefault="00ED303F" w:rsidP="003070DF">
      <w:pPr>
        <w:pStyle w:val="Ttulo2"/>
        <w:jc w:val="center"/>
        <w:rPr>
          <w:rFonts w:ascii="Arial" w:hAnsi="Arial" w:cs="Arial"/>
          <w:sz w:val="24"/>
          <w:szCs w:val="24"/>
        </w:rPr>
      </w:pPr>
    </w:p>
    <w:p w:rsidR="00BB54C1" w:rsidRDefault="00A6273C" w:rsidP="003070DF">
      <w:pPr>
        <w:pStyle w:val="Ttulo2"/>
        <w:jc w:val="center"/>
        <w:rPr>
          <w:sz w:val="18"/>
          <w:szCs w:val="18"/>
        </w:rPr>
      </w:pPr>
      <w:bookmarkStart w:id="35" w:name="_Toc305930568"/>
      <w:bookmarkStart w:id="36" w:name="_Toc317001965"/>
      <w:r w:rsidRPr="003070DF">
        <w:rPr>
          <w:rFonts w:ascii="Arial" w:hAnsi="Arial" w:cs="Arial"/>
          <w:sz w:val="24"/>
          <w:szCs w:val="24"/>
        </w:rPr>
        <w:t>INCIDENCIA</w:t>
      </w:r>
      <w:r>
        <w:rPr>
          <w:color w:val="1F497D"/>
          <w:u w:val="single"/>
        </w:rPr>
        <w:t xml:space="preserve"> </w:t>
      </w:r>
      <w:commentRangeStart w:id="37"/>
      <w:r w:rsidR="00AB3F96" w:rsidRPr="00493016">
        <w:rPr>
          <w:sz w:val="18"/>
          <w:szCs w:val="18"/>
        </w:rPr>
        <w:t>3</w:t>
      </w:r>
      <w:commentRangeEnd w:id="37"/>
      <w:r w:rsidR="00AB3F96">
        <w:rPr>
          <w:rStyle w:val="Refdecomentario"/>
        </w:rPr>
        <w:commentReference w:id="37"/>
      </w:r>
      <w:bookmarkEnd w:id="35"/>
      <w:bookmarkEnd w:id="36"/>
    </w:p>
    <w:p w:rsidR="003070DF" w:rsidRPr="003070DF" w:rsidRDefault="003070DF" w:rsidP="003070DF"/>
    <w:p w:rsidR="00A6273C" w:rsidRDefault="00A6273C" w:rsidP="0094390E">
      <w:pPr>
        <w:spacing w:line="360" w:lineRule="auto"/>
        <w:jc w:val="both"/>
        <w:rPr>
          <w:rFonts w:ascii="Arial" w:hAnsi="Arial" w:cs="Arial"/>
          <w:sz w:val="24"/>
          <w:szCs w:val="24"/>
        </w:rPr>
      </w:pPr>
      <w:r>
        <w:rPr>
          <w:rFonts w:ascii="Arial" w:hAnsi="Arial" w:cs="Arial"/>
          <w:sz w:val="24"/>
          <w:szCs w:val="24"/>
        </w:rPr>
        <w:t xml:space="preserve">Es un procedimiento utilizado actualmente en más de 4 millones de </w:t>
      </w:r>
      <w:r w:rsidR="00623C5B">
        <w:rPr>
          <w:rFonts w:ascii="Arial" w:hAnsi="Arial" w:cs="Arial"/>
          <w:sz w:val="24"/>
          <w:szCs w:val="24"/>
        </w:rPr>
        <w:t>parto</w:t>
      </w:r>
      <w:r w:rsidR="00AB3F96">
        <w:rPr>
          <w:rFonts w:ascii="Arial" w:hAnsi="Arial" w:cs="Arial"/>
          <w:sz w:val="24"/>
          <w:szCs w:val="24"/>
        </w:rPr>
        <w:t>s</w:t>
      </w:r>
      <w:r w:rsidR="00623C5B">
        <w:rPr>
          <w:rFonts w:ascii="Arial" w:hAnsi="Arial" w:cs="Arial"/>
          <w:sz w:val="24"/>
          <w:szCs w:val="24"/>
        </w:rPr>
        <w:t>,</w:t>
      </w:r>
      <w:r>
        <w:rPr>
          <w:rFonts w:ascii="Arial" w:hAnsi="Arial" w:cs="Arial"/>
          <w:sz w:val="24"/>
          <w:szCs w:val="24"/>
        </w:rPr>
        <w:t xml:space="preserve"> </w:t>
      </w:r>
      <w:r w:rsidR="006C3485">
        <w:rPr>
          <w:rFonts w:ascii="Arial" w:hAnsi="Arial" w:cs="Arial"/>
          <w:sz w:val="24"/>
          <w:szCs w:val="24"/>
        </w:rPr>
        <w:t>aproxima</w:t>
      </w:r>
      <w:r w:rsidR="00DC7D41">
        <w:rPr>
          <w:rFonts w:ascii="Arial" w:hAnsi="Arial" w:cs="Arial"/>
          <w:sz w:val="24"/>
          <w:szCs w:val="24"/>
        </w:rPr>
        <w:t>d</w:t>
      </w:r>
      <w:r w:rsidR="006C3485">
        <w:rPr>
          <w:rFonts w:ascii="Arial" w:hAnsi="Arial" w:cs="Arial"/>
          <w:sz w:val="24"/>
          <w:szCs w:val="24"/>
        </w:rPr>
        <w:t xml:space="preserve">amente en el 85 % de todos los </w:t>
      </w:r>
      <w:r w:rsidR="00623C5B">
        <w:rPr>
          <w:rFonts w:ascii="Arial" w:hAnsi="Arial" w:cs="Arial"/>
          <w:sz w:val="24"/>
          <w:szCs w:val="24"/>
        </w:rPr>
        <w:t>parto,</w:t>
      </w:r>
      <w:r w:rsidR="006C3485">
        <w:rPr>
          <w:rFonts w:ascii="Arial" w:hAnsi="Arial" w:cs="Arial"/>
          <w:sz w:val="24"/>
          <w:szCs w:val="24"/>
        </w:rPr>
        <w:t xml:space="preserve"> con una tasa de falsos positivos en un 50 </w:t>
      </w:r>
      <w:r w:rsidR="00370BA7">
        <w:rPr>
          <w:rFonts w:ascii="Arial" w:hAnsi="Arial" w:cs="Arial"/>
          <w:sz w:val="24"/>
          <w:szCs w:val="24"/>
        </w:rPr>
        <w:t xml:space="preserve">%. </w:t>
      </w:r>
    </w:p>
    <w:p w:rsidR="00FE1D1C" w:rsidRDefault="00C20FF7" w:rsidP="00EC59F4">
      <w:pPr>
        <w:spacing w:line="360" w:lineRule="auto"/>
        <w:jc w:val="both"/>
        <w:rPr>
          <w:rFonts w:ascii="Arial" w:hAnsi="Arial" w:cs="Arial"/>
          <w:color w:val="000000"/>
          <w:sz w:val="24"/>
          <w:szCs w:val="24"/>
        </w:rPr>
      </w:pPr>
      <w:r>
        <w:rPr>
          <w:rFonts w:ascii="Arial" w:hAnsi="Arial" w:cs="Arial"/>
          <w:color w:val="000000"/>
          <w:sz w:val="24"/>
          <w:szCs w:val="24"/>
        </w:rPr>
        <w:t xml:space="preserve">En cada  </w:t>
      </w:r>
      <w:r w:rsidR="00A701CC" w:rsidRPr="00C20FF7">
        <w:rPr>
          <w:rFonts w:ascii="Arial" w:hAnsi="Arial" w:cs="Arial"/>
          <w:color w:val="000000"/>
          <w:sz w:val="24"/>
          <w:szCs w:val="24"/>
        </w:rPr>
        <w:t>4</w:t>
      </w:r>
      <w:r>
        <w:rPr>
          <w:rFonts w:ascii="Arial" w:hAnsi="Arial" w:cs="Arial"/>
          <w:color w:val="000000"/>
          <w:sz w:val="24"/>
          <w:szCs w:val="24"/>
        </w:rPr>
        <w:t xml:space="preserve"> millones de nacimientos al año en los Estados Unidos, </w:t>
      </w:r>
      <w:r w:rsidR="00A701CC" w:rsidRPr="00C20FF7">
        <w:rPr>
          <w:rFonts w:ascii="Arial" w:hAnsi="Arial" w:cs="Arial"/>
          <w:color w:val="000000"/>
          <w:sz w:val="24"/>
          <w:szCs w:val="24"/>
        </w:rPr>
        <w:t>aproximadamente 40 mil recién nacido</w:t>
      </w:r>
      <w:r>
        <w:rPr>
          <w:rFonts w:ascii="Arial" w:hAnsi="Arial" w:cs="Arial"/>
          <w:color w:val="000000"/>
          <w:sz w:val="24"/>
          <w:szCs w:val="24"/>
        </w:rPr>
        <w:t>s están expuestos a  acidemia patológica</w:t>
      </w:r>
      <w:r w:rsidR="00493016">
        <w:rPr>
          <w:rFonts w:ascii="Arial" w:hAnsi="Arial" w:cs="Arial"/>
          <w:color w:val="000000"/>
          <w:sz w:val="24"/>
          <w:szCs w:val="24"/>
        </w:rPr>
        <w:t xml:space="preserve"> </w:t>
      </w:r>
      <w:r w:rsidR="00370BA7" w:rsidRPr="00493016">
        <w:rPr>
          <w:rFonts w:ascii="Arial" w:hAnsi="Arial" w:cs="Arial"/>
          <w:color w:val="000000"/>
          <w:sz w:val="18"/>
          <w:szCs w:val="18"/>
        </w:rPr>
        <w:t>3</w:t>
      </w:r>
      <w:r w:rsidR="00370BA7">
        <w:rPr>
          <w:rFonts w:ascii="Arial" w:hAnsi="Arial" w:cs="Arial"/>
          <w:color w:val="000000"/>
          <w:sz w:val="24"/>
          <w:szCs w:val="24"/>
        </w:rPr>
        <w:t xml:space="preserve">. </w:t>
      </w:r>
      <w:r w:rsidR="00A701CC" w:rsidRPr="00C20FF7">
        <w:rPr>
          <w:rFonts w:ascii="Arial" w:hAnsi="Arial" w:cs="Arial"/>
          <w:color w:val="000000"/>
          <w:sz w:val="24"/>
          <w:szCs w:val="24"/>
        </w:rPr>
        <w:t>Alrededor de 9000 casos de parálisis cerebral se diagnostica</w:t>
      </w:r>
      <w:r w:rsidR="00493016">
        <w:rPr>
          <w:rFonts w:ascii="Arial" w:hAnsi="Arial" w:cs="Arial"/>
          <w:color w:val="000000"/>
          <w:sz w:val="24"/>
          <w:szCs w:val="24"/>
        </w:rPr>
        <w:t>n en los Estados Unidos cada año,</w:t>
      </w:r>
      <w:r w:rsidR="00A701CC" w:rsidRPr="00C20FF7">
        <w:rPr>
          <w:rFonts w:ascii="Arial" w:hAnsi="Arial" w:cs="Arial"/>
          <w:color w:val="000000"/>
          <w:sz w:val="24"/>
          <w:szCs w:val="24"/>
        </w:rPr>
        <w:t xml:space="preserve"> de los cuales la minoría (</w:t>
      </w:r>
      <w:r w:rsidR="00493016">
        <w:rPr>
          <w:rFonts w:ascii="Arial" w:hAnsi="Arial" w:cs="Arial"/>
          <w:color w:val="000000"/>
          <w:sz w:val="24"/>
          <w:szCs w:val="24"/>
        </w:rPr>
        <w:t xml:space="preserve">no más de 29%) es atribuible </w:t>
      </w:r>
      <w:r w:rsidR="00A701CC" w:rsidRPr="00C20FF7">
        <w:rPr>
          <w:rFonts w:ascii="Arial" w:hAnsi="Arial" w:cs="Arial"/>
          <w:color w:val="000000"/>
          <w:sz w:val="24"/>
          <w:szCs w:val="24"/>
        </w:rPr>
        <w:t>e</w:t>
      </w:r>
      <w:r w:rsidR="00493016">
        <w:rPr>
          <w:rFonts w:ascii="Arial" w:hAnsi="Arial" w:cs="Arial"/>
          <w:color w:val="000000"/>
          <w:sz w:val="24"/>
          <w:szCs w:val="24"/>
        </w:rPr>
        <w:t>ventos de hipoxia intraparto</w:t>
      </w:r>
      <w:r w:rsidR="00623C5B">
        <w:rPr>
          <w:rFonts w:ascii="Arial" w:hAnsi="Arial" w:cs="Arial"/>
          <w:color w:val="000000"/>
          <w:sz w:val="24"/>
          <w:szCs w:val="24"/>
        </w:rPr>
        <w:t xml:space="preserve">. </w:t>
      </w:r>
      <w:r w:rsidR="00A701CC" w:rsidRPr="00C20FF7">
        <w:rPr>
          <w:rFonts w:ascii="Arial" w:hAnsi="Arial" w:cs="Arial"/>
          <w:color w:val="000000"/>
          <w:sz w:val="24"/>
          <w:szCs w:val="24"/>
        </w:rPr>
        <w:t>Tres mil casos de parálisis cerebral puede</w:t>
      </w:r>
      <w:r w:rsidR="008B6245">
        <w:rPr>
          <w:rFonts w:ascii="Arial" w:hAnsi="Arial" w:cs="Arial"/>
          <w:color w:val="000000"/>
          <w:sz w:val="24"/>
          <w:szCs w:val="24"/>
        </w:rPr>
        <w:t>n</w:t>
      </w:r>
      <w:r w:rsidR="00A701CC" w:rsidRPr="00C20FF7">
        <w:rPr>
          <w:rFonts w:ascii="Arial" w:hAnsi="Arial" w:cs="Arial"/>
          <w:color w:val="000000"/>
          <w:sz w:val="24"/>
          <w:szCs w:val="24"/>
        </w:rPr>
        <w:t xml:space="preserve"> ser</w:t>
      </w:r>
      <w:r w:rsidR="008B6245">
        <w:rPr>
          <w:rFonts w:ascii="Arial" w:hAnsi="Arial" w:cs="Arial"/>
          <w:color w:val="000000"/>
          <w:sz w:val="24"/>
          <w:szCs w:val="24"/>
        </w:rPr>
        <w:t xml:space="preserve"> </w:t>
      </w:r>
      <w:r w:rsidR="00A701CC" w:rsidRPr="00C20FF7">
        <w:rPr>
          <w:rFonts w:ascii="Arial" w:hAnsi="Arial" w:cs="Arial"/>
          <w:color w:val="000000"/>
          <w:sz w:val="24"/>
          <w:szCs w:val="24"/>
        </w:rPr>
        <w:t>evitables por año por las técnicas de monitorización fetal intraparto lo que se traduce en tres casos potencialmente evitables</w:t>
      </w:r>
      <w:r w:rsidR="00A701CC" w:rsidRPr="00C20FF7">
        <w:rPr>
          <w:rFonts w:ascii="Arial" w:hAnsi="Arial" w:cs="Arial"/>
          <w:color w:val="000000"/>
          <w:sz w:val="24"/>
          <w:szCs w:val="24"/>
        </w:rPr>
        <w:br/>
        <w:t xml:space="preserve">por cada 4.000 nacidos vivos. Por desgracia, la incidencia </w:t>
      </w:r>
      <w:r w:rsidR="008B6245">
        <w:rPr>
          <w:rFonts w:ascii="Arial" w:hAnsi="Arial" w:cs="Arial"/>
          <w:color w:val="000000"/>
          <w:sz w:val="24"/>
          <w:szCs w:val="24"/>
        </w:rPr>
        <w:t>de parálisis cerebral no parece</w:t>
      </w:r>
      <w:r w:rsidR="0006310C">
        <w:rPr>
          <w:rFonts w:ascii="Arial" w:hAnsi="Arial" w:cs="Arial"/>
          <w:color w:val="000000"/>
          <w:sz w:val="24"/>
          <w:szCs w:val="24"/>
        </w:rPr>
        <w:t xml:space="preserve"> </w:t>
      </w:r>
      <w:r w:rsidR="00A701CC" w:rsidRPr="00C20FF7">
        <w:rPr>
          <w:rFonts w:ascii="Arial" w:hAnsi="Arial" w:cs="Arial"/>
          <w:color w:val="000000"/>
          <w:sz w:val="24"/>
          <w:szCs w:val="24"/>
        </w:rPr>
        <w:t>haber disminuido durante la ép</w:t>
      </w:r>
      <w:r w:rsidR="0006310C">
        <w:rPr>
          <w:rFonts w:ascii="Arial" w:hAnsi="Arial" w:cs="Arial"/>
          <w:color w:val="000000"/>
          <w:sz w:val="24"/>
          <w:szCs w:val="24"/>
        </w:rPr>
        <w:t>oca reciente con</w:t>
      </w:r>
      <w:r w:rsidR="008B6245">
        <w:rPr>
          <w:rFonts w:ascii="Arial" w:hAnsi="Arial" w:cs="Arial"/>
          <w:color w:val="000000"/>
          <w:sz w:val="24"/>
          <w:szCs w:val="24"/>
        </w:rPr>
        <w:t xml:space="preserve"> el monitoreo </w:t>
      </w:r>
      <w:r w:rsidR="0006310C">
        <w:rPr>
          <w:rFonts w:ascii="Arial" w:hAnsi="Arial" w:cs="Arial"/>
          <w:color w:val="000000"/>
          <w:sz w:val="24"/>
          <w:szCs w:val="24"/>
        </w:rPr>
        <w:t xml:space="preserve"> electrónico fetal </w:t>
      </w:r>
      <w:r w:rsidR="00623C5B">
        <w:rPr>
          <w:rFonts w:ascii="Arial" w:hAnsi="Arial" w:cs="Arial"/>
          <w:color w:val="000000"/>
          <w:sz w:val="24"/>
          <w:szCs w:val="24"/>
        </w:rPr>
        <w:t>intraparto,</w:t>
      </w:r>
      <w:r w:rsidR="0006310C">
        <w:rPr>
          <w:rFonts w:ascii="Arial" w:hAnsi="Arial" w:cs="Arial"/>
          <w:color w:val="000000"/>
          <w:sz w:val="24"/>
          <w:szCs w:val="24"/>
        </w:rPr>
        <w:t xml:space="preserve"> aumentándose por esta razón </w:t>
      </w:r>
      <w:r w:rsidR="00A701CC" w:rsidRPr="00C20FF7">
        <w:rPr>
          <w:rFonts w:ascii="Arial" w:hAnsi="Arial" w:cs="Arial"/>
          <w:color w:val="000000"/>
          <w:sz w:val="24"/>
          <w:szCs w:val="24"/>
        </w:rPr>
        <w:t xml:space="preserve"> el parto por cesárea </w:t>
      </w:r>
      <w:r w:rsidR="00C638B6">
        <w:rPr>
          <w:rFonts w:ascii="Arial" w:hAnsi="Arial" w:cs="Arial"/>
          <w:color w:val="000000"/>
          <w:sz w:val="24"/>
          <w:szCs w:val="24"/>
        </w:rPr>
        <w:t xml:space="preserve">En el </w:t>
      </w:r>
      <w:r w:rsidR="00A701CC" w:rsidRPr="00C20FF7">
        <w:rPr>
          <w:rFonts w:ascii="Arial" w:hAnsi="Arial" w:cs="Arial"/>
          <w:color w:val="000000"/>
          <w:sz w:val="24"/>
          <w:szCs w:val="24"/>
        </w:rPr>
        <w:t xml:space="preserve">estudio de Australia Occidental, la incidencia de parálisis cerebral se mantuvo estable en alrededor de 2 por 1000 nacidos vivos durante </w:t>
      </w:r>
      <w:r w:rsidR="00C638B6">
        <w:rPr>
          <w:rFonts w:ascii="Arial" w:hAnsi="Arial" w:cs="Arial"/>
          <w:color w:val="000000"/>
          <w:sz w:val="24"/>
          <w:szCs w:val="24"/>
        </w:rPr>
        <w:t xml:space="preserve">el mismo intervalo con el monitoreo electrónico </w:t>
      </w:r>
      <w:r w:rsidR="00623C5B">
        <w:rPr>
          <w:rFonts w:ascii="Arial" w:hAnsi="Arial" w:cs="Arial"/>
          <w:color w:val="000000"/>
          <w:sz w:val="24"/>
          <w:szCs w:val="24"/>
        </w:rPr>
        <w:t>fetal,</w:t>
      </w:r>
      <w:r w:rsidR="00C638B6">
        <w:rPr>
          <w:rFonts w:ascii="Arial" w:hAnsi="Arial" w:cs="Arial"/>
          <w:color w:val="000000"/>
          <w:sz w:val="24"/>
          <w:szCs w:val="24"/>
        </w:rPr>
        <w:t xml:space="preserve"> aumentándose</w:t>
      </w:r>
      <w:r w:rsidR="00264976">
        <w:rPr>
          <w:rFonts w:ascii="Arial" w:hAnsi="Arial" w:cs="Arial"/>
          <w:color w:val="000000"/>
          <w:sz w:val="24"/>
          <w:szCs w:val="24"/>
        </w:rPr>
        <w:t xml:space="preserve"> </w:t>
      </w:r>
      <w:r w:rsidR="00623C5B">
        <w:rPr>
          <w:rFonts w:ascii="Arial" w:hAnsi="Arial" w:cs="Arial"/>
          <w:color w:val="000000"/>
          <w:sz w:val="24"/>
          <w:szCs w:val="24"/>
        </w:rPr>
        <w:t>también</w:t>
      </w:r>
      <w:r w:rsidR="00C638B6">
        <w:rPr>
          <w:rFonts w:ascii="Arial" w:hAnsi="Arial" w:cs="Arial"/>
          <w:color w:val="000000"/>
          <w:sz w:val="24"/>
          <w:szCs w:val="24"/>
        </w:rPr>
        <w:t xml:space="preserve">  l</w:t>
      </w:r>
      <w:r w:rsidR="00623C5B">
        <w:rPr>
          <w:rFonts w:ascii="Arial" w:hAnsi="Arial" w:cs="Arial"/>
          <w:color w:val="000000"/>
          <w:sz w:val="24"/>
          <w:szCs w:val="24"/>
        </w:rPr>
        <w:t>a tasa de cesá</w:t>
      </w:r>
      <w:r w:rsidR="00C638B6">
        <w:rPr>
          <w:rFonts w:ascii="Arial" w:hAnsi="Arial" w:cs="Arial"/>
          <w:color w:val="000000"/>
          <w:sz w:val="24"/>
          <w:szCs w:val="24"/>
        </w:rPr>
        <w:t xml:space="preserve">reas </w:t>
      </w:r>
    </w:p>
    <w:p w:rsidR="00EC59F4" w:rsidRPr="00EC59F4" w:rsidRDefault="00EC59F4" w:rsidP="00EC59F4">
      <w:pPr>
        <w:spacing w:line="360" w:lineRule="auto"/>
        <w:jc w:val="both"/>
        <w:rPr>
          <w:rFonts w:ascii="Arial" w:hAnsi="Arial" w:cs="Arial"/>
          <w:color w:val="000000"/>
          <w:sz w:val="24"/>
          <w:szCs w:val="24"/>
        </w:rPr>
      </w:pPr>
    </w:p>
    <w:p w:rsidR="00C127DB" w:rsidRDefault="00C127DB" w:rsidP="00E65352">
      <w:pPr>
        <w:jc w:val="center"/>
        <w:rPr>
          <w:rStyle w:val="Ttulo2Car"/>
          <w:rFonts w:ascii="Arial" w:eastAsia="Calibri" w:hAnsi="Arial" w:cs="Arial"/>
          <w:sz w:val="24"/>
          <w:szCs w:val="24"/>
        </w:rPr>
      </w:pPr>
      <w:bookmarkStart w:id="38" w:name="_Toc305930569"/>
    </w:p>
    <w:p w:rsidR="00C127DB" w:rsidRDefault="00C127DB" w:rsidP="00E65352">
      <w:pPr>
        <w:jc w:val="center"/>
        <w:rPr>
          <w:rStyle w:val="Ttulo2Car"/>
          <w:rFonts w:ascii="Arial" w:eastAsia="Calibri" w:hAnsi="Arial" w:cs="Arial"/>
          <w:sz w:val="24"/>
          <w:szCs w:val="24"/>
        </w:rPr>
      </w:pPr>
    </w:p>
    <w:p w:rsidR="00C127DB" w:rsidRDefault="00C127DB" w:rsidP="00E65352">
      <w:pPr>
        <w:jc w:val="center"/>
        <w:rPr>
          <w:rStyle w:val="Ttulo2Car"/>
          <w:rFonts w:ascii="Arial" w:eastAsia="Calibri" w:hAnsi="Arial" w:cs="Arial"/>
          <w:sz w:val="24"/>
          <w:szCs w:val="24"/>
        </w:rPr>
      </w:pPr>
    </w:p>
    <w:p w:rsidR="00C127DB" w:rsidRDefault="00C127DB" w:rsidP="00E65352">
      <w:pPr>
        <w:jc w:val="center"/>
        <w:rPr>
          <w:rStyle w:val="Ttulo2Car"/>
          <w:rFonts w:ascii="Arial" w:eastAsia="Calibri" w:hAnsi="Arial" w:cs="Arial"/>
          <w:sz w:val="24"/>
          <w:szCs w:val="24"/>
        </w:rPr>
      </w:pPr>
    </w:p>
    <w:p w:rsidR="00DE57FC" w:rsidRDefault="00FE1D1C" w:rsidP="00E65352">
      <w:pPr>
        <w:jc w:val="center"/>
        <w:rPr>
          <w:rFonts w:ascii="Arial" w:eastAsia="Times New Roman" w:hAnsi="Arial" w:cs="Arial"/>
          <w:b/>
          <w:color w:val="1F497D"/>
          <w:sz w:val="18"/>
          <w:szCs w:val="18"/>
          <w:lang w:eastAsia="es-ES"/>
        </w:rPr>
      </w:pPr>
      <w:bookmarkStart w:id="39" w:name="_Toc317001966"/>
      <w:r w:rsidRPr="00E65352">
        <w:rPr>
          <w:rStyle w:val="Ttulo2Car"/>
          <w:rFonts w:ascii="Arial" w:eastAsia="Calibri" w:hAnsi="Arial" w:cs="Arial"/>
          <w:sz w:val="24"/>
          <w:szCs w:val="24"/>
        </w:rPr>
        <w:lastRenderedPageBreak/>
        <w:t>INDICACIONES DE LA MONITORIA FETAL</w:t>
      </w:r>
      <w:bookmarkEnd w:id="38"/>
      <w:bookmarkEnd w:id="39"/>
      <w:r w:rsidR="00122AF2" w:rsidRPr="00122AF2">
        <w:rPr>
          <w:rFonts w:ascii="Arial" w:eastAsia="Times New Roman" w:hAnsi="Arial" w:cs="Arial"/>
          <w:b/>
          <w:color w:val="1F497D"/>
          <w:sz w:val="18"/>
          <w:szCs w:val="18"/>
          <w:u w:val="single"/>
          <w:lang w:eastAsia="es-ES"/>
        </w:rPr>
        <w:t xml:space="preserve"> </w:t>
      </w:r>
      <w:commentRangeStart w:id="40"/>
      <w:r w:rsidR="00122AF2" w:rsidRPr="00122AF2">
        <w:rPr>
          <w:rFonts w:ascii="Arial" w:eastAsia="Times New Roman" w:hAnsi="Arial" w:cs="Arial"/>
          <w:b/>
          <w:color w:val="1F497D"/>
          <w:sz w:val="18"/>
          <w:szCs w:val="18"/>
          <w:lang w:eastAsia="es-ES"/>
        </w:rPr>
        <w:t>8</w:t>
      </w:r>
      <w:commentRangeEnd w:id="40"/>
      <w:r w:rsidR="00732D7C">
        <w:rPr>
          <w:rStyle w:val="Refdecomentario"/>
        </w:rPr>
        <w:commentReference w:id="40"/>
      </w:r>
    </w:p>
    <w:p w:rsidR="00EC59F4" w:rsidRPr="00122AF2" w:rsidRDefault="00EC59F4" w:rsidP="00E65352">
      <w:pPr>
        <w:jc w:val="center"/>
        <w:rPr>
          <w:rFonts w:ascii="Arial" w:eastAsia="Times New Roman" w:hAnsi="Arial" w:cs="Arial"/>
          <w:b/>
          <w:color w:val="1F497D"/>
          <w:sz w:val="24"/>
          <w:szCs w:val="24"/>
          <w:lang w:eastAsia="es-ES"/>
        </w:rPr>
      </w:pPr>
    </w:p>
    <w:p w:rsidR="00532B89" w:rsidRDefault="00A155D2" w:rsidP="00532B89">
      <w:pPr>
        <w:jc w:val="both"/>
        <w:rPr>
          <w:rFonts w:ascii="Arial" w:eastAsia="Times New Roman" w:hAnsi="Arial" w:cs="Arial"/>
          <w:sz w:val="24"/>
          <w:szCs w:val="24"/>
          <w:lang w:eastAsia="es-ES"/>
        </w:rPr>
      </w:pPr>
      <w:r>
        <w:rPr>
          <w:rFonts w:ascii="Arial" w:eastAsia="Times New Roman" w:hAnsi="Arial" w:cs="Arial"/>
          <w:sz w:val="24"/>
          <w:szCs w:val="24"/>
          <w:lang w:eastAsia="es-ES"/>
        </w:rPr>
        <w:t xml:space="preserve">Se deben evaluar todos los fetos con riesgo de hipoxia como </w:t>
      </w:r>
      <w:r w:rsidR="007178FA">
        <w:rPr>
          <w:rFonts w:ascii="Arial" w:eastAsia="Times New Roman" w:hAnsi="Arial" w:cs="Arial"/>
          <w:sz w:val="24"/>
          <w:szCs w:val="24"/>
          <w:lang w:eastAsia="es-ES"/>
        </w:rPr>
        <w:t>son</w:t>
      </w:r>
      <w:r w:rsidR="00532B89">
        <w:rPr>
          <w:rFonts w:ascii="Arial" w:eastAsia="Times New Roman" w:hAnsi="Arial" w:cs="Arial"/>
          <w:sz w:val="24"/>
          <w:szCs w:val="24"/>
          <w:lang w:eastAsia="es-ES"/>
        </w:rPr>
        <w:t>:</w:t>
      </w:r>
    </w:p>
    <w:p w:rsidR="00532B89" w:rsidRDefault="007178FA" w:rsidP="00532B89">
      <w:pPr>
        <w:numPr>
          <w:ilvl w:val="0"/>
          <w:numId w:val="14"/>
        </w:numPr>
        <w:jc w:val="both"/>
        <w:rPr>
          <w:rFonts w:ascii="Arial" w:eastAsia="Times New Roman" w:hAnsi="Arial" w:cs="Arial"/>
          <w:sz w:val="24"/>
          <w:szCs w:val="24"/>
          <w:lang w:eastAsia="es-ES"/>
        </w:rPr>
      </w:pPr>
      <w:r>
        <w:rPr>
          <w:rFonts w:ascii="Arial" w:eastAsia="Times New Roman" w:hAnsi="Arial" w:cs="Arial"/>
          <w:sz w:val="24"/>
          <w:szCs w:val="24"/>
          <w:lang w:eastAsia="es-ES"/>
        </w:rPr>
        <w:t>Restricción</w:t>
      </w:r>
      <w:r w:rsidR="00A155D2">
        <w:rPr>
          <w:rFonts w:ascii="Arial" w:eastAsia="Times New Roman" w:hAnsi="Arial" w:cs="Arial"/>
          <w:sz w:val="24"/>
          <w:szCs w:val="24"/>
          <w:lang w:eastAsia="es-ES"/>
        </w:rPr>
        <w:t xml:space="preserve"> en el crecimiento intrauterin</w:t>
      </w:r>
      <w:r w:rsidR="00532B89">
        <w:rPr>
          <w:rFonts w:ascii="Arial" w:eastAsia="Times New Roman" w:hAnsi="Arial" w:cs="Arial"/>
          <w:sz w:val="24"/>
          <w:szCs w:val="24"/>
          <w:lang w:eastAsia="es-ES"/>
        </w:rPr>
        <w:t>o</w:t>
      </w:r>
    </w:p>
    <w:p w:rsidR="00532B89" w:rsidRDefault="00AB3F96" w:rsidP="0094390E">
      <w:pPr>
        <w:numPr>
          <w:ilvl w:val="0"/>
          <w:numId w:val="14"/>
        </w:numPr>
        <w:jc w:val="both"/>
        <w:rPr>
          <w:rFonts w:ascii="Arial" w:eastAsia="Times New Roman" w:hAnsi="Arial" w:cs="Arial"/>
          <w:sz w:val="24"/>
          <w:szCs w:val="24"/>
          <w:lang w:eastAsia="es-ES"/>
        </w:rPr>
      </w:pPr>
      <w:r w:rsidRPr="00532B89">
        <w:rPr>
          <w:rFonts w:ascii="Arial" w:eastAsia="Times New Roman" w:hAnsi="Arial" w:cs="Arial"/>
          <w:sz w:val="24"/>
          <w:szCs w:val="24"/>
          <w:lang w:eastAsia="es-ES"/>
        </w:rPr>
        <w:t>- Diabetes G</w:t>
      </w:r>
      <w:r w:rsidR="005652A9" w:rsidRPr="00532B89">
        <w:rPr>
          <w:rFonts w:ascii="Arial" w:eastAsia="Times New Roman" w:hAnsi="Arial" w:cs="Arial"/>
          <w:sz w:val="24"/>
          <w:szCs w:val="24"/>
          <w:lang w:eastAsia="es-ES"/>
        </w:rPr>
        <w:t xml:space="preserve">estacional </w:t>
      </w:r>
    </w:p>
    <w:p w:rsidR="00532B89" w:rsidRDefault="006A24DC" w:rsidP="0094390E">
      <w:pPr>
        <w:numPr>
          <w:ilvl w:val="0"/>
          <w:numId w:val="14"/>
        </w:numPr>
        <w:jc w:val="both"/>
        <w:rPr>
          <w:rFonts w:ascii="Arial" w:eastAsia="Times New Roman" w:hAnsi="Arial" w:cs="Arial"/>
          <w:sz w:val="24"/>
          <w:szCs w:val="24"/>
          <w:lang w:eastAsia="es-ES"/>
        </w:rPr>
      </w:pPr>
      <w:r w:rsidRPr="00532B89">
        <w:rPr>
          <w:rFonts w:ascii="Arial" w:eastAsia="Times New Roman" w:hAnsi="Arial" w:cs="Arial"/>
          <w:sz w:val="24"/>
          <w:szCs w:val="24"/>
          <w:lang w:eastAsia="es-ES"/>
        </w:rPr>
        <w:t xml:space="preserve"> </w:t>
      </w:r>
      <w:r w:rsidR="00532B89" w:rsidRPr="00532B89">
        <w:rPr>
          <w:rFonts w:ascii="Arial" w:eastAsia="Times New Roman" w:hAnsi="Arial" w:cs="Arial"/>
          <w:sz w:val="24"/>
          <w:szCs w:val="24"/>
          <w:lang w:eastAsia="es-ES"/>
        </w:rPr>
        <w:t>Pre eclampsia</w:t>
      </w:r>
    </w:p>
    <w:p w:rsidR="00532B89" w:rsidRDefault="006A24DC" w:rsidP="00532B89">
      <w:pPr>
        <w:numPr>
          <w:ilvl w:val="0"/>
          <w:numId w:val="14"/>
        </w:numPr>
        <w:jc w:val="both"/>
        <w:rPr>
          <w:rFonts w:ascii="Arial" w:eastAsia="Times New Roman" w:hAnsi="Arial" w:cs="Arial"/>
          <w:sz w:val="24"/>
          <w:szCs w:val="24"/>
          <w:lang w:eastAsia="es-ES"/>
        </w:rPr>
      </w:pPr>
      <w:r w:rsidRPr="00532B89">
        <w:rPr>
          <w:rFonts w:ascii="Arial" w:eastAsia="Times New Roman" w:hAnsi="Arial" w:cs="Arial"/>
          <w:sz w:val="24"/>
          <w:szCs w:val="24"/>
          <w:lang w:eastAsia="es-ES"/>
        </w:rPr>
        <w:t xml:space="preserve"> Madres con sín</w:t>
      </w:r>
      <w:r w:rsidR="007178FA" w:rsidRPr="00532B89">
        <w:rPr>
          <w:rFonts w:ascii="Arial" w:eastAsia="Times New Roman" w:hAnsi="Arial" w:cs="Arial"/>
          <w:sz w:val="24"/>
          <w:szCs w:val="24"/>
          <w:lang w:eastAsia="es-ES"/>
        </w:rPr>
        <w:t>drome de anticuerpos antifosfolí</w:t>
      </w:r>
      <w:r w:rsidRPr="00532B89">
        <w:rPr>
          <w:rFonts w:ascii="Arial" w:eastAsia="Times New Roman" w:hAnsi="Arial" w:cs="Arial"/>
          <w:sz w:val="24"/>
          <w:szCs w:val="24"/>
          <w:lang w:eastAsia="es-ES"/>
        </w:rPr>
        <w:t>pidos</w:t>
      </w:r>
    </w:p>
    <w:p w:rsidR="00532B89" w:rsidRDefault="006A24DC" w:rsidP="0094390E">
      <w:pPr>
        <w:numPr>
          <w:ilvl w:val="0"/>
          <w:numId w:val="14"/>
        </w:numPr>
        <w:jc w:val="both"/>
        <w:rPr>
          <w:rFonts w:ascii="Arial" w:eastAsia="Times New Roman" w:hAnsi="Arial" w:cs="Arial"/>
          <w:sz w:val="24"/>
          <w:szCs w:val="24"/>
          <w:lang w:eastAsia="es-ES"/>
        </w:rPr>
      </w:pPr>
      <w:r w:rsidRPr="00532B89">
        <w:rPr>
          <w:rFonts w:ascii="Arial" w:eastAsia="Times New Roman" w:hAnsi="Arial" w:cs="Arial"/>
          <w:sz w:val="24"/>
          <w:szCs w:val="24"/>
          <w:lang w:eastAsia="es-ES"/>
        </w:rPr>
        <w:t xml:space="preserve"> Enfermedad de células </w:t>
      </w:r>
      <w:r w:rsidR="00532B89" w:rsidRPr="00532B89">
        <w:rPr>
          <w:rFonts w:ascii="Arial" w:eastAsia="Times New Roman" w:hAnsi="Arial" w:cs="Arial"/>
          <w:sz w:val="24"/>
          <w:szCs w:val="24"/>
          <w:lang w:eastAsia="es-ES"/>
        </w:rPr>
        <w:t>falciformes</w:t>
      </w:r>
    </w:p>
    <w:p w:rsidR="00532B89" w:rsidRDefault="007178FA" w:rsidP="0094390E">
      <w:pPr>
        <w:numPr>
          <w:ilvl w:val="0"/>
          <w:numId w:val="14"/>
        </w:numPr>
        <w:jc w:val="both"/>
        <w:rPr>
          <w:rFonts w:ascii="Arial" w:eastAsia="Times New Roman" w:hAnsi="Arial" w:cs="Arial"/>
          <w:sz w:val="24"/>
          <w:szCs w:val="24"/>
          <w:lang w:eastAsia="es-ES"/>
        </w:rPr>
      </w:pPr>
      <w:r w:rsidRPr="00532B89">
        <w:rPr>
          <w:rFonts w:ascii="Arial" w:eastAsia="Times New Roman" w:hAnsi="Arial" w:cs="Arial"/>
          <w:sz w:val="24"/>
          <w:szCs w:val="24"/>
          <w:lang w:eastAsia="es-ES"/>
        </w:rPr>
        <w:t xml:space="preserve"> Isoinmunizació</w:t>
      </w:r>
      <w:r w:rsidR="009C22FD" w:rsidRPr="00532B89">
        <w:rPr>
          <w:rFonts w:ascii="Arial" w:eastAsia="Times New Roman" w:hAnsi="Arial" w:cs="Arial"/>
          <w:sz w:val="24"/>
          <w:szCs w:val="24"/>
          <w:lang w:eastAsia="es-ES"/>
        </w:rPr>
        <w:t xml:space="preserve">n </w:t>
      </w:r>
      <w:r w:rsidRPr="00532B89">
        <w:rPr>
          <w:rFonts w:ascii="Arial" w:eastAsia="Times New Roman" w:hAnsi="Arial" w:cs="Arial"/>
          <w:sz w:val="24"/>
          <w:szCs w:val="24"/>
          <w:lang w:eastAsia="es-ES"/>
        </w:rPr>
        <w:t>materna</w:t>
      </w:r>
    </w:p>
    <w:p w:rsidR="009C22FD" w:rsidRPr="00532B89" w:rsidRDefault="009C22FD" w:rsidP="0094390E">
      <w:pPr>
        <w:numPr>
          <w:ilvl w:val="0"/>
          <w:numId w:val="14"/>
        </w:numPr>
        <w:jc w:val="both"/>
        <w:rPr>
          <w:rFonts w:ascii="Arial" w:eastAsia="Times New Roman" w:hAnsi="Arial" w:cs="Arial"/>
          <w:sz w:val="24"/>
          <w:szCs w:val="24"/>
          <w:lang w:eastAsia="es-ES"/>
        </w:rPr>
      </w:pPr>
      <w:r w:rsidRPr="00532B89">
        <w:rPr>
          <w:rFonts w:ascii="Arial" w:eastAsia="Times New Roman" w:hAnsi="Arial" w:cs="Arial"/>
          <w:sz w:val="24"/>
          <w:szCs w:val="24"/>
          <w:lang w:eastAsia="es-ES"/>
        </w:rPr>
        <w:t xml:space="preserve">Antecedente de óbito </w:t>
      </w:r>
      <w:r w:rsidR="00532B89">
        <w:rPr>
          <w:rFonts w:ascii="Arial" w:eastAsia="Times New Roman" w:hAnsi="Arial" w:cs="Arial"/>
          <w:sz w:val="24"/>
          <w:szCs w:val="24"/>
          <w:lang w:eastAsia="es-ES"/>
        </w:rPr>
        <w:t>fetal</w:t>
      </w:r>
    </w:p>
    <w:p w:rsidR="009C22FD" w:rsidRPr="00532B89" w:rsidRDefault="009C22FD" w:rsidP="00532B89">
      <w:pPr>
        <w:pStyle w:val="Ttulo2"/>
        <w:jc w:val="center"/>
        <w:rPr>
          <w:rFonts w:ascii="Arial" w:hAnsi="Arial" w:cs="Arial"/>
          <w:sz w:val="24"/>
          <w:szCs w:val="24"/>
          <w:lang w:eastAsia="es-ES"/>
        </w:rPr>
      </w:pPr>
    </w:p>
    <w:p w:rsidR="00104F2C" w:rsidRDefault="00104F2C" w:rsidP="00532B89">
      <w:pPr>
        <w:pStyle w:val="Ttulo2"/>
        <w:jc w:val="center"/>
        <w:rPr>
          <w:color w:val="1F497D"/>
          <w:sz w:val="18"/>
          <w:szCs w:val="18"/>
          <w:lang w:eastAsia="es-ES"/>
        </w:rPr>
      </w:pPr>
      <w:bookmarkStart w:id="41" w:name="_Toc305930570"/>
      <w:bookmarkStart w:id="42" w:name="_Toc317001967"/>
      <w:r w:rsidRPr="00532B89">
        <w:rPr>
          <w:rFonts w:ascii="Arial" w:hAnsi="Arial" w:cs="Arial"/>
          <w:sz w:val="24"/>
          <w:szCs w:val="24"/>
          <w:lang w:eastAsia="es-ES"/>
        </w:rPr>
        <w:t>EQUIPO DE MONITORIA FETAL</w:t>
      </w:r>
      <w:r w:rsidR="009E1469" w:rsidRPr="009E1469">
        <w:rPr>
          <w:color w:val="1F497D"/>
          <w:lang w:eastAsia="es-ES"/>
        </w:rPr>
        <w:t xml:space="preserve"> </w:t>
      </w:r>
      <w:commentRangeStart w:id="43"/>
      <w:r w:rsidR="009E1469" w:rsidRPr="009E1469">
        <w:rPr>
          <w:color w:val="1F497D"/>
          <w:sz w:val="18"/>
          <w:szCs w:val="18"/>
          <w:lang w:eastAsia="es-ES"/>
        </w:rPr>
        <w:t>9</w:t>
      </w:r>
      <w:commentRangeEnd w:id="43"/>
      <w:r w:rsidR="00294A98">
        <w:rPr>
          <w:rStyle w:val="Refdecomentario"/>
        </w:rPr>
        <w:commentReference w:id="43"/>
      </w:r>
      <w:bookmarkEnd w:id="41"/>
      <w:bookmarkEnd w:id="42"/>
    </w:p>
    <w:p w:rsidR="00532B89" w:rsidRPr="00532B89" w:rsidRDefault="00532B89" w:rsidP="00532B89">
      <w:pPr>
        <w:rPr>
          <w:lang w:eastAsia="es-ES"/>
        </w:rPr>
      </w:pPr>
    </w:p>
    <w:p w:rsidR="00224303" w:rsidRPr="00165A6C" w:rsidRDefault="009E1469" w:rsidP="00CF3250">
      <w:pPr>
        <w:jc w:val="both"/>
        <w:rPr>
          <w:rFonts w:ascii="Arial" w:eastAsia="Times New Roman" w:hAnsi="Arial" w:cs="Arial"/>
          <w:color w:val="333333"/>
          <w:sz w:val="24"/>
          <w:szCs w:val="24"/>
          <w:lang w:eastAsia="es-ES"/>
        </w:rPr>
      </w:pPr>
      <w:r w:rsidRPr="00165A6C">
        <w:rPr>
          <w:rFonts w:ascii="Arial" w:eastAsia="Times New Roman" w:hAnsi="Arial" w:cs="Arial"/>
          <w:color w:val="333333"/>
          <w:sz w:val="24"/>
          <w:szCs w:val="24"/>
          <w:lang w:eastAsia="es-ES"/>
        </w:rPr>
        <w:t>El</w:t>
      </w:r>
      <w:r w:rsidRPr="009E1469">
        <w:rPr>
          <w:rFonts w:ascii="Arial" w:eastAsia="Times New Roman" w:hAnsi="Arial" w:cs="Arial"/>
          <w:color w:val="333333"/>
          <w:sz w:val="24"/>
          <w:szCs w:val="24"/>
          <w:lang w:eastAsia="es-ES"/>
        </w:rPr>
        <w:t xml:space="preserve"> </w:t>
      </w:r>
      <w:r w:rsidRPr="00165A6C">
        <w:rPr>
          <w:rFonts w:ascii="Arial" w:eastAsia="Times New Roman" w:hAnsi="Arial" w:cs="Arial"/>
          <w:color w:val="333333"/>
          <w:sz w:val="24"/>
          <w:szCs w:val="24"/>
          <w:lang w:eastAsia="es-ES"/>
        </w:rPr>
        <w:t xml:space="preserve">examen se hace </w:t>
      </w:r>
      <w:r w:rsidR="00224303" w:rsidRPr="00165A6C">
        <w:rPr>
          <w:rFonts w:ascii="Arial" w:eastAsia="Times New Roman" w:hAnsi="Arial" w:cs="Arial"/>
          <w:color w:val="333333"/>
          <w:sz w:val="24"/>
          <w:szCs w:val="24"/>
          <w:lang w:eastAsia="es-ES"/>
        </w:rPr>
        <w:t xml:space="preserve">con la paciente en decúbito supino </w:t>
      </w:r>
      <w:r w:rsidRPr="00165A6C">
        <w:rPr>
          <w:rFonts w:ascii="Arial" w:eastAsia="Times New Roman" w:hAnsi="Arial" w:cs="Arial"/>
          <w:color w:val="333333"/>
          <w:sz w:val="24"/>
          <w:szCs w:val="24"/>
          <w:lang w:eastAsia="es-ES"/>
        </w:rPr>
        <w:t xml:space="preserve"> generalmente</w:t>
      </w:r>
      <w:r w:rsidRPr="009E1469">
        <w:rPr>
          <w:rFonts w:ascii="Arial" w:eastAsia="Times New Roman" w:hAnsi="Arial" w:cs="Arial"/>
          <w:color w:val="333333"/>
          <w:sz w:val="24"/>
          <w:szCs w:val="24"/>
          <w:lang w:eastAsia="es-ES"/>
        </w:rPr>
        <w:t xml:space="preserve"> </w:t>
      </w:r>
      <w:r w:rsidRPr="00165A6C">
        <w:rPr>
          <w:rFonts w:ascii="Arial" w:eastAsia="Times New Roman" w:hAnsi="Arial" w:cs="Arial"/>
          <w:color w:val="333333"/>
          <w:sz w:val="24"/>
          <w:szCs w:val="24"/>
          <w:lang w:eastAsia="es-ES"/>
        </w:rPr>
        <w:t>toma por lo menos</w:t>
      </w:r>
      <w:r w:rsidRPr="009E1469">
        <w:rPr>
          <w:rFonts w:ascii="Arial" w:eastAsia="Times New Roman" w:hAnsi="Arial" w:cs="Arial"/>
          <w:color w:val="333333"/>
          <w:sz w:val="24"/>
          <w:szCs w:val="24"/>
          <w:lang w:eastAsia="es-ES"/>
        </w:rPr>
        <w:t xml:space="preserve"> </w:t>
      </w:r>
      <w:r w:rsidRPr="00165A6C">
        <w:rPr>
          <w:rFonts w:ascii="Arial" w:eastAsia="Times New Roman" w:hAnsi="Arial" w:cs="Arial"/>
          <w:color w:val="333333"/>
          <w:sz w:val="24"/>
          <w:szCs w:val="24"/>
          <w:lang w:eastAsia="es-ES"/>
        </w:rPr>
        <w:t>20 minutos.</w:t>
      </w:r>
      <w:r w:rsidRPr="009E1469">
        <w:rPr>
          <w:rFonts w:ascii="Arial" w:eastAsia="Times New Roman" w:hAnsi="Arial" w:cs="Arial"/>
          <w:color w:val="333333"/>
          <w:sz w:val="24"/>
          <w:szCs w:val="24"/>
          <w:lang w:eastAsia="es-ES"/>
        </w:rPr>
        <w:t xml:space="preserve"> </w:t>
      </w:r>
    </w:p>
    <w:p w:rsidR="00621744" w:rsidRPr="00165A6C" w:rsidRDefault="009E1469" w:rsidP="00CF3250">
      <w:pPr>
        <w:jc w:val="both"/>
        <w:rPr>
          <w:rFonts w:ascii="Arial" w:eastAsia="Times New Roman" w:hAnsi="Arial" w:cs="Arial"/>
          <w:color w:val="333333"/>
          <w:sz w:val="24"/>
          <w:szCs w:val="24"/>
          <w:lang w:eastAsia="es-ES"/>
        </w:rPr>
      </w:pPr>
      <w:r w:rsidRPr="00165A6C">
        <w:rPr>
          <w:rFonts w:ascii="Arial" w:eastAsia="Times New Roman" w:hAnsi="Arial" w:cs="Arial"/>
          <w:color w:val="333333"/>
          <w:sz w:val="24"/>
          <w:szCs w:val="24"/>
          <w:lang w:eastAsia="es-ES"/>
        </w:rPr>
        <w:t>Para esta prueba,</w:t>
      </w:r>
      <w:r w:rsidRPr="009E1469">
        <w:rPr>
          <w:rFonts w:ascii="Arial" w:eastAsia="Times New Roman" w:hAnsi="Arial" w:cs="Arial"/>
          <w:color w:val="333333"/>
          <w:sz w:val="24"/>
          <w:szCs w:val="24"/>
          <w:lang w:eastAsia="es-ES"/>
        </w:rPr>
        <w:t xml:space="preserve"> </w:t>
      </w:r>
      <w:r w:rsidR="00224303" w:rsidRPr="00165A6C">
        <w:rPr>
          <w:rFonts w:ascii="Arial" w:eastAsia="Times New Roman" w:hAnsi="Arial" w:cs="Arial"/>
          <w:color w:val="333333"/>
          <w:sz w:val="24"/>
          <w:szCs w:val="24"/>
          <w:lang w:eastAsia="es-ES"/>
        </w:rPr>
        <w:t xml:space="preserve">se utilizan </w:t>
      </w:r>
      <w:r w:rsidR="00621744" w:rsidRPr="00165A6C">
        <w:rPr>
          <w:rFonts w:ascii="Arial" w:eastAsia="Times New Roman" w:hAnsi="Arial" w:cs="Arial"/>
          <w:color w:val="333333"/>
          <w:sz w:val="24"/>
          <w:szCs w:val="24"/>
          <w:lang w:eastAsia="es-ES"/>
        </w:rPr>
        <w:t>sensores los</w:t>
      </w:r>
      <w:r w:rsidR="00165A6C">
        <w:rPr>
          <w:rFonts w:ascii="Arial" w:eastAsia="Times New Roman" w:hAnsi="Arial" w:cs="Arial"/>
          <w:color w:val="333333"/>
          <w:sz w:val="24"/>
          <w:szCs w:val="24"/>
          <w:lang w:eastAsia="es-ES"/>
        </w:rPr>
        <w:t xml:space="preserve"> cuales se ubican en el abdomen:</w:t>
      </w:r>
    </w:p>
    <w:p w:rsidR="008A4C75" w:rsidRDefault="008A4C75" w:rsidP="00CD43D8">
      <w:pPr>
        <w:ind w:left="360"/>
        <w:jc w:val="both"/>
        <w:rPr>
          <w:rFonts w:ascii="Arial" w:eastAsia="Times New Roman" w:hAnsi="Arial" w:cs="Arial"/>
          <w:color w:val="333333"/>
          <w:sz w:val="24"/>
          <w:szCs w:val="24"/>
          <w:lang w:eastAsia="es-ES"/>
        </w:rPr>
      </w:pPr>
    </w:p>
    <w:p w:rsidR="00621744" w:rsidRDefault="001A2DFA" w:rsidP="001A2DFA">
      <w:pPr>
        <w:jc w:val="both"/>
        <w:rPr>
          <w:rFonts w:ascii="Arial" w:eastAsia="Times New Roman" w:hAnsi="Arial" w:cs="Arial"/>
          <w:color w:val="333333"/>
          <w:sz w:val="18"/>
          <w:szCs w:val="18"/>
          <w:lang w:eastAsia="es-ES"/>
        </w:rPr>
      </w:pPr>
      <w:r>
        <w:rPr>
          <w:rFonts w:ascii="Arial" w:eastAsia="Times New Roman" w:hAnsi="Arial" w:cs="Arial"/>
          <w:color w:val="333333"/>
          <w:sz w:val="24"/>
          <w:szCs w:val="24"/>
          <w:lang w:eastAsia="es-ES"/>
        </w:rPr>
        <w:t>T</w:t>
      </w:r>
      <w:r w:rsidR="00370BA7">
        <w:rPr>
          <w:rFonts w:ascii="Arial" w:eastAsia="Times New Roman" w:hAnsi="Arial" w:cs="Arial"/>
          <w:color w:val="333333"/>
          <w:sz w:val="24"/>
          <w:szCs w:val="24"/>
          <w:lang w:eastAsia="es-ES"/>
        </w:rPr>
        <w:t>oco</w:t>
      </w:r>
      <w:r w:rsidR="00370BA7" w:rsidRPr="00165A6C">
        <w:rPr>
          <w:rFonts w:ascii="Arial" w:eastAsia="Times New Roman" w:hAnsi="Arial" w:cs="Arial"/>
          <w:color w:val="333333"/>
          <w:sz w:val="24"/>
          <w:szCs w:val="24"/>
          <w:lang w:eastAsia="es-ES"/>
        </w:rPr>
        <w:t xml:space="preserve"> dinamómetro</w:t>
      </w:r>
      <w:r w:rsidR="007178FA" w:rsidRPr="00165A6C">
        <w:rPr>
          <w:rFonts w:ascii="Arial" w:eastAsia="Times New Roman" w:hAnsi="Arial" w:cs="Arial"/>
          <w:color w:val="333333"/>
          <w:sz w:val="24"/>
          <w:szCs w:val="24"/>
          <w:lang w:eastAsia="es-ES"/>
        </w:rPr>
        <w:t>:</w:t>
      </w:r>
      <w:r w:rsidR="00621744" w:rsidRPr="00165A6C">
        <w:rPr>
          <w:rFonts w:ascii="Arial" w:eastAsia="Times New Roman" w:hAnsi="Arial" w:cs="Arial"/>
          <w:color w:val="333333"/>
          <w:sz w:val="24"/>
          <w:szCs w:val="24"/>
          <w:lang w:eastAsia="es-ES"/>
        </w:rPr>
        <w:t xml:space="preserve"> Localizado en el fondo uterino para detectar las contracciones </w:t>
      </w:r>
      <w:r w:rsidR="003B1F7E">
        <w:rPr>
          <w:rFonts w:ascii="Arial" w:eastAsia="Times New Roman" w:hAnsi="Arial" w:cs="Arial"/>
          <w:color w:val="333333"/>
          <w:sz w:val="24"/>
          <w:szCs w:val="24"/>
          <w:lang w:eastAsia="es-ES"/>
        </w:rPr>
        <w:t xml:space="preserve">uterinas, y se sujeta al abdomen materno por medio de un </w:t>
      </w:r>
      <w:r w:rsidR="00370BA7">
        <w:rPr>
          <w:rFonts w:ascii="Arial" w:eastAsia="Times New Roman" w:hAnsi="Arial" w:cs="Arial"/>
          <w:color w:val="333333"/>
          <w:sz w:val="24"/>
          <w:szCs w:val="24"/>
          <w:lang w:eastAsia="es-ES"/>
        </w:rPr>
        <w:t xml:space="preserve">cinturón. </w:t>
      </w:r>
      <w:r w:rsidR="003B1F7E">
        <w:rPr>
          <w:rFonts w:ascii="Arial" w:eastAsia="Times New Roman" w:hAnsi="Arial" w:cs="Arial"/>
          <w:color w:val="333333"/>
          <w:sz w:val="24"/>
          <w:szCs w:val="24"/>
          <w:lang w:eastAsia="es-ES"/>
        </w:rPr>
        <w:t>Este transductor posee un embolo que es desplazado por el endurecimiento de la</w:t>
      </w:r>
      <w:r w:rsidR="0070277F">
        <w:rPr>
          <w:rFonts w:ascii="Arial" w:eastAsia="Times New Roman" w:hAnsi="Arial" w:cs="Arial"/>
          <w:color w:val="333333"/>
          <w:sz w:val="24"/>
          <w:szCs w:val="24"/>
          <w:lang w:eastAsia="es-ES"/>
        </w:rPr>
        <w:t xml:space="preserve"> </w:t>
      </w:r>
      <w:r w:rsidR="003B1F7E">
        <w:rPr>
          <w:rFonts w:ascii="Arial" w:eastAsia="Times New Roman" w:hAnsi="Arial" w:cs="Arial"/>
          <w:color w:val="333333"/>
          <w:sz w:val="24"/>
          <w:szCs w:val="24"/>
          <w:lang w:eastAsia="es-ES"/>
        </w:rPr>
        <w:t xml:space="preserve">pared abdominal provocado por la contracción del </w:t>
      </w:r>
      <w:r w:rsidR="00370BA7">
        <w:rPr>
          <w:rFonts w:ascii="Arial" w:eastAsia="Times New Roman" w:hAnsi="Arial" w:cs="Arial"/>
          <w:color w:val="333333"/>
          <w:sz w:val="24"/>
          <w:szCs w:val="24"/>
          <w:lang w:eastAsia="es-ES"/>
        </w:rPr>
        <w:t>útero</w:t>
      </w:r>
      <w:r w:rsidR="003B1F7E">
        <w:rPr>
          <w:rFonts w:ascii="Arial" w:eastAsia="Times New Roman" w:hAnsi="Arial" w:cs="Arial"/>
          <w:color w:val="333333"/>
          <w:sz w:val="24"/>
          <w:szCs w:val="24"/>
          <w:lang w:eastAsia="es-ES"/>
        </w:rPr>
        <w:t xml:space="preserve"> </w:t>
      </w:r>
      <w:r w:rsidR="00370BA7">
        <w:rPr>
          <w:rFonts w:ascii="Arial" w:eastAsia="Times New Roman" w:hAnsi="Arial" w:cs="Arial"/>
          <w:color w:val="333333"/>
          <w:sz w:val="24"/>
          <w:szCs w:val="24"/>
          <w:lang w:eastAsia="es-ES"/>
        </w:rPr>
        <w:t xml:space="preserve">gestante. </w:t>
      </w:r>
      <w:r w:rsidR="003B1F7E">
        <w:rPr>
          <w:rFonts w:ascii="Arial" w:eastAsia="Times New Roman" w:hAnsi="Arial" w:cs="Arial"/>
          <w:color w:val="333333"/>
          <w:sz w:val="24"/>
          <w:szCs w:val="24"/>
          <w:lang w:eastAsia="es-ES"/>
        </w:rPr>
        <w:t xml:space="preserve">Esta presión relativa es convertida en señal eléctrica, </w:t>
      </w:r>
      <w:r>
        <w:rPr>
          <w:rFonts w:ascii="Arial" w:eastAsia="Times New Roman" w:hAnsi="Arial" w:cs="Arial"/>
          <w:color w:val="333333"/>
          <w:sz w:val="24"/>
          <w:szCs w:val="24"/>
          <w:lang w:eastAsia="es-ES"/>
        </w:rPr>
        <w:t>que se inscribe en el papel de r</w:t>
      </w:r>
      <w:r w:rsidR="003B1F7E">
        <w:rPr>
          <w:rFonts w:ascii="Arial" w:eastAsia="Times New Roman" w:hAnsi="Arial" w:cs="Arial"/>
          <w:color w:val="333333"/>
          <w:sz w:val="24"/>
          <w:szCs w:val="24"/>
          <w:lang w:eastAsia="es-ES"/>
        </w:rPr>
        <w:t xml:space="preserve">egistro </w:t>
      </w:r>
      <w:r w:rsidR="00370BA7">
        <w:rPr>
          <w:rFonts w:ascii="Arial" w:eastAsia="Times New Roman" w:hAnsi="Arial" w:cs="Arial"/>
          <w:color w:val="333333"/>
          <w:sz w:val="24"/>
          <w:szCs w:val="24"/>
          <w:lang w:eastAsia="es-ES"/>
        </w:rPr>
        <w:t>simultáneo</w:t>
      </w:r>
      <w:r w:rsidR="003B1F7E">
        <w:rPr>
          <w:rFonts w:ascii="Arial" w:eastAsia="Times New Roman" w:hAnsi="Arial" w:cs="Arial"/>
          <w:color w:val="333333"/>
          <w:sz w:val="24"/>
          <w:szCs w:val="24"/>
          <w:lang w:eastAsia="es-ES"/>
        </w:rPr>
        <w:t xml:space="preserve"> a la frecuencia cardiaca fetal </w:t>
      </w:r>
      <w:commentRangeStart w:id="44"/>
      <w:r w:rsidR="003B1F7E" w:rsidRPr="003B1F7E">
        <w:rPr>
          <w:rFonts w:ascii="Arial" w:eastAsia="Times New Roman" w:hAnsi="Arial" w:cs="Arial"/>
          <w:color w:val="333333"/>
          <w:sz w:val="18"/>
          <w:szCs w:val="18"/>
          <w:lang w:eastAsia="es-ES"/>
        </w:rPr>
        <w:t>13</w:t>
      </w:r>
      <w:commentRangeEnd w:id="44"/>
      <w:r w:rsidR="00A94313">
        <w:rPr>
          <w:rStyle w:val="Refdecomentario"/>
        </w:rPr>
        <w:commentReference w:id="44"/>
      </w:r>
    </w:p>
    <w:p w:rsidR="00A94313" w:rsidRDefault="00A94313" w:rsidP="00C127DB">
      <w:pPr>
        <w:jc w:val="both"/>
        <w:rPr>
          <w:rFonts w:ascii="Arial" w:eastAsia="Times New Roman" w:hAnsi="Arial" w:cs="Arial"/>
          <w:color w:val="333333"/>
          <w:sz w:val="24"/>
          <w:szCs w:val="24"/>
          <w:lang w:eastAsia="es-ES"/>
        </w:rPr>
      </w:pPr>
      <w:r w:rsidRPr="00A94313">
        <w:rPr>
          <w:rFonts w:ascii="Arial" w:eastAsia="Times New Roman" w:hAnsi="Arial" w:cs="Arial"/>
          <w:color w:val="333333"/>
          <w:sz w:val="24"/>
          <w:szCs w:val="24"/>
          <w:lang w:eastAsia="es-ES"/>
        </w:rPr>
        <w:t>Factores como la obesidad materna y edad gestacional prematura puede afectar la sensibilidad del transductor y por lo tanto la duración de la contracción puede verse afectada por dicho cambio en la sensibilidad</w:t>
      </w:r>
      <w:r>
        <w:rPr>
          <w:rFonts w:ascii="Arial" w:eastAsia="Times New Roman" w:hAnsi="Arial" w:cs="Arial"/>
          <w:color w:val="333333"/>
          <w:sz w:val="24"/>
          <w:szCs w:val="24"/>
          <w:lang w:eastAsia="es-ES"/>
        </w:rPr>
        <w:t xml:space="preserve"> </w:t>
      </w:r>
      <w:commentRangeStart w:id="45"/>
      <w:r w:rsidRPr="00A94313">
        <w:rPr>
          <w:rFonts w:ascii="Arial" w:eastAsia="Times New Roman" w:hAnsi="Arial" w:cs="Arial"/>
          <w:color w:val="333333"/>
          <w:sz w:val="18"/>
          <w:szCs w:val="18"/>
          <w:lang w:eastAsia="es-ES"/>
        </w:rPr>
        <w:t>14</w:t>
      </w:r>
      <w:commentRangeEnd w:id="45"/>
      <w:r>
        <w:rPr>
          <w:rStyle w:val="Refdecomentario"/>
        </w:rPr>
        <w:commentReference w:id="45"/>
      </w:r>
    </w:p>
    <w:p w:rsidR="00A94313" w:rsidRDefault="00A94313" w:rsidP="00560517">
      <w:pPr>
        <w:ind w:left="720"/>
        <w:rPr>
          <w:rFonts w:ascii="Arial" w:eastAsia="Times New Roman" w:hAnsi="Arial" w:cs="Arial"/>
          <w:color w:val="333333"/>
          <w:sz w:val="24"/>
          <w:szCs w:val="24"/>
          <w:lang w:eastAsia="es-ES"/>
        </w:rPr>
      </w:pPr>
    </w:p>
    <w:p w:rsidR="0041599A" w:rsidRDefault="0041599A" w:rsidP="00560517">
      <w:pPr>
        <w:ind w:left="720"/>
        <w:rPr>
          <w:rFonts w:ascii="Arial" w:eastAsia="Times New Roman" w:hAnsi="Arial" w:cs="Arial"/>
          <w:color w:val="333333"/>
          <w:sz w:val="24"/>
          <w:szCs w:val="24"/>
          <w:lang w:eastAsia="es-ES"/>
        </w:rPr>
      </w:pPr>
    </w:p>
    <w:p w:rsidR="0041599A" w:rsidRPr="00A44C38" w:rsidRDefault="0041599A" w:rsidP="00C127DB">
      <w:pPr>
        <w:pStyle w:val="Textocomentario"/>
        <w:rPr>
          <w:rFonts w:ascii="Arial" w:eastAsia="Times New Roman" w:hAnsi="Arial" w:cs="Arial"/>
          <w:b/>
          <w:color w:val="333333"/>
          <w:lang w:val="en-US" w:eastAsia="es-ES"/>
        </w:rPr>
      </w:pPr>
      <w:r w:rsidRPr="0041599A">
        <w:rPr>
          <w:rFonts w:ascii="Arial" w:eastAsia="Times New Roman" w:hAnsi="Arial" w:cs="Arial"/>
          <w:b/>
          <w:color w:val="333333"/>
          <w:lang w:val="en-US" w:eastAsia="es-ES"/>
        </w:rPr>
        <w:t>Figura 6. Tocodinamometr</w:t>
      </w:r>
      <w:r w:rsidR="00A44C38">
        <w:rPr>
          <w:rFonts w:ascii="Arial" w:eastAsia="Times New Roman" w:hAnsi="Arial" w:cs="Arial"/>
          <w:b/>
          <w:color w:val="333333"/>
          <w:lang w:val="en-US" w:eastAsia="es-ES"/>
        </w:rPr>
        <w:t xml:space="preserve">o         </w:t>
      </w:r>
      <w:r w:rsidR="00C127DB">
        <w:rPr>
          <w:rFonts w:ascii="Arial" w:eastAsia="Times New Roman" w:hAnsi="Arial" w:cs="Arial"/>
          <w:b/>
          <w:color w:val="333333"/>
          <w:lang w:val="en-US" w:eastAsia="es-ES"/>
        </w:rPr>
        <w:t xml:space="preserve">                                                                                      </w:t>
      </w:r>
      <w:r w:rsidRPr="0041599A">
        <w:rPr>
          <w:rStyle w:val="addmd1"/>
          <w:rFonts w:ascii="Arial" w:hAnsi="Arial" w:cs="Arial"/>
          <w:color w:val="000000"/>
          <w:sz w:val="22"/>
          <w:szCs w:val="22"/>
          <w:lang w:val="en-US"/>
        </w:rPr>
        <w:t xml:space="preserve">Center for experiential learning , Quillen </w:t>
      </w:r>
      <w:r w:rsidR="00370BA7" w:rsidRPr="0041599A">
        <w:rPr>
          <w:rStyle w:val="addmd1"/>
          <w:rFonts w:ascii="Arial" w:hAnsi="Arial" w:cs="Arial"/>
          <w:color w:val="000000"/>
          <w:sz w:val="22"/>
          <w:szCs w:val="22"/>
          <w:lang w:val="en-US"/>
        </w:rPr>
        <w:t>colleague</w:t>
      </w:r>
      <w:r w:rsidRPr="0041599A">
        <w:rPr>
          <w:rStyle w:val="addmd1"/>
          <w:rFonts w:ascii="Arial" w:hAnsi="Arial" w:cs="Arial"/>
          <w:color w:val="000000"/>
          <w:sz w:val="22"/>
          <w:szCs w:val="22"/>
          <w:lang w:val="en-US"/>
        </w:rPr>
        <w:t xml:space="preserve"> of medicine ,East Tennesse</w:t>
      </w:r>
      <w:r>
        <w:rPr>
          <w:rStyle w:val="addmd1"/>
          <w:rFonts w:ascii="Arial" w:hAnsi="Arial" w:cs="Arial"/>
          <w:color w:val="000000"/>
          <w:sz w:val="22"/>
          <w:szCs w:val="22"/>
          <w:lang w:val="en-US"/>
        </w:rPr>
        <w:t>e</w:t>
      </w:r>
      <w:r w:rsidR="00C127DB">
        <w:rPr>
          <w:rStyle w:val="addmd1"/>
          <w:rFonts w:ascii="Arial" w:hAnsi="Arial" w:cs="Arial"/>
          <w:color w:val="000000"/>
          <w:sz w:val="22"/>
          <w:szCs w:val="22"/>
          <w:lang w:val="en-US"/>
        </w:rPr>
        <w:t xml:space="preserve"> </w:t>
      </w:r>
      <w:r w:rsidR="00425B47">
        <w:rPr>
          <w:rStyle w:val="addmd1"/>
          <w:rFonts w:ascii="Arial" w:hAnsi="Arial" w:cs="Arial"/>
          <w:color w:val="000000"/>
          <w:sz w:val="22"/>
          <w:szCs w:val="22"/>
          <w:lang w:val="en-US"/>
        </w:rPr>
        <w:t>State University</w:t>
      </w:r>
    </w:p>
    <w:p w:rsidR="0041599A" w:rsidRPr="0041599A" w:rsidRDefault="0041599A" w:rsidP="00A94313">
      <w:pPr>
        <w:ind w:left="720"/>
        <w:jc w:val="both"/>
        <w:rPr>
          <w:rFonts w:ascii="Arial" w:eastAsia="Times New Roman" w:hAnsi="Arial" w:cs="Arial"/>
          <w:color w:val="333333"/>
          <w:sz w:val="24"/>
          <w:szCs w:val="24"/>
          <w:lang w:val="en-US" w:eastAsia="es-ES"/>
        </w:rPr>
      </w:pPr>
    </w:p>
    <w:p w:rsidR="00A01CDE" w:rsidRDefault="00621744" w:rsidP="00A01CDE">
      <w:pPr>
        <w:numPr>
          <w:ilvl w:val="0"/>
          <w:numId w:val="16"/>
        </w:numPr>
        <w:jc w:val="both"/>
        <w:rPr>
          <w:rFonts w:ascii="Arial" w:eastAsia="Times New Roman" w:hAnsi="Arial" w:cs="Arial"/>
          <w:color w:val="333333"/>
          <w:sz w:val="24"/>
          <w:szCs w:val="24"/>
          <w:lang w:eastAsia="es-ES"/>
        </w:rPr>
      </w:pPr>
      <w:r w:rsidRPr="00165A6C">
        <w:rPr>
          <w:rFonts w:ascii="Arial" w:eastAsia="Times New Roman" w:hAnsi="Arial" w:cs="Arial"/>
          <w:color w:val="333333"/>
          <w:sz w:val="24"/>
          <w:szCs w:val="24"/>
          <w:lang w:eastAsia="es-ES"/>
        </w:rPr>
        <w:t xml:space="preserve">Doppler : Sensor localizado sobre la frecuencia cardiaca fetal </w:t>
      </w:r>
      <w:r w:rsidR="009E1469" w:rsidRPr="009E1469">
        <w:rPr>
          <w:rFonts w:ascii="Arial" w:eastAsia="Times New Roman" w:hAnsi="Arial" w:cs="Arial"/>
          <w:color w:val="333333"/>
          <w:sz w:val="24"/>
          <w:szCs w:val="24"/>
          <w:lang w:eastAsia="es-ES"/>
        </w:rPr>
        <w:t xml:space="preserve"> </w:t>
      </w:r>
      <w:r w:rsidR="00A01CDE">
        <w:rPr>
          <w:rFonts w:ascii="Arial" w:eastAsia="Times New Roman" w:hAnsi="Arial" w:cs="Arial"/>
          <w:color w:val="333333"/>
          <w:sz w:val="24"/>
          <w:szCs w:val="24"/>
          <w:lang w:eastAsia="es-ES"/>
        </w:rPr>
        <w:t>que busca evid</w:t>
      </w:r>
      <w:r w:rsidR="0039400F" w:rsidRPr="00165A6C">
        <w:rPr>
          <w:rFonts w:ascii="Arial" w:eastAsia="Times New Roman" w:hAnsi="Arial" w:cs="Arial"/>
          <w:color w:val="333333"/>
          <w:sz w:val="24"/>
          <w:szCs w:val="24"/>
          <w:lang w:eastAsia="es-ES"/>
        </w:rPr>
        <w:t>enciar cualquier cambio en el patrón de normalidad.</w:t>
      </w:r>
      <w:r w:rsidR="00A01CDE">
        <w:rPr>
          <w:rFonts w:ascii="Arial" w:eastAsia="Times New Roman" w:hAnsi="Arial" w:cs="Arial"/>
          <w:color w:val="333333"/>
          <w:sz w:val="24"/>
          <w:szCs w:val="24"/>
          <w:lang w:eastAsia="es-ES"/>
        </w:rPr>
        <w:t xml:space="preserve"> </w:t>
      </w:r>
    </w:p>
    <w:p w:rsidR="004F3C34" w:rsidRDefault="00A01CDE" w:rsidP="00C127DB">
      <w:pPr>
        <w:ind w:left="360"/>
        <w:jc w:val="both"/>
        <w:rPr>
          <w:rFonts w:ascii="Arial" w:eastAsia="Times New Roman" w:hAnsi="Arial" w:cs="Arial"/>
          <w:color w:val="333333"/>
          <w:sz w:val="24"/>
          <w:szCs w:val="24"/>
          <w:lang w:eastAsia="es-ES"/>
        </w:rPr>
      </w:pPr>
      <w:r>
        <w:rPr>
          <w:rFonts w:ascii="Arial" w:eastAsia="Times New Roman" w:hAnsi="Arial" w:cs="Arial"/>
          <w:color w:val="333333"/>
          <w:sz w:val="24"/>
          <w:szCs w:val="24"/>
          <w:lang w:eastAsia="es-ES"/>
        </w:rPr>
        <w:t xml:space="preserve">Su funcionamiento </w:t>
      </w:r>
      <w:r w:rsidR="00370BA7">
        <w:rPr>
          <w:rFonts w:ascii="Arial" w:eastAsia="Times New Roman" w:hAnsi="Arial" w:cs="Arial"/>
          <w:color w:val="333333"/>
          <w:sz w:val="24"/>
          <w:szCs w:val="24"/>
          <w:lang w:eastAsia="es-ES"/>
        </w:rPr>
        <w:t>está</w:t>
      </w:r>
      <w:r>
        <w:rPr>
          <w:rFonts w:ascii="Arial" w:eastAsia="Times New Roman" w:hAnsi="Arial" w:cs="Arial"/>
          <w:color w:val="333333"/>
          <w:sz w:val="24"/>
          <w:szCs w:val="24"/>
          <w:lang w:eastAsia="es-ES"/>
        </w:rPr>
        <w:t xml:space="preserve"> basado en el efecto doppler en el cual cuando las ondas de sonido tendrán u</w:t>
      </w:r>
      <w:r w:rsidR="003412D3">
        <w:rPr>
          <w:rFonts w:ascii="Arial" w:eastAsia="Times New Roman" w:hAnsi="Arial" w:cs="Arial"/>
          <w:color w:val="333333"/>
          <w:sz w:val="24"/>
          <w:szCs w:val="24"/>
          <w:lang w:eastAsia="es-ES"/>
        </w:rPr>
        <w:t xml:space="preserve">na </w:t>
      </w:r>
      <w:r>
        <w:rPr>
          <w:rFonts w:ascii="Arial" w:eastAsia="Times New Roman" w:hAnsi="Arial" w:cs="Arial"/>
          <w:color w:val="333333"/>
          <w:sz w:val="24"/>
          <w:szCs w:val="24"/>
          <w:lang w:eastAsia="es-ES"/>
        </w:rPr>
        <w:t xml:space="preserve">frecuencia  </w:t>
      </w:r>
      <w:r w:rsidR="00370BA7">
        <w:rPr>
          <w:rFonts w:ascii="Arial" w:eastAsia="Times New Roman" w:hAnsi="Arial" w:cs="Arial"/>
          <w:color w:val="333333"/>
          <w:sz w:val="24"/>
          <w:szCs w:val="24"/>
          <w:lang w:eastAsia="es-ES"/>
        </w:rPr>
        <w:t>más</w:t>
      </w:r>
      <w:r>
        <w:rPr>
          <w:rFonts w:ascii="Arial" w:eastAsia="Times New Roman" w:hAnsi="Arial" w:cs="Arial"/>
          <w:color w:val="333333"/>
          <w:sz w:val="24"/>
          <w:szCs w:val="24"/>
          <w:lang w:eastAsia="es-ES"/>
        </w:rPr>
        <w:t xml:space="preserve"> alta cuando la fuente de sonido se acerca al receptor y seria </w:t>
      </w:r>
      <w:r w:rsidR="00370BA7">
        <w:rPr>
          <w:rFonts w:ascii="Arial" w:eastAsia="Times New Roman" w:hAnsi="Arial" w:cs="Arial"/>
          <w:color w:val="333333"/>
          <w:sz w:val="24"/>
          <w:szCs w:val="24"/>
          <w:lang w:eastAsia="es-ES"/>
        </w:rPr>
        <w:t>más</w:t>
      </w:r>
      <w:r>
        <w:rPr>
          <w:rFonts w:ascii="Arial" w:eastAsia="Times New Roman" w:hAnsi="Arial" w:cs="Arial"/>
          <w:color w:val="333333"/>
          <w:sz w:val="24"/>
          <w:szCs w:val="24"/>
          <w:lang w:eastAsia="es-ES"/>
        </w:rPr>
        <w:t xml:space="preserve"> baja si se aleja del recepto</w:t>
      </w:r>
      <w:r w:rsidR="001A2DFA">
        <w:rPr>
          <w:rFonts w:ascii="Arial" w:eastAsia="Times New Roman" w:hAnsi="Arial" w:cs="Arial"/>
          <w:color w:val="333333"/>
          <w:sz w:val="24"/>
          <w:szCs w:val="24"/>
          <w:lang w:eastAsia="es-ES"/>
        </w:rPr>
        <w:t>r</w:t>
      </w:r>
      <w:r w:rsidR="004F3C34">
        <w:rPr>
          <w:rFonts w:ascii="Arial" w:eastAsia="Times New Roman" w:hAnsi="Arial" w:cs="Arial"/>
          <w:color w:val="333333"/>
          <w:sz w:val="24"/>
          <w:szCs w:val="24"/>
          <w:lang w:eastAsia="es-ES"/>
        </w:rPr>
        <w:t xml:space="preserve"> </w:t>
      </w:r>
    </w:p>
    <w:p w:rsidR="004F3C34" w:rsidRDefault="004F3C34" w:rsidP="004F3C34">
      <w:pPr>
        <w:ind w:left="720"/>
        <w:jc w:val="both"/>
        <w:rPr>
          <w:rFonts w:ascii="Arial" w:eastAsia="Times New Roman" w:hAnsi="Arial" w:cs="Arial"/>
          <w:color w:val="333333"/>
          <w:sz w:val="24"/>
          <w:szCs w:val="24"/>
          <w:lang w:eastAsia="es-ES"/>
        </w:rPr>
      </w:pPr>
    </w:p>
    <w:p w:rsidR="004F3C34" w:rsidRDefault="004F3C34" w:rsidP="004F3C34">
      <w:pPr>
        <w:ind w:left="720"/>
        <w:jc w:val="both"/>
        <w:rPr>
          <w:rFonts w:ascii="Arial" w:eastAsia="Times New Roman" w:hAnsi="Arial" w:cs="Arial"/>
          <w:color w:val="333333"/>
          <w:sz w:val="24"/>
          <w:szCs w:val="24"/>
          <w:lang w:eastAsia="es-ES"/>
        </w:rPr>
      </w:pPr>
    </w:p>
    <w:p w:rsidR="004F3C34" w:rsidRPr="004F3C34" w:rsidRDefault="004F3C34" w:rsidP="00C127DB">
      <w:pPr>
        <w:rPr>
          <w:rFonts w:ascii="Arial" w:eastAsia="Times New Roman" w:hAnsi="Arial" w:cs="Arial"/>
          <w:color w:val="333333"/>
          <w:lang w:eastAsia="es-ES"/>
        </w:rPr>
      </w:pPr>
      <w:r w:rsidRPr="004F3C34">
        <w:rPr>
          <w:rFonts w:ascii="Arial" w:eastAsia="Times New Roman" w:hAnsi="Arial" w:cs="Arial"/>
          <w:b/>
          <w:color w:val="333333"/>
          <w:lang w:eastAsia="es-ES"/>
        </w:rPr>
        <w:t>Figura 7 .</w:t>
      </w:r>
      <w:r w:rsidRPr="004F3C34">
        <w:rPr>
          <w:rFonts w:ascii="Arial" w:eastAsia="Times New Roman" w:hAnsi="Arial" w:cs="Arial"/>
          <w:color w:val="333333"/>
          <w:lang w:eastAsia="es-ES"/>
        </w:rPr>
        <w:t xml:space="preserve"> </w:t>
      </w:r>
      <w:r w:rsidRPr="004F3C34">
        <w:rPr>
          <w:rFonts w:ascii="Arial" w:eastAsia="Times New Roman" w:hAnsi="Arial" w:cs="Arial"/>
          <w:b/>
          <w:color w:val="333333"/>
          <w:lang w:eastAsia="es-ES"/>
        </w:rPr>
        <w:t>Esquema Efecto Doppler</w:t>
      </w:r>
      <w:r w:rsidRPr="004F3C34">
        <w:rPr>
          <w:rFonts w:ascii="Arial" w:eastAsia="Times New Roman" w:hAnsi="Arial" w:cs="Arial"/>
          <w:color w:val="333333"/>
          <w:lang w:eastAsia="es-ES"/>
        </w:rPr>
        <w:t xml:space="preserve">.                                                 </w:t>
      </w:r>
      <w:r>
        <w:rPr>
          <w:rFonts w:ascii="Arial" w:eastAsia="Times New Roman" w:hAnsi="Arial" w:cs="Arial"/>
          <w:color w:val="333333"/>
          <w:lang w:eastAsia="es-ES"/>
        </w:rPr>
        <w:t xml:space="preserve">           </w:t>
      </w:r>
      <w:r w:rsidR="00C127DB">
        <w:rPr>
          <w:rFonts w:ascii="Arial" w:eastAsia="Times New Roman" w:hAnsi="Arial" w:cs="Arial"/>
          <w:color w:val="333333"/>
          <w:lang w:eastAsia="es-ES"/>
        </w:rPr>
        <w:t xml:space="preserve">            </w:t>
      </w:r>
      <w:r w:rsidRPr="004F3C34">
        <w:rPr>
          <w:rFonts w:ascii="Arial" w:eastAsia="Times New Roman" w:hAnsi="Arial" w:cs="Arial"/>
          <w:color w:val="333333"/>
          <w:lang w:eastAsia="es-ES"/>
        </w:rPr>
        <w:t xml:space="preserve"> Atlas de ecografía .Manuel B delgado Blanco</w:t>
      </w:r>
    </w:p>
    <w:p w:rsidR="004F3C34" w:rsidRDefault="004F3C34" w:rsidP="004F3C34">
      <w:pPr>
        <w:ind w:left="720"/>
        <w:jc w:val="both"/>
        <w:rPr>
          <w:rFonts w:ascii="Arial" w:eastAsia="Times New Roman" w:hAnsi="Arial" w:cs="Arial"/>
          <w:color w:val="333333"/>
          <w:sz w:val="24"/>
          <w:szCs w:val="24"/>
          <w:lang w:eastAsia="es-ES"/>
        </w:rPr>
      </w:pPr>
    </w:p>
    <w:p w:rsidR="004F3C34" w:rsidRDefault="004F3C34" w:rsidP="004F3C34">
      <w:pPr>
        <w:ind w:left="720"/>
        <w:jc w:val="both"/>
        <w:rPr>
          <w:rFonts w:ascii="Arial" w:eastAsia="Times New Roman" w:hAnsi="Arial" w:cs="Arial"/>
          <w:color w:val="333333"/>
          <w:sz w:val="24"/>
          <w:szCs w:val="24"/>
          <w:lang w:eastAsia="es-ES"/>
        </w:rPr>
      </w:pPr>
    </w:p>
    <w:p w:rsidR="009E4BEE" w:rsidRDefault="009E4BEE" w:rsidP="004F3C34">
      <w:pPr>
        <w:ind w:left="720"/>
        <w:jc w:val="both"/>
        <w:rPr>
          <w:rFonts w:ascii="Arial" w:eastAsia="Times New Roman" w:hAnsi="Arial" w:cs="Arial"/>
          <w:color w:val="333333"/>
          <w:sz w:val="24"/>
          <w:szCs w:val="24"/>
          <w:lang w:eastAsia="es-ES"/>
        </w:rPr>
      </w:pPr>
    </w:p>
    <w:p w:rsidR="00560517" w:rsidRPr="004F3C34" w:rsidRDefault="00560517" w:rsidP="004F3C34">
      <w:pPr>
        <w:ind w:left="720"/>
        <w:jc w:val="both"/>
        <w:rPr>
          <w:rFonts w:ascii="Arial" w:eastAsia="Times New Roman" w:hAnsi="Arial" w:cs="Arial"/>
          <w:b/>
          <w:color w:val="333333"/>
          <w:lang w:val="es-CO" w:eastAsia="es-ES"/>
        </w:rPr>
      </w:pPr>
    </w:p>
    <w:p w:rsidR="00560517" w:rsidRPr="00C127DB" w:rsidRDefault="00C127DB" w:rsidP="00C127DB">
      <w:pPr>
        <w:pStyle w:val="Textocomentario"/>
        <w:rPr>
          <w:rFonts w:ascii="Arial" w:hAnsi="Arial" w:cs="Arial"/>
          <w:color w:val="000000"/>
          <w:sz w:val="24"/>
          <w:szCs w:val="24"/>
          <w:lang w:val="en-US"/>
        </w:rPr>
      </w:pPr>
      <w:r w:rsidRPr="00C127DB">
        <w:rPr>
          <w:rFonts w:ascii="Arial" w:eastAsia="Times New Roman" w:hAnsi="Arial" w:cs="Arial"/>
          <w:b/>
          <w:color w:val="333333"/>
          <w:lang w:val="en-US" w:eastAsia="es-ES"/>
        </w:rPr>
        <w:t>Figura 8</w:t>
      </w:r>
      <w:r w:rsidR="00560517" w:rsidRPr="00C127DB">
        <w:rPr>
          <w:rFonts w:ascii="Arial" w:eastAsia="Times New Roman" w:hAnsi="Arial" w:cs="Arial"/>
          <w:b/>
          <w:color w:val="333333"/>
          <w:lang w:val="en-US" w:eastAsia="es-ES"/>
        </w:rPr>
        <w:t>. Tocodinamometro</w:t>
      </w:r>
      <w:r w:rsidRPr="00C127DB">
        <w:rPr>
          <w:rStyle w:val="addmd1"/>
          <w:rFonts w:ascii="Arial" w:hAnsi="Arial" w:cs="Arial"/>
          <w:color w:val="000000"/>
          <w:sz w:val="24"/>
          <w:szCs w:val="24"/>
          <w:lang w:val="en-US"/>
        </w:rPr>
        <w:t xml:space="preserve">                                                                                </w:t>
      </w:r>
      <w:r w:rsidR="00560517" w:rsidRPr="00C127DB">
        <w:rPr>
          <w:rStyle w:val="addmd1"/>
          <w:rFonts w:ascii="Arial" w:hAnsi="Arial" w:cs="Arial"/>
          <w:color w:val="000000"/>
          <w:sz w:val="22"/>
          <w:szCs w:val="22"/>
          <w:lang w:val="en-US"/>
        </w:rPr>
        <w:t xml:space="preserve">Center for experiential learning , Quillen </w:t>
      </w:r>
      <w:r w:rsidR="00370BA7" w:rsidRPr="00C127DB">
        <w:rPr>
          <w:rStyle w:val="addmd1"/>
          <w:rFonts w:ascii="Arial" w:hAnsi="Arial" w:cs="Arial"/>
          <w:color w:val="000000"/>
          <w:sz w:val="22"/>
          <w:szCs w:val="22"/>
          <w:lang w:val="en-US"/>
        </w:rPr>
        <w:t>colleag</w:t>
      </w:r>
      <w:r w:rsidR="00370BA7" w:rsidRPr="0041599A">
        <w:rPr>
          <w:rStyle w:val="addmd1"/>
          <w:rFonts w:ascii="Arial" w:hAnsi="Arial" w:cs="Arial"/>
          <w:color w:val="000000"/>
          <w:sz w:val="22"/>
          <w:szCs w:val="22"/>
          <w:lang w:val="en-US"/>
        </w:rPr>
        <w:t>ue</w:t>
      </w:r>
      <w:r w:rsidR="00560517" w:rsidRPr="0041599A">
        <w:rPr>
          <w:rStyle w:val="addmd1"/>
          <w:rFonts w:ascii="Arial" w:hAnsi="Arial" w:cs="Arial"/>
          <w:color w:val="000000"/>
          <w:sz w:val="22"/>
          <w:szCs w:val="22"/>
          <w:lang w:val="en-US"/>
        </w:rPr>
        <w:t xml:space="preserve"> of medicine ,East Tennesse</w:t>
      </w:r>
      <w:r w:rsidR="00560517">
        <w:rPr>
          <w:rStyle w:val="addmd1"/>
          <w:rFonts w:ascii="Arial" w:hAnsi="Arial" w:cs="Arial"/>
          <w:color w:val="000000"/>
          <w:sz w:val="22"/>
          <w:szCs w:val="22"/>
          <w:lang w:val="en-US"/>
        </w:rPr>
        <w:t>e State University</w:t>
      </w:r>
    </w:p>
    <w:p w:rsidR="00560517" w:rsidRPr="00560517" w:rsidRDefault="00560517" w:rsidP="001D6B96">
      <w:pPr>
        <w:jc w:val="both"/>
        <w:rPr>
          <w:rFonts w:ascii="Arial" w:hAnsi="Arial" w:cs="Arial"/>
          <w:sz w:val="24"/>
          <w:szCs w:val="24"/>
          <w:lang w:val="en-US"/>
        </w:rPr>
      </w:pPr>
    </w:p>
    <w:p w:rsidR="009B74E8" w:rsidRDefault="00CD43D8" w:rsidP="009B74E8">
      <w:pPr>
        <w:jc w:val="both"/>
        <w:rPr>
          <w:rFonts w:ascii="Arial" w:hAnsi="Arial" w:cs="Arial"/>
          <w:sz w:val="24"/>
          <w:szCs w:val="24"/>
        </w:rPr>
      </w:pPr>
      <w:r w:rsidRPr="00165A6C">
        <w:rPr>
          <w:rFonts w:ascii="Arial" w:hAnsi="Arial" w:cs="Arial"/>
          <w:sz w:val="24"/>
          <w:szCs w:val="24"/>
        </w:rPr>
        <w:t>E</w:t>
      </w:r>
      <w:r w:rsidR="00165A6C">
        <w:rPr>
          <w:rFonts w:ascii="Arial" w:hAnsi="Arial" w:cs="Arial"/>
          <w:sz w:val="24"/>
          <w:szCs w:val="24"/>
        </w:rPr>
        <w:t>l papel tiene tres</w:t>
      </w:r>
      <w:r w:rsidRPr="00165A6C">
        <w:rPr>
          <w:rFonts w:ascii="Arial" w:hAnsi="Arial" w:cs="Arial"/>
          <w:sz w:val="24"/>
          <w:szCs w:val="24"/>
        </w:rPr>
        <w:t xml:space="preserve"> secciones</w:t>
      </w:r>
    </w:p>
    <w:p w:rsidR="009B74E8" w:rsidRDefault="009B74E8" w:rsidP="009B74E8">
      <w:pPr>
        <w:numPr>
          <w:ilvl w:val="0"/>
          <w:numId w:val="2"/>
        </w:numPr>
        <w:jc w:val="both"/>
        <w:rPr>
          <w:rFonts w:ascii="Arial" w:hAnsi="Arial" w:cs="Arial"/>
          <w:sz w:val="24"/>
          <w:szCs w:val="24"/>
        </w:rPr>
      </w:pPr>
      <w:r>
        <w:rPr>
          <w:rFonts w:ascii="Arial" w:hAnsi="Arial" w:cs="Arial"/>
          <w:sz w:val="24"/>
          <w:szCs w:val="24"/>
        </w:rPr>
        <w:t>R</w:t>
      </w:r>
      <w:r w:rsidR="00CD43D8" w:rsidRPr="00165A6C">
        <w:rPr>
          <w:rFonts w:ascii="Arial" w:hAnsi="Arial" w:cs="Arial"/>
          <w:sz w:val="24"/>
          <w:szCs w:val="24"/>
        </w:rPr>
        <w:t>eg</w:t>
      </w:r>
      <w:r w:rsidR="00602AAC">
        <w:rPr>
          <w:rFonts w:ascii="Arial" w:hAnsi="Arial" w:cs="Arial"/>
          <w:sz w:val="24"/>
          <w:szCs w:val="24"/>
        </w:rPr>
        <w:t>istro de la FCF : L</w:t>
      </w:r>
      <w:r w:rsidR="00CD43D8" w:rsidRPr="00165A6C">
        <w:rPr>
          <w:rFonts w:ascii="Arial" w:hAnsi="Arial" w:cs="Arial"/>
          <w:sz w:val="24"/>
          <w:szCs w:val="24"/>
        </w:rPr>
        <w:t>a parte superior del papel</w:t>
      </w:r>
    </w:p>
    <w:p w:rsidR="00CD43D8" w:rsidRPr="009B74E8" w:rsidRDefault="00CD43D8" w:rsidP="009B74E8">
      <w:pPr>
        <w:numPr>
          <w:ilvl w:val="0"/>
          <w:numId w:val="2"/>
        </w:numPr>
        <w:jc w:val="both"/>
        <w:rPr>
          <w:rFonts w:ascii="Arial" w:hAnsi="Arial" w:cs="Arial"/>
          <w:sz w:val="24"/>
          <w:szCs w:val="24"/>
        </w:rPr>
      </w:pPr>
      <w:r w:rsidRPr="009B74E8">
        <w:rPr>
          <w:rFonts w:ascii="Arial" w:hAnsi="Arial" w:cs="Arial"/>
          <w:sz w:val="24"/>
          <w:szCs w:val="24"/>
        </w:rPr>
        <w:t>Registro de la Actividad uterina en su parte inferior</w:t>
      </w:r>
    </w:p>
    <w:p w:rsidR="00CD43D8" w:rsidRDefault="00CD43D8" w:rsidP="00CD43D8">
      <w:pPr>
        <w:pStyle w:val="Prrafodelista"/>
        <w:numPr>
          <w:ilvl w:val="0"/>
          <w:numId w:val="2"/>
        </w:numPr>
        <w:jc w:val="both"/>
        <w:rPr>
          <w:rFonts w:ascii="Arial" w:hAnsi="Arial" w:cs="Arial"/>
          <w:sz w:val="24"/>
          <w:szCs w:val="24"/>
        </w:rPr>
      </w:pPr>
      <w:r w:rsidRPr="00165A6C">
        <w:rPr>
          <w:rFonts w:ascii="Arial" w:hAnsi="Arial" w:cs="Arial"/>
          <w:sz w:val="24"/>
          <w:szCs w:val="24"/>
        </w:rPr>
        <w:t>Registro de los movimientos fetales</w:t>
      </w:r>
    </w:p>
    <w:p w:rsidR="00B76DEC" w:rsidRDefault="00B76DEC" w:rsidP="00B76DEC">
      <w:pPr>
        <w:pStyle w:val="Prrafodelista"/>
        <w:ind w:left="360"/>
        <w:jc w:val="both"/>
        <w:rPr>
          <w:rFonts w:ascii="Arial" w:hAnsi="Arial" w:cs="Arial"/>
          <w:sz w:val="24"/>
          <w:szCs w:val="24"/>
        </w:rPr>
      </w:pPr>
    </w:p>
    <w:p w:rsidR="00B76DEC" w:rsidRDefault="00B76DEC" w:rsidP="00B76DEC">
      <w:pPr>
        <w:pStyle w:val="Prrafodelista"/>
        <w:ind w:left="360"/>
        <w:jc w:val="both"/>
        <w:rPr>
          <w:rFonts w:ascii="Arial" w:hAnsi="Arial" w:cs="Arial"/>
          <w:sz w:val="24"/>
          <w:szCs w:val="24"/>
        </w:rPr>
      </w:pPr>
    </w:p>
    <w:p w:rsidR="00B76DEC" w:rsidRPr="009B74E8" w:rsidRDefault="00B76DEC" w:rsidP="006A3079">
      <w:pPr>
        <w:pStyle w:val="Prrafodelista"/>
        <w:ind w:left="360"/>
        <w:rPr>
          <w:rFonts w:ascii="Arial" w:hAnsi="Arial" w:cs="Arial"/>
        </w:rPr>
      </w:pPr>
    </w:p>
    <w:p w:rsidR="009B74E8" w:rsidRPr="006A3079" w:rsidRDefault="009B74E8" w:rsidP="006A3079">
      <w:pPr>
        <w:rPr>
          <w:rFonts w:ascii="Arial" w:hAnsi="Arial" w:cs="Arial"/>
          <w:b/>
        </w:rPr>
      </w:pPr>
      <w:r w:rsidRPr="006A3079">
        <w:rPr>
          <w:rFonts w:ascii="Arial" w:hAnsi="Arial" w:cs="Arial"/>
          <w:b/>
        </w:rPr>
        <w:t>Figura 8. Registro de Monitoria fetal</w:t>
      </w:r>
      <w:r w:rsidR="006A3079">
        <w:rPr>
          <w:rFonts w:ascii="Arial" w:hAnsi="Arial" w:cs="Arial"/>
          <w:b/>
        </w:rPr>
        <w:t xml:space="preserve">                                                              </w:t>
      </w:r>
      <w:r w:rsidRPr="006A3079">
        <w:rPr>
          <w:rFonts w:ascii="Arial" w:hAnsi="Arial" w:cs="Arial"/>
        </w:rPr>
        <w:t xml:space="preserve">Obstetricia de </w:t>
      </w:r>
      <w:r w:rsidR="00370BA7" w:rsidRPr="006A3079">
        <w:rPr>
          <w:rFonts w:ascii="Arial" w:hAnsi="Arial" w:cs="Arial"/>
        </w:rPr>
        <w:t>William,</w:t>
      </w:r>
      <w:r w:rsidRPr="006A3079">
        <w:rPr>
          <w:rFonts w:ascii="Arial" w:hAnsi="Arial" w:cs="Arial"/>
        </w:rPr>
        <w:t xml:space="preserve"> </w:t>
      </w:r>
      <w:r w:rsidR="00370BA7" w:rsidRPr="006A3079">
        <w:rPr>
          <w:rFonts w:ascii="Arial" w:hAnsi="Arial" w:cs="Arial"/>
        </w:rPr>
        <w:t>Edición</w:t>
      </w:r>
      <w:r w:rsidRPr="006A3079">
        <w:rPr>
          <w:rFonts w:ascii="Arial" w:hAnsi="Arial" w:cs="Arial"/>
        </w:rPr>
        <w:t xml:space="preserve"> 22</w:t>
      </w:r>
    </w:p>
    <w:p w:rsidR="009B74E8" w:rsidRPr="00165A6C" w:rsidRDefault="009B74E8" w:rsidP="00B76DEC">
      <w:pPr>
        <w:pStyle w:val="Prrafodelista"/>
        <w:ind w:left="360"/>
        <w:jc w:val="both"/>
        <w:rPr>
          <w:rFonts w:ascii="Arial" w:hAnsi="Arial" w:cs="Arial"/>
          <w:sz w:val="24"/>
          <w:szCs w:val="24"/>
        </w:rPr>
      </w:pPr>
    </w:p>
    <w:p w:rsidR="009E4BEE" w:rsidRPr="004A2CE4" w:rsidRDefault="00CD43D8" w:rsidP="009E4BEE">
      <w:pPr>
        <w:spacing w:after="0" w:line="240" w:lineRule="auto"/>
        <w:jc w:val="both"/>
        <w:textAlignment w:val="top"/>
        <w:rPr>
          <w:rFonts w:ascii="Arial" w:hAnsi="Arial" w:cs="Arial"/>
          <w:sz w:val="24"/>
          <w:szCs w:val="24"/>
        </w:rPr>
      </w:pPr>
      <w:r w:rsidRPr="00E341C2">
        <w:rPr>
          <w:rFonts w:ascii="Arial" w:hAnsi="Arial" w:cs="Arial"/>
          <w:sz w:val="24"/>
          <w:szCs w:val="24"/>
        </w:rPr>
        <w:t>La FC</w:t>
      </w:r>
      <w:r w:rsidR="009E4BEE">
        <w:rPr>
          <w:rFonts w:ascii="Arial" w:hAnsi="Arial" w:cs="Arial"/>
          <w:sz w:val="24"/>
          <w:szCs w:val="24"/>
        </w:rPr>
        <w:t>F p</w:t>
      </w:r>
      <w:r w:rsidRPr="00E341C2">
        <w:rPr>
          <w:rFonts w:ascii="Arial" w:hAnsi="Arial" w:cs="Arial"/>
          <w:sz w:val="24"/>
          <w:szCs w:val="24"/>
        </w:rPr>
        <w:t>uede ser im</w:t>
      </w:r>
      <w:r w:rsidR="007E4BED" w:rsidRPr="00E341C2">
        <w:rPr>
          <w:rFonts w:ascii="Arial" w:hAnsi="Arial" w:cs="Arial"/>
          <w:sz w:val="24"/>
          <w:szCs w:val="24"/>
        </w:rPr>
        <w:t xml:space="preserve">presa en </w:t>
      </w:r>
      <w:r w:rsidRPr="00E341C2">
        <w:rPr>
          <w:rFonts w:ascii="Arial" w:hAnsi="Arial" w:cs="Arial"/>
          <w:sz w:val="24"/>
          <w:szCs w:val="24"/>
        </w:rPr>
        <w:t>un aumento de 5 o 10 latidos por minuto</w:t>
      </w:r>
      <w:r w:rsidR="009E4BEE">
        <w:rPr>
          <w:rFonts w:ascii="Arial" w:hAnsi="Arial" w:cs="Arial"/>
          <w:sz w:val="24"/>
          <w:szCs w:val="24"/>
        </w:rPr>
        <w:t xml:space="preserve">, es medida por el </w:t>
      </w:r>
      <w:r w:rsidR="00370BA7">
        <w:rPr>
          <w:rFonts w:ascii="Arial" w:hAnsi="Arial" w:cs="Arial"/>
          <w:sz w:val="24"/>
          <w:szCs w:val="24"/>
        </w:rPr>
        <w:t>cardiotografo,</w:t>
      </w:r>
      <w:r w:rsidR="009E4BEE">
        <w:rPr>
          <w:rFonts w:ascii="Arial" w:hAnsi="Arial" w:cs="Arial"/>
          <w:sz w:val="24"/>
          <w:szCs w:val="24"/>
        </w:rPr>
        <w:t xml:space="preserve"> el cual toma como referencia un punto reconocible de cada ciclo cardiaco fetal; una vez medido el tiempo entre dos ciclo cardiacos el </w:t>
      </w:r>
      <w:r w:rsidR="00370BA7">
        <w:rPr>
          <w:rFonts w:ascii="Arial" w:hAnsi="Arial" w:cs="Arial"/>
          <w:sz w:val="24"/>
          <w:szCs w:val="24"/>
        </w:rPr>
        <w:t>monitor</w:t>
      </w:r>
      <w:r w:rsidR="009E4BEE">
        <w:rPr>
          <w:rFonts w:ascii="Arial" w:hAnsi="Arial" w:cs="Arial"/>
          <w:sz w:val="24"/>
          <w:szCs w:val="24"/>
        </w:rPr>
        <w:t xml:space="preserve"> calcula el </w:t>
      </w:r>
      <w:r w:rsidR="00370BA7">
        <w:rPr>
          <w:rFonts w:ascii="Arial" w:hAnsi="Arial" w:cs="Arial"/>
          <w:sz w:val="24"/>
          <w:szCs w:val="24"/>
        </w:rPr>
        <w:t>número</w:t>
      </w:r>
      <w:r w:rsidR="009E4BEE">
        <w:rPr>
          <w:rFonts w:ascii="Arial" w:hAnsi="Arial" w:cs="Arial"/>
          <w:sz w:val="24"/>
          <w:szCs w:val="24"/>
        </w:rPr>
        <w:t xml:space="preserve"> de veces que dicho intervalo se repite </w:t>
      </w:r>
      <w:r w:rsidR="00370BA7">
        <w:rPr>
          <w:rFonts w:ascii="Arial" w:hAnsi="Arial" w:cs="Arial"/>
          <w:sz w:val="24"/>
          <w:szCs w:val="24"/>
        </w:rPr>
        <w:t>en un</w:t>
      </w:r>
      <w:r w:rsidR="009E4BEE">
        <w:rPr>
          <w:rFonts w:ascii="Arial" w:hAnsi="Arial" w:cs="Arial"/>
          <w:sz w:val="24"/>
          <w:szCs w:val="24"/>
        </w:rPr>
        <w:t xml:space="preserve"> minuto </w:t>
      </w:r>
      <w:r w:rsidR="00370BA7">
        <w:rPr>
          <w:rFonts w:ascii="Arial" w:hAnsi="Arial" w:cs="Arial"/>
          <w:sz w:val="24"/>
          <w:szCs w:val="24"/>
        </w:rPr>
        <w:t>proporcionando</w:t>
      </w:r>
      <w:r w:rsidR="009E4BEE">
        <w:rPr>
          <w:rFonts w:ascii="Arial" w:hAnsi="Arial" w:cs="Arial"/>
          <w:sz w:val="24"/>
          <w:szCs w:val="24"/>
        </w:rPr>
        <w:t xml:space="preserve"> la </w:t>
      </w:r>
      <w:r w:rsidR="00370BA7">
        <w:rPr>
          <w:rFonts w:ascii="Arial" w:hAnsi="Arial" w:cs="Arial"/>
          <w:sz w:val="24"/>
          <w:szCs w:val="24"/>
        </w:rPr>
        <w:t>“frecuencia</w:t>
      </w:r>
      <w:r w:rsidR="009E4BEE">
        <w:rPr>
          <w:rFonts w:ascii="Arial" w:hAnsi="Arial" w:cs="Arial"/>
          <w:sz w:val="24"/>
          <w:szCs w:val="24"/>
        </w:rPr>
        <w:t xml:space="preserve"> cardiaca </w:t>
      </w:r>
      <w:r w:rsidR="00370BA7">
        <w:rPr>
          <w:rFonts w:ascii="Arial" w:hAnsi="Arial" w:cs="Arial"/>
          <w:sz w:val="24"/>
          <w:szCs w:val="24"/>
        </w:rPr>
        <w:t>instantánea”</w:t>
      </w:r>
      <w:r w:rsidR="009E4BEE">
        <w:rPr>
          <w:rFonts w:ascii="Arial" w:hAnsi="Arial" w:cs="Arial"/>
          <w:sz w:val="24"/>
          <w:szCs w:val="24"/>
        </w:rPr>
        <w:t xml:space="preserve">expresada en latidos minuto  </w:t>
      </w:r>
      <w:commentRangeStart w:id="46"/>
      <w:r w:rsidR="009E4BEE" w:rsidRPr="009E4BEE">
        <w:rPr>
          <w:rFonts w:ascii="Arial" w:hAnsi="Arial" w:cs="Arial"/>
          <w:sz w:val="18"/>
          <w:szCs w:val="18"/>
        </w:rPr>
        <w:t>13</w:t>
      </w:r>
      <w:commentRangeEnd w:id="46"/>
      <w:r w:rsidR="009E4BEE">
        <w:rPr>
          <w:rStyle w:val="Refdecomentario"/>
        </w:rPr>
        <w:commentReference w:id="46"/>
      </w:r>
    </w:p>
    <w:p w:rsidR="00E341C2" w:rsidRPr="004A2CE4" w:rsidRDefault="00E341C2" w:rsidP="009E4BEE">
      <w:pPr>
        <w:spacing w:after="0" w:line="240" w:lineRule="auto"/>
        <w:jc w:val="both"/>
        <w:textAlignment w:val="top"/>
        <w:rPr>
          <w:rFonts w:ascii="Arial" w:eastAsia="Times New Roman" w:hAnsi="Arial" w:cs="Arial"/>
          <w:color w:val="333333"/>
          <w:sz w:val="24"/>
          <w:szCs w:val="24"/>
          <w:lang w:eastAsia="es-ES"/>
        </w:rPr>
      </w:pPr>
    </w:p>
    <w:p w:rsidR="00CD43D8" w:rsidRDefault="00E341C2" w:rsidP="009E1469">
      <w:pPr>
        <w:spacing w:after="0" w:line="240" w:lineRule="auto"/>
        <w:textAlignment w:val="top"/>
        <w:rPr>
          <w:rFonts w:ascii="Arial" w:eastAsia="Times New Roman" w:hAnsi="Arial" w:cs="Arial"/>
          <w:sz w:val="24"/>
          <w:szCs w:val="24"/>
          <w:lang w:eastAsia="es-ES"/>
        </w:rPr>
      </w:pPr>
      <w:r w:rsidRPr="004A2CE4">
        <w:rPr>
          <w:rFonts w:ascii="Arial" w:eastAsia="Times New Roman" w:hAnsi="Arial" w:cs="Arial"/>
          <w:sz w:val="24"/>
          <w:szCs w:val="24"/>
          <w:lang w:eastAsia="es-ES"/>
        </w:rPr>
        <w:t xml:space="preserve">La velocidad del papel puede fijarse a </w:t>
      </w:r>
      <w:r w:rsidR="007178FA" w:rsidRPr="004A2CE4">
        <w:rPr>
          <w:rFonts w:ascii="Arial" w:eastAsia="Times New Roman" w:hAnsi="Arial" w:cs="Arial"/>
          <w:sz w:val="24"/>
          <w:szCs w:val="24"/>
          <w:lang w:eastAsia="es-ES"/>
        </w:rPr>
        <w:t>1,</w:t>
      </w:r>
      <w:r w:rsidRPr="004A2CE4">
        <w:rPr>
          <w:rFonts w:ascii="Arial" w:eastAsia="Times New Roman" w:hAnsi="Arial" w:cs="Arial"/>
          <w:sz w:val="24"/>
          <w:szCs w:val="24"/>
          <w:lang w:eastAsia="es-ES"/>
        </w:rPr>
        <w:t xml:space="preserve"> 2 0 3 cm por minuto </w:t>
      </w:r>
      <w:r w:rsidR="00370BA7">
        <w:rPr>
          <w:rFonts w:ascii="Arial" w:eastAsia="Times New Roman" w:hAnsi="Arial" w:cs="Arial"/>
          <w:sz w:val="24"/>
          <w:szCs w:val="24"/>
          <w:lang w:eastAsia="es-ES"/>
        </w:rPr>
        <w:t>(Figura</w:t>
      </w:r>
      <w:r w:rsidR="009B74E8">
        <w:rPr>
          <w:rFonts w:ascii="Arial" w:eastAsia="Times New Roman" w:hAnsi="Arial" w:cs="Arial"/>
          <w:sz w:val="24"/>
          <w:szCs w:val="24"/>
          <w:lang w:eastAsia="es-ES"/>
        </w:rPr>
        <w:t xml:space="preserve"> </w:t>
      </w:r>
      <w:r w:rsidR="00370BA7">
        <w:rPr>
          <w:rFonts w:ascii="Arial" w:eastAsia="Times New Roman" w:hAnsi="Arial" w:cs="Arial"/>
          <w:sz w:val="24"/>
          <w:szCs w:val="24"/>
          <w:lang w:eastAsia="es-ES"/>
        </w:rPr>
        <w:t>9)</w:t>
      </w:r>
      <w:r w:rsidR="000059F2">
        <w:rPr>
          <w:rFonts w:ascii="Arial" w:eastAsia="Times New Roman" w:hAnsi="Arial" w:cs="Arial"/>
          <w:sz w:val="24"/>
          <w:szCs w:val="24"/>
          <w:lang w:eastAsia="es-ES"/>
        </w:rPr>
        <w:t>.</w:t>
      </w:r>
    </w:p>
    <w:p w:rsidR="00C61E2B" w:rsidRDefault="00C61E2B" w:rsidP="009E1469">
      <w:pPr>
        <w:spacing w:after="0" w:line="240" w:lineRule="auto"/>
        <w:textAlignment w:val="top"/>
        <w:rPr>
          <w:rFonts w:ascii="Arial" w:eastAsia="Times New Roman" w:hAnsi="Arial" w:cs="Arial"/>
          <w:noProof/>
          <w:color w:val="333333"/>
          <w:sz w:val="24"/>
          <w:szCs w:val="24"/>
          <w:lang w:val="es-CO" w:eastAsia="es-CO"/>
        </w:rPr>
      </w:pPr>
      <w:r>
        <w:rPr>
          <w:rFonts w:ascii="Arial" w:eastAsia="Times New Roman" w:hAnsi="Arial" w:cs="Arial"/>
          <w:noProof/>
          <w:color w:val="333333"/>
          <w:sz w:val="24"/>
          <w:szCs w:val="24"/>
          <w:lang w:val="es-CO" w:eastAsia="es-CO"/>
        </w:rPr>
        <w:t xml:space="preserve"> </w:t>
      </w:r>
    </w:p>
    <w:p w:rsidR="00C61E2B" w:rsidRDefault="00C61E2B" w:rsidP="009E1469">
      <w:pPr>
        <w:spacing w:after="0" w:line="240" w:lineRule="auto"/>
        <w:textAlignment w:val="top"/>
        <w:rPr>
          <w:rFonts w:ascii="Arial" w:eastAsia="Times New Roman" w:hAnsi="Arial" w:cs="Arial"/>
          <w:noProof/>
          <w:color w:val="333333"/>
          <w:sz w:val="24"/>
          <w:szCs w:val="24"/>
          <w:lang w:val="es-CO" w:eastAsia="es-CO"/>
        </w:rPr>
      </w:pPr>
    </w:p>
    <w:p w:rsidR="00C61E2B" w:rsidRDefault="00C61E2B" w:rsidP="009E1469">
      <w:pPr>
        <w:spacing w:after="0" w:line="240" w:lineRule="auto"/>
        <w:textAlignment w:val="top"/>
        <w:rPr>
          <w:rFonts w:ascii="Arial" w:eastAsia="Times New Roman" w:hAnsi="Arial" w:cs="Arial"/>
          <w:noProof/>
          <w:color w:val="333333"/>
          <w:sz w:val="24"/>
          <w:szCs w:val="24"/>
          <w:lang w:val="es-CO" w:eastAsia="es-CO"/>
        </w:rPr>
      </w:pPr>
    </w:p>
    <w:p w:rsidR="00C61E2B" w:rsidRDefault="00C61E2B" w:rsidP="009E1469">
      <w:pPr>
        <w:spacing w:after="0" w:line="240" w:lineRule="auto"/>
        <w:textAlignment w:val="top"/>
        <w:rPr>
          <w:rFonts w:ascii="Arial" w:eastAsia="Times New Roman" w:hAnsi="Arial" w:cs="Arial"/>
          <w:noProof/>
          <w:color w:val="333333"/>
          <w:sz w:val="24"/>
          <w:szCs w:val="24"/>
          <w:lang w:val="es-CO" w:eastAsia="es-CO"/>
        </w:rPr>
      </w:pPr>
    </w:p>
    <w:p w:rsidR="008B52B7" w:rsidRPr="00A83067" w:rsidRDefault="00C61E2B" w:rsidP="009E1469">
      <w:pPr>
        <w:spacing w:after="0" w:line="240" w:lineRule="auto"/>
        <w:textAlignment w:val="top"/>
        <w:rPr>
          <w:rFonts w:ascii="Arial" w:eastAsia="Times New Roman" w:hAnsi="Arial" w:cs="Arial"/>
          <w:b/>
          <w:lang w:eastAsia="es-ES"/>
        </w:rPr>
      </w:pPr>
      <w:r w:rsidRPr="00C61E2B">
        <w:rPr>
          <w:rStyle w:val="Refdecomentario"/>
          <w:rFonts w:ascii="Arial" w:hAnsi="Arial" w:cs="Arial"/>
          <w:b/>
          <w:sz w:val="24"/>
          <w:szCs w:val="24"/>
        </w:rPr>
        <w:t>Figura</w:t>
      </w:r>
      <w:r>
        <w:rPr>
          <w:rStyle w:val="Refdecomentario"/>
        </w:rPr>
        <w:t xml:space="preserve"> </w:t>
      </w:r>
      <w:r w:rsidR="009B74E8">
        <w:rPr>
          <w:rFonts w:ascii="Arial" w:eastAsia="Times New Roman" w:hAnsi="Arial" w:cs="Arial"/>
          <w:b/>
          <w:lang w:eastAsia="es-ES"/>
        </w:rPr>
        <w:t xml:space="preserve"> </w:t>
      </w:r>
      <w:r w:rsidR="00370BA7">
        <w:rPr>
          <w:rFonts w:ascii="Arial" w:eastAsia="Times New Roman" w:hAnsi="Arial" w:cs="Arial"/>
          <w:b/>
          <w:lang w:eastAsia="es-ES"/>
        </w:rPr>
        <w:t xml:space="preserve">9. </w:t>
      </w:r>
      <w:r w:rsidR="00CA1251" w:rsidRPr="00A83067">
        <w:rPr>
          <w:rFonts w:ascii="Arial" w:eastAsia="Times New Roman" w:hAnsi="Arial" w:cs="Arial"/>
          <w:b/>
          <w:lang w:eastAsia="es-ES"/>
        </w:rPr>
        <w:t xml:space="preserve">Velocidad del papel </w:t>
      </w:r>
    </w:p>
    <w:p w:rsidR="00CA1251" w:rsidRPr="001A2DFA" w:rsidRDefault="00C22248" w:rsidP="00CA1251">
      <w:pPr>
        <w:autoSpaceDE w:val="0"/>
        <w:autoSpaceDN w:val="0"/>
        <w:adjustRightInd w:val="0"/>
        <w:spacing w:after="0" w:line="240" w:lineRule="auto"/>
        <w:rPr>
          <w:rFonts w:ascii="Arial" w:hAnsi="Arial" w:cs="Arial"/>
          <w:lang w:val="es-CO"/>
        </w:rPr>
      </w:pPr>
      <w:r w:rsidRPr="001A2DFA">
        <w:rPr>
          <w:rFonts w:ascii="Arial" w:hAnsi="Arial" w:cs="Arial"/>
          <w:lang w:val="es-CO"/>
        </w:rPr>
        <w:t xml:space="preserve">Antenatal and intrapartal Fetal Monitoring.  </w:t>
      </w:r>
      <w:r w:rsidR="00CA1251" w:rsidRPr="001A2DFA">
        <w:rPr>
          <w:rFonts w:ascii="Arial" w:hAnsi="Arial" w:cs="Arial"/>
          <w:lang w:val="es-CO"/>
        </w:rPr>
        <w:t>Michelle Murray Phd, RNC</w:t>
      </w:r>
    </w:p>
    <w:p w:rsidR="00E341C2" w:rsidRPr="001A2DFA" w:rsidRDefault="00E341C2" w:rsidP="009E1469">
      <w:pPr>
        <w:spacing w:after="0" w:line="240" w:lineRule="auto"/>
        <w:textAlignment w:val="top"/>
        <w:rPr>
          <w:rFonts w:ascii="Arial" w:eastAsia="Times New Roman" w:hAnsi="Arial" w:cs="Arial"/>
          <w:color w:val="333333"/>
          <w:sz w:val="27"/>
          <w:szCs w:val="27"/>
          <w:lang w:val="es-CO" w:eastAsia="es-ES"/>
        </w:rPr>
      </w:pPr>
    </w:p>
    <w:p w:rsidR="001E2E76" w:rsidRPr="009B74E8" w:rsidRDefault="00237512" w:rsidP="00532B89">
      <w:pPr>
        <w:spacing w:after="0" w:line="240" w:lineRule="auto"/>
        <w:jc w:val="both"/>
        <w:textAlignment w:val="top"/>
        <w:rPr>
          <w:rFonts w:ascii="Arial" w:eastAsia="Times New Roman" w:hAnsi="Arial" w:cs="Arial"/>
          <w:sz w:val="24"/>
          <w:szCs w:val="24"/>
          <w:lang w:eastAsia="es-ES"/>
        </w:rPr>
      </w:pPr>
      <w:r w:rsidRPr="009B74E8">
        <w:rPr>
          <w:rFonts w:ascii="Arial" w:eastAsia="Times New Roman" w:hAnsi="Arial" w:cs="Arial"/>
          <w:sz w:val="24"/>
          <w:szCs w:val="24"/>
          <w:lang w:eastAsia="es-ES"/>
        </w:rPr>
        <w:t>A la paciente s</w:t>
      </w:r>
      <w:r w:rsidR="009E1469" w:rsidRPr="009B74E8">
        <w:rPr>
          <w:rFonts w:ascii="Arial" w:eastAsia="Times New Roman" w:hAnsi="Arial" w:cs="Arial"/>
          <w:sz w:val="24"/>
          <w:szCs w:val="24"/>
          <w:lang w:eastAsia="es-ES"/>
        </w:rPr>
        <w:t xml:space="preserve">e le pide que </w:t>
      </w:r>
      <w:r w:rsidRPr="009B74E8">
        <w:rPr>
          <w:rFonts w:ascii="Arial" w:eastAsia="Times New Roman" w:hAnsi="Arial" w:cs="Arial"/>
          <w:sz w:val="24"/>
          <w:szCs w:val="24"/>
          <w:lang w:eastAsia="es-ES"/>
        </w:rPr>
        <w:t xml:space="preserve">al sentir un movimiento fetal presione un botón </w:t>
      </w:r>
      <w:r w:rsidR="009E1469" w:rsidRPr="009B74E8">
        <w:rPr>
          <w:rFonts w:ascii="Arial" w:eastAsia="Times New Roman" w:hAnsi="Arial" w:cs="Arial"/>
          <w:sz w:val="24"/>
          <w:szCs w:val="24"/>
          <w:lang w:eastAsia="es-ES"/>
        </w:rPr>
        <w:t xml:space="preserve"> lo que indica en el registro de la frecuencia cardíaca fetal cuando un movimiento se ha producido. La mayoría de los bebés tienen un ciclo de sueño-vigilia de 20-40 minutos. A veces, el bebé puede estar durmiendo y no se mueve dos veces en 20 minutos. Si esto ocurre, la prueba puede durar más de 40 minutos, o el bebé puede ser estimulado a moverse con el sonido proyectado sobre el abdomen de </w:t>
      </w:r>
      <w:r w:rsidR="00CD43D8" w:rsidRPr="009B74E8">
        <w:rPr>
          <w:rFonts w:ascii="Arial" w:eastAsia="Times New Roman" w:hAnsi="Arial" w:cs="Arial"/>
          <w:sz w:val="24"/>
          <w:szCs w:val="24"/>
          <w:lang w:eastAsia="es-ES"/>
        </w:rPr>
        <w:t>la madre</w:t>
      </w:r>
    </w:p>
    <w:p w:rsidR="00532B89" w:rsidRPr="00532B89" w:rsidRDefault="00532B89" w:rsidP="00532B89">
      <w:pPr>
        <w:pStyle w:val="Ttulo2"/>
        <w:jc w:val="center"/>
        <w:rPr>
          <w:rFonts w:ascii="Arial" w:hAnsi="Arial" w:cs="Arial"/>
          <w:sz w:val="24"/>
          <w:szCs w:val="24"/>
        </w:rPr>
      </w:pPr>
    </w:p>
    <w:p w:rsidR="009F1574" w:rsidRPr="00944011" w:rsidRDefault="009F1574" w:rsidP="00532B89">
      <w:pPr>
        <w:pStyle w:val="Ttulo2"/>
        <w:jc w:val="center"/>
        <w:rPr>
          <w:color w:val="1F497D"/>
          <w:lang w:eastAsia="es-ES"/>
        </w:rPr>
      </w:pPr>
      <w:bookmarkStart w:id="47" w:name="_Toc305930571"/>
      <w:bookmarkStart w:id="48" w:name="_Toc317001968"/>
      <w:r w:rsidRPr="00532B89">
        <w:rPr>
          <w:rFonts w:ascii="Arial" w:hAnsi="Arial" w:cs="Arial"/>
          <w:sz w:val="24"/>
          <w:szCs w:val="24"/>
        </w:rPr>
        <w:t>INTERPRETACION DE LA MONITORIA FETAL</w:t>
      </w:r>
      <w:r w:rsidR="00405DAF">
        <w:rPr>
          <w:color w:val="1F497D"/>
          <w:u w:val="single"/>
          <w:lang w:eastAsia="es-ES"/>
        </w:rPr>
        <w:t xml:space="preserve"> </w:t>
      </w:r>
      <w:commentRangeStart w:id="49"/>
      <w:r w:rsidR="00AB3F96" w:rsidRPr="00944011">
        <w:rPr>
          <w:color w:val="000000"/>
          <w:sz w:val="18"/>
          <w:szCs w:val="18"/>
          <w:lang w:eastAsia="es-ES"/>
        </w:rPr>
        <w:t>2</w:t>
      </w:r>
      <w:commentRangeEnd w:id="49"/>
      <w:r w:rsidR="00AB3F96">
        <w:rPr>
          <w:rStyle w:val="Refdecomentario"/>
        </w:rPr>
        <w:commentReference w:id="49"/>
      </w:r>
      <w:bookmarkEnd w:id="47"/>
      <w:bookmarkEnd w:id="48"/>
    </w:p>
    <w:p w:rsidR="00532B89" w:rsidRDefault="000853DF" w:rsidP="0094390E">
      <w:pPr>
        <w:jc w:val="both"/>
        <w:rPr>
          <w:rFonts w:ascii="Arial" w:eastAsia="Times New Roman" w:hAnsi="Arial" w:cs="Arial"/>
          <w:color w:val="000000"/>
          <w:sz w:val="24"/>
          <w:szCs w:val="24"/>
          <w:lang w:eastAsia="es-ES"/>
        </w:rPr>
      </w:pPr>
      <w:r w:rsidRPr="000853DF">
        <w:rPr>
          <w:rFonts w:ascii="Arial" w:eastAsia="Times New Roman" w:hAnsi="Arial" w:cs="Arial"/>
          <w:color w:val="000000"/>
          <w:sz w:val="24"/>
          <w:szCs w:val="24"/>
          <w:lang w:eastAsia="es-ES"/>
        </w:rPr>
        <w:br/>
      </w:r>
      <w:r w:rsidR="000D2B6F">
        <w:rPr>
          <w:rFonts w:ascii="Arial" w:eastAsia="Times New Roman" w:hAnsi="Arial" w:cs="Arial"/>
          <w:color w:val="000000"/>
          <w:sz w:val="24"/>
          <w:szCs w:val="24"/>
          <w:lang w:eastAsia="es-ES"/>
        </w:rPr>
        <w:t>E</w:t>
      </w:r>
      <w:r w:rsidR="00970CAD">
        <w:rPr>
          <w:rFonts w:ascii="Arial" w:eastAsia="Times New Roman" w:hAnsi="Arial" w:cs="Arial"/>
          <w:color w:val="000000"/>
          <w:sz w:val="24"/>
          <w:szCs w:val="24"/>
          <w:lang w:eastAsia="es-ES"/>
        </w:rPr>
        <w:t>valuamos la línea de base de la frecuencia cardíaca fetal</w:t>
      </w:r>
      <w:r w:rsidR="00B65294" w:rsidRPr="00B65294">
        <w:rPr>
          <w:rFonts w:ascii="Arial" w:eastAsia="Times New Roman" w:hAnsi="Arial" w:cs="Arial"/>
          <w:color w:val="000000"/>
          <w:sz w:val="24"/>
          <w:szCs w:val="24"/>
          <w:lang w:eastAsia="es-ES"/>
        </w:rPr>
        <w:t xml:space="preserve">, </w:t>
      </w:r>
      <w:r w:rsidR="00B65294" w:rsidRPr="00B65294">
        <w:rPr>
          <w:rFonts w:ascii="Arial" w:eastAsia="Times New Roman" w:hAnsi="Arial" w:cs="Arial"/>
          <w:color w:val="000000"/>
          <w:sz w:val="24"/>
          <w:szCs w:val="24"/>
          <w:lang w:eastAsia="es-ES"/>
        </w:rPr>
        <w:br/>
      </w:r>
      <w:r w:rsidR="000C4264">
        <w:rPr>
          <w:rFonts w:ascii="Arial" w:eastAsia="Times New Roman" w:hAnsi="Arial" w:cs="Arial"/>
          <w:color w:val="000000"/>
          <w:sz w:val="24"/>
          <w:szCs w:val="24"/>
          <w:lang w:eastAsia="es-ES"/>
        </w:rPr>
        <w:t>l</w:t>
      </w:r>
      <w:r w:rsidR="000D2B6F">
        <w:rPr>
          <w:rFonts w:ascii="Arial" w:eastAsia="Times New Roman" w:hAnsi="Arial" w:cs="Arial"/>
          <w:color w:val="000000"/>
          <w:sz w:val="24"/>
          <w:szCs w:val="24"/>
          <w:lang w:eastAsia="es-ES"/>
        </w:rPr>
        <w:t xml:space="preserve">a </w:t>
      </w:r>
      <w:r w:rsidR="00B65294" w:rsidRPr="00B65294">
        <w:rPr>
          <w:rFonts w:ascii="Arial" w:eastAsia="Times New Roman" w:hAnsi="Arial" w:cs="Arial"/>
          <w:color w:val="000000"/>
          <w:sz w:val="24"/>
          <w:szCs w:val="24"/>
          <w:lang w:eastAsia="es-ES"/>
        </w:rPr>
        <w:t>variabilidad de la frecuencia</w:t>
      </w:r>
      <w:r w:rsidR="000D2B6F">
        <w:rPr>
          <w:rFonts w:ascii="Arial" w:eastAsia="Times New Roman" w:hAnsi="Arial" w:cs="Arial"/>
          <w:color w:val="000000"/>
          <w:sz w:val="24"/>
          <w:szCs w:val="24"/>
          <w:lang w:eastAsia="es-ES"/>
        </w:rPr>
        <w:t xml:space="preserve"> cardíaca fetal, </w:t>
      </w:r>
      <w:r w:rsidR="000C4264">
        <w:rPr>
          <w:rFonts w:ascii="Arial" w:eastAsia="Times New Roman" w:hAnsi="Arial" w:cs="Arial"/>
          <w:color w:val="000000"/>
          <w:sz w:val="24"/>
          <w:szCs w:val="24"/>
          <w:lang w:eastAsia="es-ES"/>
        </w:rPr>
        <w:t>l</w:t>
      </w:r>
      <w:r w:rsidR="00B65294" w:rsidRPr="00B65294">
        <w:rPr>
          <w:rFonts w:ascii="Arial" w:eastAsia="Times New Roman" w:hAnsi="Arial" w:cs="Arial"/>
          <w:color w:val="000000"/>
          <w:sz w:val="24"/>
          <w:szCs w:val="24"/>
          <w:lang w:eastAsia="es-ES"/>
        </w:rPr>
        <w:t>a presencia o ausencia</w:t>
      </w:r>
      <w:r w:rsidR="00B65294" w:rsidRPr="00B65294">
        <w:rPr>
          <w:rFonts w:ascii="Arial" w:eastAsia="Times New Roman" w:hAnsi="Arial" w:cs="Arial"/>
          <w:color w:val="000000"/>
          <w:sz w:val="24"/>
          <w:szCs w:val="24"/>
          <w:lang w:eastAsia="es-ES"/>
        </w:rPr>
        <w:br/>
        <w:t xml:space="preserve">de </w:t>
      </w:r>
      <w:r w:rsidR="00BB5CF4">
        <w:rPr>
          <w:rFonts w:ascii="Arial" w:eastAsia="Times New Roman" w:hAnsi="Arial" w:cs="Arial"/>
          <w:color w:val="000000"/>
          <w:sz w:val="24"/>
          <w:szCs w:val="24"/>
          <w:lang w:eastAsia="es-ES"/>
        </w:rPr>
        <w:t>a</w:t>
      </w:r>
      <w:r w:rsidR="000C4264">
        <w:rPr>
          <w:rFonts w:ascii="Arial" w:eastAsia="Times New Roman" w:hAnsi="Arial" w:cs="Arial"/>
          <w:color w:val="000000"/>
          <w:sz w:val="24"/>
          <w:szCs w:val="24"/>
          <w:lang w:eastAsia="es-ES"/>
        </w:rPr>
        <w:t xml:space="preserve">celeraciones o desaceleraciones y la respuesta fetal a las contracciones </w:t>
      </w:r>
      <w:r w:rsidR="00405DAF">
        <w:rPr>
          <w:rFonts w:ascii="Arial" w:eastAsia="Times New Roman" w:hAnsi="Arial" w:cs="Arial"/>
          <w:color w:val="000000"/>
          <w:sz w:val="24"/>
          <w:szCs w:val="24"/>
          <w:lang w:eastAsia="es-ES"/>
        </w:rPr>
        <w:t xml:space="preserve">así como  </w:t>
      </w:r>
      <w:r w:rsidR="00B65294" w:rsidRPr="00B65294">
        <w:rPr>
          <w:rFonts w:ascii="Arial" w:eastAsia="Times New Roman" w:hAnsi="Arial" w:cs="Arial"/>
          <w:color w:val="000000"/>
          <w:sz w:val="24"/>
          <w:szCs w:val="24"/>
          <w:lang w:eastAsia="es-ES"/>
        </w:rPr>
        <w:t>el riesgo médic</w:t>
      </w:r>
      <w:r w:rsidR="00405DAF">
        <w:rPr>
          <w:rFonts w:ascii="Arial" w:eastAsia="Times New Roman" w:hAnsi="Arial" w:cs="Arial"/>
          <w:color w:val="000000"/>
          <w:sz w:val="24"/>
          <w:szCs w:val="24"/>
          <w:lang w:eastAsia="es-ES"/>
        </w:rPr>
        <w:t xml:space="preserve">o y obstétrico de </w:t>
      </w:r>
      <w:r w:rsidR="00B65294" w:rsidRPr="00B65294">
        <w:rPr>
          <w:rFonts w:ascii="Arial" w:eastAsia="Times New Roman" w:hAnsi="Arial" w:cs="Arial"/>
          <w:color w:val="000000"/>
          <w:sz w:val="24"/>
          <w:szCs w:val="24"/>
          <w:lang w:eastAsia="es-ES"/>
        </w:rPr>
        <w:t>los factores asociados con la madre.</w:t>
      </w:r>
    </w:p>
    <w:p w:rsidR="001D6B96" w:rsidRPr="00532B89" w:rsidRDefault="00AB3F96" w:rsidP="0094390E">
      <w:pPr>
        <w:jc w:val="both"/>
        <w:rPr>
          <w:rFonts w:ascii="Arial" w:eastAsia="Times New Roman" w:hAnsi="Arial" w:cs="Arial"/>
          <w:color w:val="000000"/>
          <w:sz w:val="24"/>
          <w:szCs w:val="24"/>
          <w:lang w:eastAsia="es-ES"/>
        </w:rPr>
      </w:pPr>
      <w:r>
        <w:rPr>
          <w:rFonts w:ascii="Arial" w:eastAsia="Times New Roman" w:hAnsi="Arial" w:cs="Arial"/>
          <w:color w:val="000000"/>
          <w:sz w:val="18"/>
          <w:szCs w:val="18"/>
          <w:lang w:eastAsia="es-ES"/>
        </w:rPr>
        <w:t xml:space="preserve"> </w:t>
      </w:r>
    </w:p>
    <w:p w:rsidR="000F187E" w:rsidRPr="00532B89" w:rsidRDefault="00532B89" w:rsidP="00532B89">
      <w:pPr>
        <w:jc w:val="both"/>
        <w:rPr>
          <w:rFonts w:ascii="Arial" w:eastAsia="Times New Roman" w:hAnsi="Arial" w:cs="Arial"/>
          <w:color w:val="000000"/>
          <w:sz w:val="24"/>
          <w:szCs w:val="24"/>
          <w:lang w:eastAsia="es-ES"/>
        </w:rPr>
      </w:pPr>
      <w:r>
        <w:rPr>
          <w:rFonts w:ascii="Arial" w:eastAsia="Times New Roman" w:hAnsi="Arial" w:cs="Arial"/>
          <w:color w:val="000000"/>
          <w:sz w:val="24"/>
          <w:szCs w:val="24"/>
          <w:lang w:eastAsia="es-ES"/>
        </w:rPr>
        <w:t xml:space="preserve">LINEA DE BASE DE LA FRECUENCIA CARDIACA FETAL </w:t>
      </w:r>
      <w:r>
        <w:rPr>
          <w:rFonts w:ascii="Arial" w:eastAsia="Times New Roman" w:hAnsi="Arial" w:cs="Arial"/>
          <w:lang w:eastAsia="es-ES"/>
        </w:rPr>
        <w:t xml:space="preserve"> </w:t>
      </w:r>
      <w:commentRangeStart w:id="50"/>
      <w:r w:rsidR="00404167" w:rsidRPr="00532B89">
        <w:rPr>
          <w:rFonts w:ascii="Arial" w:hAnsi="Arial" w:cs="Arial"/>
          <w:sz w:val="24"/>
          <w:szCs w:val="24"/>
          <w:lang w:eastAsia="es-ES"/>
        </w:rPr>
        <w:t>2</w:t>
      </w:r>
      <w:commentRangeEnd w:id="50"/>
      <w:r w:rsidR="00404167" w:rsidRPr="00532B89">
        <w:rPr>
          <w:rStyle w:val="Refdecomentario"/>
          <w:rFonts w:ascii="Arial" w:hAnsi="Arial" w:cs="Arial"/>
          <w:sz w:val="24"/>
          <w:szCs w:val="24"/>
        </w:rPr>
        <w:commentReference w:id="50"/>
      </w:r>
    </w:p>
    <w:p w:rsidR="005A5F27" w:rsidRPr="000C05EA" w:rsidRDefault="001D6B96" w:rsidP="0094390E">
      <w:pPr>
        <w:jc w:val="both"/>
        <w:rPr>
          <w:rFonts w:ascii="Arial" w:hAnsi="Arial" w:cs="Arial"/>
          <w:sz w:val="24"/>
          <w:szCs w:val="24"/>
          <w:shd w:val="clear" w:color="auto" w:fill="E6ECF9"/>
        </w:rPr>
      </w:pPr>
      <w:r>
        <w:rPr>
          <w:rFonts w:ascii="Arial" w:hAnsi="Arial" w:cs="Arial"/>
          <w:sz w:val="24"/>
          <w:szCs w:val="24"/>
        </w:rPr>
        <w:t>La frecuencia cardí</w:t>
      </w:r>
      <w:r w:rsidR="00442890" w:rsidRPr="000C05EA">
        <w:rPr>
          <w:rFonts w:ascii="Arial" w:hAnsi="Arial" w:cs="Arial"/>
          <w:sz w:val="24"/>
          <w:szCs w:val="24"/>
        </w:rPr>
        <w:t xml:space="preserve">aca basal </w:t>
      </w:r>
      <w:r w:rsidR="00E2508C" w:rsidRPr="000C05EA">
        <w:rPr>
          <w:rFonts w:ascii="Arial" w:hAnsi="Arial" w:cs="Arial"/>
          <w:sz w:val="24"/>
          <w:szCs w:val="24"/>
        </w:rPr>
        <w:t>se refiere a</w:t>
      </w:r>
      <w:r w:rsidR="008D1A8B">
        <w:rPr>
          <w:rFonts w:ascii="Arial" w:hAnsi="Arial" w:cs="Arial"/>
          <w:sz w:val="24"/>
          <w:szCs w:val="24"/>
        </w:rPr>
        <w:t>l</w:t>
      </w:r>
      <w:r w:rsidR="00E2508C" w:rsidRPr="000C05EA">
        <w:rPr>
          <w:rFonts w:ascii="Arial" w:hAnsi="Arial" w:cs="Arial"/>
          <w:sz w:val="24"/>
          <w:szCs w:val="24"/>
        </w:rPr>
        <w:t xml:space="preserve"> </w:t>
      </w:r>
      <w:r w:rsidR="008D1A8B">
        <w:rPr>
          <w:rFonts w:ascii="Arial" w:hAnsi="Arial" w:cs="Arial"/>
          <w:sz w:val="24"/>
          <w:szCs w:val="24"/>
        </w:rPr>
        <w:t>pro</w:t>
      </w:r>
      <w:r w:rsidR="00E2508C" w:rsidRPr="000C05EA">
        <w:rPr>
          <w:rFonts w:ascii="Arial" w:hAnsi="Arial" w:cs="Arial"/>
          <w:sz w:val="24"/>
          <w:szCs w:val="24"/>
        </w:rPr>
        <w:t xml:space="preserve">medio de la frecuencia cardíaca </w:t>
      </w:r>
      <w:r w:rsidR="00244809" w:rsidRPr="000C05EA">
        <w:rPr>
          <w:rFonts w:ascii="Arial" w:hAnsi="Arial" w:cs="Arial"/>
          <w:sz w:val="24"/>
          <w:szCs w:val="24"/>
        </w:rPr>
        <w:t>fetal</w:t>
      </w:r>
      <w:r w:rsidR="00244809">
        <w:rPr>
          <w:rFonts w:ascii="Arial" w:hAnsi="Arial" w:cs="Arial"/>
          <w:sz w:val="24"/>
          <w:szCs w:val="24"/>
        </w:rPr>
        <w:t>,</w:t>
      </w:r>
      <w:r w:rsidR="00E2508C" w:rsidRPr="000C05EA">
        <w:rPr>
          <w:rFonts w:ascii="Arial" w:hAnsi="Arial" w:cs="Arial"/>
          <w:sz w:val="24"/>
          <w:szCs w:val="24"/>
        </w:rPr>
        <w:t xml:space="preserve"> en</w:t>
      </w:r>
      <w:r w:rsidR="005C36E8" w:rsidRPr="000C05EA">
        <w:rPr>
          <w:rFonts w:ascii="Arial" w:hAnsi="Arial" w:cs="Arial"/>
          <w:sz w:val="24"/>
          <w:szCs w:val="24"/>
        </w:rPr>
        <w:t xml:space="preserve"> </w:t>
      </w:r>
      <w:r w:rsidR="00E2508C" w:rsidRPr="000C05EA">
        <w:rPr>
          <w:rFonts w:ascii="Arial" w:hAnsi="Arial" w:cs="Arial"/>
          <w:sz w:val="24"/>
          <w:szCs w:val="24"/>
        </w:rPr>
        <w:t xml:space="preserve">ausencia de </w:t>
      </w:r>
      <w:r w:rsidR="00404167" w:rsidRPr="003A4DC8">
        <w:rPr>
          <w:rFonts w:ascii="Arial" w:hAnsi="Arial" w:cs="Arial"/>
          <w:color w:val="000000"/>
          <w:sz w:val="24"/>
          <w:szCs w:val="24"/>
        </w:rPr>
        <w:t>cambios periódicos o movimientos fetales</w:t>
      </w:r>
      <w:r w:rsidR="00E2508C" w:rsidRPr="000C05EA">
        <w:rPr>
          <w:rFonts w:ascii="Arial" w:hAnsi="Arial" w:cs="Arial"/>
          <w:sz w:val="24"/>
          <w:szCs w:val="24"/>
        </w:rPr>
        <w:t xml:space="preserve">. Las directrices del ACOG </w:t>
      </w:r>
      <w:r w:rsidR="005A5F27" w:rsidRPr="000C05EA">
        <w:rPr>
          <w:rFonts w:ascii="Arial" w:hAnsi="Arial" w:cs="Arial"/>
          <w:sz w:val="24"/>
          <w:szCs w:val="24"/>
        </w:rPr>
        <w:t xml:space="preserve"> proponen</w:t>
      </w:r>
      <w:r w:rsidR="00E2508C" w:rsidRPr="000C05EA">
        <w:rPr>
          <w:rFonts w:ascii="Arial" w:hAnsi="Arial" w:cs="Arial"/>
          <w:sz w:val="24"/>
          <w:szCs w:val="24"/>
        </w:rPr>
        <w:t xml:space="preserve"> el redondeo después de incrementos de 5 latidos por minuto (ppm), así como la exclusión de los períodos de variabilidad de la fr</w:t>
      </w:r>
      <w:r w:rsidR="005A5F27" w:rsidRPr="000C05EA">
        <w:rPr>
          <w:rFonts w:ascii="Arial" w:hAnsi="Arial" w:cs="Arial"/>
          <w:sz w:val="24"/>
          <w:szCs w:val="24"/>
        </w:rPr>
        <w:t>ecuencia cardíaca fetal marcado ( 25 l</w:t>
      </w:r>
      <w:r w:rsidR="009559B7">
        <w:rPr>
          <w:rFonts w:ascii="Arial" w:hAnsi="Arial" w:cs="Arial"/>
          <w:sz w:val="24"/>
          <w:szCs w:val="24"/>
        </w:rPr>
        <w:t>atidos por minuto )</w:t>
      </w:r>
      <w:r w:rsidR="005A5F27" w:rsidRPr="000C05EA">
        <w:rPr>
          <w:rFonts w:ascii="Arial" w:hAnsi="Arial" w:cs="Arial"/>
          <w:sz w:val="24"/>
          <w:szCs w:val="24"/>
        </w:rPr>
        <w:t xml:space="preserve"> y los segmentos de la línea de base que difieren en </w:t>
      </w:r>
      <w:r w:rsidR="007178FA" w:rsidRPr="000C05EA">
        <w:rPr>
          <w:rFonts w:ascii="Arial" w:hAnsi="Arial" w:cs="Arial"/>
          <w:sz w:val="24"/>
          <w:szCs w:val="24"/>
        </w:rPr>
        <w:t>más</w:t>
      </w:r>
      <w:r w:rsidR="005A5F27" w:rsidRPr="000C05EA">
        <w:rPr>
          <w:rFonts w:ascii="Arial" w:hAnsi="Arial" w:cs="Arial"/>
          <w:sz w:val="24"/>
          <w:szCs w:val="24"/>
        </w:rPr>
        <w:t xml:space="preserve"> de 25 latidos por minuto</w:t>
      </w:r>
      <w:r w:rsidR="000C05EA">
        <w:rPr>
          <w:rFonts w:ascii="Arial" w:hAnsi="Arial" w:cs="Arial"/>
          <w:sz w:val="24"/>
          <w:szCs w:val="24"/>
        </w:rPr>
        <w:t xml:space="preserve">. </w:t>
      </w:r>
      <w:commentRangeStart w:id="51"/>
      <w:r w:rsidR="000C05EA" w:rsidRPr="000C05EA">
        <w:rPr>
          <w:rFonts w:ascii="Arial" w:hAnsi="Arial" w:cs="Arial"/>
          <w:sz w:val="20"/>
          <w:szCs w:val="20"/>
        </w:rPr>
        <w:t>10</w:t>
      </w:r>
      <w:commentRangeEnd w:id="51"/>
      <w:r w:rsidR="006F6D77">
        <w:rPr>
          <w:rStyle w:val="Refdecomentario"/>
        </w:rPr>
        <w:commentReference w:id="51"/>
      </w:r>
    </w:p>
    <w:p w:rsidR="000E07B4" w:rsidRDefault="00B65294" w:rsidP="0094390E">
      <w:pPr>
        <w:jc w:val="both"/>
        <w:rPr>
          <w:rFonts w:ascii="Arial" w:eastAsia="Times New Roman" w:hAnsi="Arial" w:cs="Arial"/>
          <w:color w:val="000000"/>
          <w:sz w:val="24"/>
          <w:szCs w:val="24"/>
          <w:lang w:eastAsia="es-ES"/>
        </w:rPr>
      </w:pPr>
      <w:r w:rsidRPr="00B65294">
        <w:rPr>
          <w:rFonts w:ascii="Arial" w:eastAsia="Times New Roman" w:hAnsi="Arial" w:cs="Arial"/>
          <w:color w:val="000000"/>
          <w:sz w:val="24"/>
          <w:szCs w:val="24"/>
          <w:lang w:eastAsia="es-ES"/>
        </w:rPr>
        <w:br/>
        <w:t>La base de referencia la frecuencia cardíaca fetal es</w:t>
      </w:r>
      <w:r w:rsidR="00E2508C">
        <w:rPr>
          <w:rFonts w:ascii="Arial" w:eastAsia="Times New Roman" w:hAnsi="Arial" w:cs="Arial"/>
          <w:color w:val="000000"/>
          <w:sz w:val="24"/>
          <w:szCs w:val="24"/>
          <w:lang w:eastAsia="es-ES"/>
        </w:rPr>
        <w:t>tá normalmente entre 11</w:t>
      </w:r>
      <w:r w:rsidR="009C239B">
        <w:rPr>
          <w:rFonts w:ascii="Arial" w:eastAsia="Times New Roman" w:hAnsi="Arial" w:cs="Arial"/>
          <w:color w:val="000000"/>
          <w:sz w:val="24"/>
          <w:szCs w:val="24"/>
          <w:lang w:eastAsia="es-ES"/>
        </w:rPr>
        <w:t xml:space="preserve">0 a 160 latidos por </w:t>
      </w:r>
      <w:r w:rsidR="009559B7">
        <w:rPr>
          <w:rFonts w:ascii="Arial" w:eastAsia="Times New Roman" w:hAnsi="Arial" w:cs="Arial"/>
          <w:color w:val="000000"/>
          <w:sz w:val="24"/>
          <w:szCs w:val="24"/>
          <w:lang w:eastAsia="es-ES"/>
        </w:rPr>
        <w:t>minut</w:t>
      </w:r>
      <w:r w:rsidR="00532B89">
        <w:rPr>
          <w:rFonts w:ascii="Arial" w:eastAsia="Times New Roman" w:hAnsi="Arial" w:cs="Arial"/>
          <w:color w:val="000000"/>
          <w:sz w:val="24"/>
          <w:szCs w:val="24"/>
          <w:lang w:eastAsia="es-ES"/>
        </w:rPr>
        <w:t>o</w:t>
      </w:r>
      <w:r w:rsidR="009559B7">
        <w:rPr>
          <w:rFonts w:ascii="Arial" w:eastAsia="Times New Roman" w:hAnsi="Arial" w:cs="Arial"/>
          <w:color w:val="000000"/>
          <w:sz w:val="24"/>
          <w:szCs w:val="24"/>
          <w:lang w:eastAsia="es-ES"/>
        </w:rPr>
        <w:t xml:space="preserve"> </w:t>
      </w:r>
      <w:r w:rsidR="00D55149" w:rsidRPr="00D55149">
        <w:rPr>
          <w:rFonts w:ascii="Arial" w:eastAsia="Times New Roman" w:hAnsi="Arial" w:cs="Arial"/>
          <w:color w:val="000000"/>
          <w:sz w:val="18"/>
          <w:szCs w:val="18"/>
          <w:lang w:eastAsia="es-ES"/>
        </w:rPr>
        <w:t>10</w:t>
      </w:r>
      <w:r w:rsidR="00532B89">
        <w:rPr>
          <w:rFonts w:ascii="Arial" w:eastAsia="Times New Roman" w:hAnsi="Arial" w:cs="Arial"/>
          <w:color w:val="000000"/>
          <w:sz w:val="18"/>
          <w:szCs w:val="18"/>
          <w:lang w:eastAsia="es-ES"/>
        </w:rPr>
        <w:t xml:space="preserve">. </w:t>
      </w:r>
      <w:r w:rsidR="00532B89">
        <w:rPr>
          <w:rFonts w:ascii="Arial" w:eastAsia="Times New Roman" w:hAnsi="Arial" w:cs="Arial"/>
          <w:color w:val="000000"/>
          <w:sz w:val="24"/>
          <w:szCs w:val="24"/>
          <w:lang w:eastAsia="es-ES"/>
        </w:rPr>
        <w:t xml:space="preserve"> C</w:t>
      </w:r>
      <w:r w:rsidRPr="00B65294">
        <w:rPr>
          <w:rFonts w:ascii="Arial" w:eastAsia="Times New Roman" w:hAnsi="Arial" w:cs="Arial"/>
          <w:color w:val="000000"/>
          <w:sz w:val="24"/>
          <w:szCs w:val="24"/>
          <w:lang w:eastAsia="es-ES"/>
        </w:rPr>
        <w:t>uando el feto alcanza</w:t>
      </w:r>
      <w:r w:rsidR="009C239B">
        <w:rPr>
          <w:rFonts w:ascii="Arial" w:eastAsia="Times New Roman" w:hAnsi="Arial" w:cs="Arial"/>
          <w:color w:val="000000"/>
          <w:sz w:val="24"/>
          <w:szCs w:val="24"/>
          <w:lang w:eastAsia="es-ES"/>
        </w:rPr>
        <w:t xml:space="preserve"> la</w:t>
      </w:r>
      <w:r w:rsidR="003018AD">
        <w:rPr>
          <w:rFonts w:ascii="Arial" w:eastAsia="Times New Roman" w:hAnsi="Arial" w:cs="Arial"/>
          <w:color w:val="000000"/>
          <w:sz w:val="24"/>
          <w:szCs w:val="24"/>
          <w:lang w:eastAsia="es-ES"/>
        </w:rPr>
        <w:t xml:space="preserve"> gestación a término. A </w:t>
      </w:r>
      <w:r w:rsidRPr="00B65294">
        <w:rPr>
          <w:rFonts w:ascii="Arial" w:eastAsia="Times New Roman" w:hAnsi="Arial" w:cs="Arial"/>
          <w:color w:val="000000"/>
          <w:sz w:val="24"/>
          <w:szCs w:val="24"/>
          <w:lang w:eastAsia="es-ES"/>
        </w:rPr>
        <w:t>este ritmo, el</w:t>
      </w:r>
      <w:r w:rsidR="003018AD">
        <w:rPr>
          <w:rFonts w:ascii="Arial" w:eastAsia="Times New Roman" w:hAnsi="Arial" w:cs="Arial"/>
          <w:color w:val="000000"/>
          <w:sz w:val="24"/>
          <w:szCs w:val="24"/>
          <w:lang w:eastAsia="es-ES"/>
        </w:rPr>
        <w:t xml:space="preserve"> corazón del feto produc</w:t>
      </w:r>
      <w:r w:rsidR="00E2508C">
        <w:rPr>
          <w:rFonts w:ascii="Arial" w:eastAsia="Times New Roman" w:hAnsi="Arial" w:cs="Arial"/>
          <w:color w:val="000000"/>
          <w:sz w:val="24"/>
          <w:szCs w:val="24"/>
          <w:lang w:eastAsia="es-ES"/>
        </w:rPr>
        <w:t xml:space="preserve">e el gasto cardíaco más óptimo </w:t>
      </w:r>
      <w:r w:rsidR="00452AED">
        <w:rPr>
          <w:rFonts w:ascii="Arial" w:eastAsia="Times New Roman" w:hAnsi="Arial" w:cs="Arial"/>
          <w:color w:val="000000"/>
          <w:sz w:val="24"/>
          <w:szCs w:val="24"/>
          <w:lang w:eastAsia="es-ES"/>
        </w:rPr>
        <w:t xml:space="preserve">El gasto cardíaco es el volumen de sangre eyectado por el ventrículo </w:t>
      </w:r>
      <w:r w:rsidR="0084061C">
        <w:rPr>
          <w:rFonts w:ascii="Arial" w:eastAsia="Times New Roman" w:hAnsi="Arial" w:cs="Arial"/>
          <w:color w:val="000000"/>
          <w:sz w:val="24"/>
          <w:szCs w:val="24"/>
          <w:lang w:eastAsia="es-ES"/>
        </w:rPr>
        <w:t>izquierdo por minut</w:t>
      </w:r>
      <w:r w:rsidR="000E07B4">
        <w:rPr>
          <w:rFonts w:ascii="Arial" w:eastAsia="Times New Roman" w:hAnsi="Arial" w:cs="Arial"/>
          <w:color w:val="000000"/>
          <w:sz w:val="24"/>
          <w:szCs w:val="24"/>
          <w:lang w:eastAsia="es-ES"/>
        </w:rPr>
        <w:t xml:space="preserve">o, para calcularlo se debe multiplicar la frecuencia cardiaca por la integral de la velocidad por tiempo por el </w:t>
      </w:r>
      <w:r w:rsidR="00244809">
        <w:rPr>
          <w:rFonts w:ascii="Arial" w:eastAsia="Times New Roman" w:hAnsi="Arial" w:cs="Arial"/>
          <w:color w:val="000000"/>
          <w:sz w:val="24"/>
          <w:szCs w:val="24"/>
          <w:lang w:eastAsia="es-ES"/>
        </w:rPr>
        <w:t>área</w:t>
      </w:r>
      <w:r w:rsidR="000E07B4">
        <w:rPr>
          <w:rFonts w:ascii="Arial" w:eastAsia="Times New Roman" w:hAnsi="Arial" w:cs="Arial"/>
          <w:color w:val="000000"/>
          <w:sz w:val="24"/>
          <w:szCs w:val="24"/>
          <w:lang w:eastAsia="es-ES"/>
        </w:rPr>
        <w:t xml:space="preserve"> </w:t>
      </w:r>
      <w:r w:rsidR="00244809">
        <w:rPr>
          <w:rFonts w:ascii="Arial" w:eastAsia="Times New Roman" w:hAnsi="Arial" w:cs="Arial"/>
          <w:color w:val="000000"/>
          <w:sz w:val="24"/>
          <w:szCs w:val="24"/>
          <w:lang w:eastAsia="es-ES"/>
        </w:rPr>
        <w:t>(VTI</w:t>
      </w:r>
      <w:r w:rsidR="000E07B4">
        <w:rPr>
          <w:rFonts w:ascii="Arial" w:eastAsia="Times New Roman" w:hAnsi="Arial" w:cs="Arial"/>
          <w:color w:val="000000"/>
          <w:sz w:val="24"/>
          <w:szCs w:val="24"/>
          <w:lang w:eastAsia="es-ES"/>
        </w:rPr>
        <w:t xml:space="preserve"> x Frecuencia cardiaca x </w:t>
      </w:r>
      <w:r w:rsidR="00244809">
        <w:rPr>
          <w:rFonts w:ascii="Arial" w:eastAsia="Times New Roman" w:hAnsi="Arial" w:cs="Arial"/>
          <w:color w:val="000000"/>
          <w:sz w:val="24"/>
          <w:szCs w:val="24"/>
          <w:lang w:eastAsia="es-ES"/>
        </w:rPr>
        <w:t>Área)</w:t>
      </w:r>
      <w:r w:rsidR="000E07B4">
        <w:rPr>
          <w:rFonts w:ascii="Arial" w:eastAsia="Times New Roman" w:hAnsi="Arial" w:cs="Arial"/>
          <w:color w:val="000000"/>
          <w:sz w:val="24"/>
          <w:szCs w:val="24"/>
          <w:lang w:eastAsia="es-ES"/>
        </w:rPr>
        <w:t xml:space="preserve"> </w:t>
      </w:r>
      <w:commentRangeStart w:id="52"/>
      <w:r w:rsidR="000E07B4" w:rsidRPr="000E07B4">
        <w:rPr>
          <w:rFonts w:ascii="Arial" w:eastAsia="Times New Roman" w:hAnsi="Arial" w:cs="Arial"/>
          <w:color w:val="000000"/>
          <w:sz w:val="18"/>
          <w:szCs w:val="18"/>
          <w:lang w:eastAsia="es-ES"/>
        </w:rPr>
        <w:t>15</w:t>
      </w:r>
      <w:commentRangeEnd w:id="52"/>
      <w:r w:rsidR="000E07B4">
        <w:rPr>
          <w:rStyle w:val="Refdecomentario"/>
        </w:rPr>
        <w:commentReference w:id="52"/>
      </w:r>
    </w:p>
    <w:p w:rsidR="00227DA7" w:rsidRDefault="00B65294" w:rsidP="00227DA7">
      <w:pPr>
        <w:jc w:val="both"/>
        <w:rPr>
          <w:rFonts w:ascii="Arial" w:eastAsia="Times New Roman" w:hAnsi="Arial" w:cs="Arial"/>
          <w:color w:val="000000"/>
          <w:sz w:val="24"/>
          <w:szCs w:val="24"/>
          <w:lang w:eastAsia="es-ES"/>
        </w:rPr>
      </w:pPr>
      <w:r w:rsidRPr="00B65294">
        <w:rPr>
          <w:rFonts w:ascii="Arial" w:eastAsia="Times New Roman" w:hAnsi="Arial" w:cs="Arial"/>
          <w:color w:val="000000"/>
          <w:sz w:val="24"/>
          <w:szCs w:val="24"/>
          <w:lang w:eastAsia="es-ES"/>
        </w:rPr>
        <w:t>El corazón de</w:t>
      </w:r>
      <w:r w:rsidR="0008696F">
        <w:rPr>
          <w:rFonts w:ascii="Arial" w:eastAsia="Times New Roman" w:hAnsi="Arial" w:cs="Arial"/>
          <w:color w:val="000000"/>
          <w:sz w:val="24"/>
          <w:szCs w:val="24"/>
          <w:lang w:eastAsia="es-ES"/>
        </w:rPr>
        <w:t>l</w:t>
      </w:r>
      <w:r w:rsidRPr="00B65294">
        <w:rPr>
          <w:rFonts w:ascii="Arial" w:eastAsia="Times New Roman" w:hAnsi="Arial" w:cs="Arial"/>
          <w:color w:val="000000"/>
          <w:sz w:val="24"/>
          <w:szCs w:val="24"/>
          <w:lang w:eastAsia="es-ES"/>
        </w:rPr>
        <w:t xml:space="preserve"> feto no puede modificar considerableme</w:t>
      </w:r>
      <w:r w:rsidR="0084061C">
        <w:rPr>
          <w:rFonts w:ascii="Arial" w:eastAsia="Times New Roman" w:hAnsi="Arial" w:cs="Arial"/>
          <w:color w:val="000000"/>
          <w:sz w:val="24"/>
          <w:szCs w:val="24"/>
          <w:lang w:eastAsia="es-ES"/>
        </w:rPr>
        <w:t xml:space="preserve">nte </w:t>
      </w:r>
      <w:r w:rsidRPr="00B65294">
        <w:rPr>
          <w:rFonts w:ascii="Arial" w:eastAsia="Times New Roman" w:hAnsi="Arial" w:cs="Arial"/>
          <w:color w:val="000000"/>
          <w:sz w:val="24"/>
          <w:szCs w:val="24"/>
          <w:lang w:eastAsia="es-ES"/>
        </w:rPr>
        <w:br/>
        <w:t>el volumen si</w:t>
      </w:r>
      <w:r w:rsidR="0084061C">
        <w:rPr>
          <w:rFonts w:ascii="Arial" w:eastAsia="Times New Roman" w:hAnsi="Arial" w:cs="Arial"/>
          <w:color w:val="000000"/>
          <w:sz w:val="24"/>
          <w:szCs w:val="24"/>
          <w:lang w:eastAsia="es-ES"/>
        </w:rPr>
        <w:t>stólico.</w:t>
      </w:r>
      <w:r w:rsidR="00F34F7A">
        <w:rPr>
          <w:rFonts w:ascii="Arial" w:eastAsia="Times New Roman" w:hAnsi="Arial" w:cs="Arial"/>
          <w:color w:val="000000"/>
          <w:sz w:val="24"/>
          <w:szCs w:val="24"/>
          <w:lang w:eastAsia="es-ES"/>
        </w:rPr>
        <w:t xml:space="preserve"> </w:t>
      </w:r>
      <w:r w:rsidR="00244809">
        <w:rPr>
          <w:rFonts w:ascii="Arial" w:eastAsia="Times New Roman" w:hAnsi="Arial" w:cs="Arial"/>
          <w:color w:val="000000"/>
          <w:sz w:val="24"/>
          <w:szCs w:val="24"/>
          <w:lang w:eastAsia="es-ES"/>
        </w:rPr>
        <w:t>(Frank</w:t>
      </w:r>
      <w:r w:rsidR="00F34F7A">
        <w:rPr>
          <w:rFonts w:ascii="Arial" w:eastAsia="Times New Roman" w:hAnsi="Arial" w:cs="Arial"/>
          <w:color w:val="000000"/>
          <w:sz w:val="24"/>
          <w:szCs w:val="24"/>
          <w:lang w:eastAsia="es-ES"/>
        </w:rPr>
        <w:t xml:space="preserve"> </w:t>
      </w:r>
      <w:r w:rsidR="00244809">
        <w:rPr>
          <w:rFonts w:ascii="Arial" w:eastAsia="Times New Roman" w:hAnsi="Arial" w:cs="Arial"/>
          <w:color w:val="000000"/>
          <w:sz w:val="24"/>
          <w:szCs w:val="24"/>
          <w:lang w:eastAsia="es-ES"/>
        </w:rPr>
        <w:t>starlig:</w:t>
      </w:r>
      <w:r w:rsidR="00F34F7A">
        <w:rPr>
          <w:rFonts w:ascii="Arial" w:eastAsia="Times New Roman" w:hAnsi="Arial" w:cs="Arial"/>
          <w:color w:val="000000"/>
          <w:sz w:val="24"/>
          <w:szCs w:val="24"/>
          <w:lang w:eastAsia="es-ES"/>
        </w:rPr>
        <w:t xml:space="preserve"> cuanto </w:t>
      </w:r>
      <w:r w:rsidR="00244809">
        <w:rPr>
          <w:rFonts w:ascii="Arial" w:eastAsia="Times New Roman" w:hAnsi="Arial" w:cs="Arial"/>
          <w:color w:val="000000"/>
          <w:sz w:val="24"/>
          <w:szCs w:val="24"/>
          <w:lang w:eastAsia="es-ES"/>
        </w:rPr>
        <w:t>más</w:t>
      </w:r>
      <w:r w:rsidR="00F34F7A">
        <w:rPr>
          <w:rFonts w:ascii="Arial" w:eastAsia="Times New Roman" w:hAnsi="Arial" w:cs="Arial"/>
          <w:color w:val="000000"/>
          <w:sz w:val="24"/>
          <w:szCs w:val="24"/>
          <w:lang w:eastAsia="es-ES"/>
        </w:rPr>
        <w:t xml:space="preserve"> se llene el ventrículo en la </w:t>
      </w:r>
      <w:r w:rsidR="00244809">
        <w:rPr>
          <w:rFonts w:ascii="Arial" w:eastAsia="Times New Roman" w:hAnsi="Arial" w:cs="Arial"/>
          <w:color w:val="000000"/>
          <w:sz w:val="24"/>
          <w:szCs w:val="24"/>
          <w:lang w:eastAsia="es-ES"/>
        </w:rPr>
        <w:t>diástole,</w:t>
      </w:r>
      <w:r w:rsidR="00F34F7A">
        <w:rPr>
          <w:rFonts w:ascii="Arial" w:eastAsia="Times New Roman" w:hAnsi="Arial" w:cs="Arial"/>
          <w:color w:val="000000"/>
          <w:sz w:val="24"/>
          <w:szCs w:val="24"/>
          <w:lang w:eastAsia="es-ES"/>
        </w:rPr>
        <w:t xml:space="preserve"> mas se expulsara la sangre de dicho ventrículo durante la </w:t>
      </w:r>
      <w:r w:rsidR="00244809">
        <w:rPr>
          <w:rFonts w:ascii="Arial" w:eastAsia="Times New Roman" w:hAnsi="Arial" w:cs="Arial"/>
          <w:color w:val="000000"/>
          <w:sz w:val="24"/>
          <w:szCs w:val="24"/>
          <w:lang w:eastAsia="es-ES"/>
        </w:rPr>
        <w:t>sístole)</w:t>
      </w:r>
      <w:r w:rsidR="00845EFA">
        <w:rPr>
          <w:rFonts w:ascii="Arial" w:eastAsia="Times New Roman" w:hAnsi="Arial" w:cs="Arial"/>
          <w:color w:val="000000"/>
          <w:sz w:val="24"/>
          <w:szCs w:val="24"/>
          <w:lang w:eastAsia="es-ES"/>
        </w:rPr>
        <w:t xml:space="preserve"> p</w:t>
      </w:r>
      <w:r w:rsidR="0084061C">
        <w:rPr>
          <w:rFonts w:ascii="Arial" w:eastAsia="Times New Roman" w:hAnsi="Arial" w:cs="Arial"/>
          <w:color w:val="000000"/>
          <w:sz w:val="24"/>
          <w:szCs w:val="24"/>
          <w:lang w:eastAsia="es-ES"/>
        </w:rPr>
        <w:t xml:space="preserve">or </w:t>
      </w:r>
      <w:r w:rsidR="0084061C">
        <w:rPr>
          <w:rFonts w:ascii="Arial" w:eastAsia="Times New Roman" w:hAnsi="Arial" w:cs="Arial"/>
          <w:color w:val="000000"/>
          <w:sz w:val="24"/>
          <w:szCs w:val="24"/>
          <w:lang w:eastAsia="es-ES"/>
        </w:rPr>
        <w:lastRenderedPageBreak/>
        <w:t xml:space="preserve">lo tanto, </w:t>
      </w:r>
      <w:r w:rsidR="0055087F">
        <w:rPr>
          <w:rFonts w:ascii="Arial" w:eastAsia="Times New Roman" w:hAnsi="Arial" w:cs="Arial"/>
          <w:color w:val="000000"/>
          <w:sz w:val="24"/>
          <w:szCs w:val="24"/>
          <w:lang w:eastAsia="es-ES"/>
        </w:rPr>
        <w:t xml:space="preserve"> el mecanismo por el cual el gasto cardiaco </w:t>
      </w:r>
      <w:r w:rsidR="0084061C">
        <w:rPr>
          <w:rFonts w:ascii="Arial" w:eastAsia="Times New Roman" w:hAnsi="Arial" w:cs="Arial"/>
          <w:color w:val="000000"/>
          <w:sz w:val="24"/>
          <w:szCs w:val="24"/>
          <w:lang w:eastAsia="es-ES"/>
        </w:rPr>
        <w:t xml:space="preserve"> </w:t>
      </w:r>
      <w:r w:rsidR="0055087F">
        <w:rPr>
          <w:rFonts w:ascii="Arial" w:eastAsia="Times New Roman" w:hAnsi="Arial" w:cs="Arial"/>
          <w:color w:val="000000"/>
          <w:sz w:val="24"/>
          <w:szCs w:val="24"/>
          <w:lang w:eastAsia="es-ES"/>
        </w:rPr>
        <w:t xml:space="preserve">asegura la entrega de  </w:t>
      </w:r>
      <w:r w:rsidRPr="00B65294">
        <w:rPr>
          <w:rFonts w:ascii="Arial" w:eastAsia="Times New Roman" w:hAnsi="Arial" w:cs="Arial"/>
          <w:color w:val="000000"/>
          <w:sz w:val="24"/>
          <w:szCs w:val="24"/>
          <w:lang w:eastAsia="es-ES"/>
        </w:rPr>
        <w:t>l</w:t>
      </w:r>
      <w:r w:rsidR="0055087F">
        <w:rPr>
          <w:rFonts w:ascii="Arial" w:eastAsia="Times New Roman" w:hAnsi="Arial" w:cs="Arial"/>
          <w:color w:val="000000"/>
          <w:sz w:val="24"/>
          <w:szCs w:val="24"/>
          <w:lang w:eastAsia="es-ES"/>
        </w:rPr>
        <w:t>a sangre oxigenada a</w:t>
      </w:r>
      <w:r w:rsidR="004D2283">
        <w:rPr>
          <w:rFonts w:ascii="Arial" w:eastAsia="Times New Roman" w:hAnsi="Arial" w:cs="Arial"/>
          <w:color w:val="000000"/>
          <w:sz w:val="24"/>
          <w:szCs w:val="24"/>
          <w:lang w:eastAsia="es-ES"/>
        </w:rPr>
        <w:t xml:space="preserve"> los órganos </w:t>
      </w:r>
      <w:r w:rsidRPr="00B65294">
        <w:rPr>
          <w:rFonts w:ascii="Arial" w:eastAsia="Times New Roman" w:hAnsi="Arial" w:cs="Arial"/>
          <w:color w:val="000000"/>
          <w:sz w:val="24"/>
          <w:szCs w:val="24"/>
          <w:lang w:eastAsia="es-ES"/>
        </w:rPr>
        <w:t xml:space="preserve"> vitales </w:t>
      </w:r>
      <w:r w:rsidR="004D2283">
        <w:rPr>
          <w:rFonts w:ascii="Arial" w:eastAsia="Times New Roman" w:hAnsi="Arial" w:cs="Arial"/>
          <w:color w:val="000000"/>
          <w:sz w:val="24"/>
          <w:szCs w:val="24"/>
          <w:lang w:eastAsia="es-ES"/>
        </w:rPr>
        <w:t xml:space="preserve">del feto </w:t>
      </w:r>
      <w:r w:rsidR="00845EFA">
        <w:rPr>
          <w:rFonts w:ascii="Arial" w:eastAsia="Times New Roman" w:hAnsi="Arial" w:cs="Arial"/>
          <w:color w:val="000000"/>
          <w:sz w:val="24"/>
          <w:szCs w:val="24"/>
          <w:lang w:eastAsia="es-ES"/>
        </w:rPr>
        <w:t xml:space="preserve"> </w:t>
      </w:r>
      <w:r w:rsidRPr="00B65294">
        <w:rPr>
          <w:rFonts w:ascii="Arial" w:eastAsia="Times New Roman" w:hAnsi="Arial" w:cs="Arial"/>
          <w:color w:val="000000"/>
          <w:sz w:val="24"/>
          <w:szCs w:val="24"/>
          <w:lang w:eastAsia="es-ES"/>
        </w:rPr>
        <w:t>depen</w:t>
      </w:r>
      <w:r w:rsidR="0055087F">
        <w:rPr>
          <w:rFonts w:ascii="Arial" w:eastAsia="Times New Roman" w:hAnsi="Arial" w:cs="Arial"/>
          <w:color w:val="000000"/>
          <w:sz w:val="24"/>
          <w:szCs w:val="24"/>
          <w:lang w:eastAsia="es-ES"/>
        </w:rPr>
        <w:t>de principalmente de la</w:t>
      </w:r>
      <w:r w:rsidR="004D2283">
        <w:rPr>
          <w:rFonts w:ascii="Arial" w:eastAsia="Times New Roman" w:hAnsi="Arial" w:cs="Arial"/>
          <w:color w:val="000000"/>
          <w:sz w:val="24"/>
          <w:szCs w:val="24"/>
          <w:lang w:eastAsia="es-ES"/>
        </w:rPr>
        <w:t xml:space="preserve"> frecuencia cardiaca </w:t>
      </w:r>
      <w:r w:rsidR="007178FA">
        <w:rPr>
          <w:rFonts w:ascii="Arial" w:eastAsia="Times New Roman" w:hAnsi="Arial" w:cs="Arial"/>
          <w:color w:val="000000"/>
          <w:sz w:val="24"/>
          <w:szCs w:val="24"/>
          <w:lang w:eastAsia="es-ES"/>
        </w:rPr>
        <w:t xml:space="preserve">feta </w:t>
      </w:r>
      <w:r w:rsidR="00244809">
        <w:rPr>
          <w:rFonts w:ascii="Arial" w:eastAsia="Times New Roman" w:hAnsi="Arial" w:cs="Arial"/>
          <w:color w:val="000000"/>
          <w:sz w:val="24"/>
          <w:szCs w:val="24"/>
          <w:lang w:eastAsia="es-ES"/>
        </w:rPr>
        <w:t>(Con</w:t>
      </w:r>
      <w:r w:rsidR="00935F2B">
        <w:rPr>
          <w:rFonts w:ascii="Arial" w:eastAsia="Times New Roman" w:hAnsi="Arial" w:cs="Arial"/>
          <w:color w:val="000000"/>
          <w:sz w:val="24"/>
          <w:szCs w:val="24"/>
          <w:lang w:eastAsia="es-ES"/>
        </w:rPr>
        <w:t xml:space="preserve"> FCF menores a 70 latidos por </w:t>
      </w:r>
      <w:r w:rsidR="00244809">
        <w:rPr>
          <w:rFonts w:ascii="Arial" w:eastAsia="Times New Roman" w:hAnsi="Arial" w:cs="Arial"/>
          <w:color w:val="000000"/>
          <w:sz w:val="24"/>
          <w:szCs w:val="24"/>
          <w:lang w:eastAsia="es-ES"/>
        </w:rPr>
        <w:t>minuto)</w:t>
      </w:r>
      <w:r w:rsidR="00935F2B">
        <w:rPr>
          <w:rFonts w:ascii="Arial" w:eastAsia="Times New Roman" w:hAnsi="Arial" w:cs="Arial"/>
          <w:color w:val="000000"/>
          <w:sz w:val="24"/>
          <w:szCs w:val="24"/>
          <w:lang w:eastAsia="es-ES"/>
        </w:rPr>
        <w:t xml:space="preserve"> </w:t>
      </w:r>
      <w:commentRangeStart w:id="53"/>
      <w:r w:rsidR="00935F2B" w:rsidRPr="00935F2B">
        <w:rPr>
          <w:rFonts w:ascii="Arial" w:eastAsia="Times New Roman" w:hAnsi="Arial" w:cs="Arial"/>
          <w:color w:val="000000"/>
          <w:sz w:val="18"/>
          <w:szCs w:val="18"/>
          <w:lang w:eastAsia="es-ES"/>
        </w:rPr>
        <w:t>17</w:t>
      </w:r>
      <w:commentRangeEnd w:id="53"/>
      <w:r w:rsidR="00935F2B">
        <w:rPr>
          <w:rStyle w:val="Refdecomentario"/>
        </w:rPr>
        <w:commentReference w:id="53"/>
      </w:r>
    </w:p>
    <w:p w:rsidR="00F43CC2" w:rsidRDefault="00D33738" w:rsidP="00227DA7">
      <w:pPr>
        <w:jc w:val="both"/>
        <w:rPr>
          <w:rFonts w:ascii="Arial" w:eastAsia="Times New Roman" w:hAnsi="Arial" w:cs="Arial"/>
          <w:color w:val="000000"/>
          <w:sz w:val="24"/>
          <w:szCs w:val="24"/>
          <w:lang w:eastAsia="es-ES"/>
        </w:rPr>
      </w:pPr>
      <w:r>
        <w:rPr>
          <w:rFonts w:ascii="Arial" w:eastAsia="Times New Roman" w:hAnsi="Arial" w:cs="Arial"/>
          <w:color w:val="000000"/>
          <w:sz w:val="24"/>
          <w:szCs w:val="24"/>
          <w:lang w:eastAsia="es-ES"/>
        </w:rPr>
        <w:t>T</w:t>
      </w:r>
      <w:r w:rsidR="00B65294" w:rsidRPr="00B65294">
        <w:rPr>
          <w:rFonts w:ascii="Arial" w:eastAsia="Times New Roman" w:hAnsi="Arial" w:cs="Arial"/>
          <w:color w:val="000000"/>
          <w:sz w:val="24"/>
          <w:szCs w:val="24"/>
          <w:lang w:eastAsia="es-ES"/>
        </w:rPr>
        <w:t>aquicardia</w:t>
      </w:r>
      <w:r w:rsidR="0008696F">
        <w:rPr>
          <w:rFonts w:ascii="Arial" w:eastAsia="Times New Roman" w:hAnsi="Arial" w:cs="Arial"/>
          <w:color w:val="000000"/>
          <w:sz w:val="24"/>
          <w:szCs w:val="24"/>
          <w:lang w:eastAsia="es-ES"/>
        </w:rPr>
        <w:t>:</w:t>
      </w:r>
      <w:r w:rsidR="00B65294" w:rsidRPr="00B65294">
        <w:rPr>
          <w:rFonts w:ascii="Arial" w:eastAsia="Times New Roman" w:hAnsi="Arial" w:cs="Arial"/>
          <w:color w:val="000000"/>
          <w:sz w:val="24"/>
          <w:szCs w:val="24"/>
          <w:lang w:eastAsia="es-ES"/>
        </w:rPr>
        <w:t xml:space="preserve"> s</w:t>
      </w:r>
      <w:r w:rsidR="00056640">
        <w:rPr>
          <w:rFonts w:ascii="Arial" w:eastAsia="Times New Roman" w:hAnsi="Arial" w:cs="Arial"/>
          <w:color w:val="000000"/>
          <w:sz w:val="24"/>
          <w:szCs w:val="24"/>
          <w:lang w:eastAsia="es-ES"/>
        </w:rPr>
        <w:t xml:space="preserve">e define como una línea de base </w:t>
      </w:r>
      <w:r w:rsidR="00B65294" w:rsidRPr="00B65294">
        <w:rPr>
          <w:rFonts w:ascii="Arial" w:eastAsia="Times New Roman" w:hAnsi="Arial" w:cs="Arial"/>
          <w:color w:val="000000"/>
          <w:sz w:val="24"/>
          <w:szCs w:val="24"/>
          <w:lang w:eastAsia="es-ES"/>
        </w:rPr>
        <w:t>superior a 160 latidos por minuto por lo menos</w:t>
      </w:r>
      <w:r w:rsidR="00C577C4">
        <w:rPr>
          <w:rFonts w:ascii="Arial" w:eastAsia="Times New Roman" w:hAnsi="Arial" w:cs="Arial"/>
          <w:color w:val="000000"/>
          <w:sz w:val="24"/>
          <w:szCs w:val="24"/>
          <w:lang w:eastAsia="es-ES"/>
        </w:rPr>
        <w:t xml:space="preserve"> durante </w:t>
      </w:r>
      <w:r w:rsidR="00B65294" w:rsidRPr="00B65294">
        <w:rPr>
          <w:rFonts w:ascii="Arial" w:eastAsia="Times New Roman" w:hAnsi="Arial" w:cs="Arial"/>
          <w:color w:val="000000"/>
          <w:sz w:val="24"/>
          <w:szCs w:val="24"/>
          <w:lang w:eastAsia="es-ES"/>
        </w:rPr>
        <w:t>10 minutos. Las tasas más altas de la</w:t>
      </w:r>
      <w:r w:rsidR="00B65294" w:rsidRPr="00B65294">
        <w:rPr>
          <w:rFonts w:ascii="Arial" w:eastAsia="Times New Roman" w:hAnsi="Arial" w:cs="Arial"/>
          <w:color w:val="000000"/>
          <w:sz w:val="24"/>
          <w:szCs w:val="24"/>
          <w:lang w:eastAsia="es-ES"/>
        </w:rPr>
        <w:br/>
      </w:r>
      <w:r w:rsidR="003A3087">
        <w:rPr>
          <w:rFonts w:ascii="Arial" w:eastAsia="Times New Roman" w:hAnsi="Arial" w:cs="Arial"/>
          <w:color w:val="000000"/>
          <w:sz w:val="24"/>
          <w:szCs w:val="24"/>
          <w:lang w:eastAsia="es-ES"/>
        </w:rPr>
        <w:t xml:space="preserve">frecuencia </w:t>
      </w:r>
      <w:r w:rsidR="00B65294" w:rsidRPr="00B65294">
        <w:rPr>
          <w:rFonts w:ascii="Arial" w:eastAsia="Times New Roman" w:hAnsi="Arial" w:cs="Arial"/>
          <w:color w:val="000000"/>
          <w:sz w:val="24"/>
          <w:szCs w:val="24"/>
          <w:lang w:eastAsia="es-ES"/>
        </w:rPr>
        <w:t>card</w:t>
      </w:r>
      <w:r w:rsidR="003A3087">
        <w:rPr>
          <w:rFonts w:ascii="Arial" w:eastAsia="Times New Roman" w:hAnsi="Arial" w:cs="Arial"/>
          <w:color w:val="000000"/>
          <w:sz w:val="24"/>
          <w:szCs w:val="24"/>
          <w:lang w:eastAsia="es-ES"/>
        </w:rPr>
        <w:t>íaca fetal inicialmente aumentan</w:t>
      </w:r>
      <w:r w:rsidR="00B65294" w:rsidRPr="00B65294">
        <w:rPr>
          <w:rFonts w:ascii="Arial" w:eastAsia="Times New Roman" w:hAnsi="Arial" w:cs="Arial"/>
          <w:color w:val="000000"/>
          <w:sz w:val="24"/>
          <w:szCs w:val="24"/>
          <w:lang w:eastAsia="es-ES"/>
        </w:rPr>
        <w:t xml:space="preserve"> el</w:t>
      </w:r>
      <w:r w:rsidR="003A3087">
        <w:rPr>
          <w:rFonts w:ascii="Arial" w:eastAsia="Times New Roman" w:hAnsi="Arial" w:cs="Arial"/>
          <w:color w:val="000000"/>
          <w:sz w:val="24"/>
          <w:szCs w:val="24"/>
          <w:lang w:eastAsia="es-ES"/>
        </w:rPr>
        <w:t xml:space="preserve"> gasto cardíaco del  feto y puede ser un mecanismo de  </w:t>
      </w:r>
      <w:r w:rsidR="003A3087" w:rsidRPr="00633CA7">
        <w:rPr>
          <w:rFonts w:ascii="Arial" w:eastAsia="Times New Roman" w:hAnsi="Arial" w:cs="Arial"/>
          <w:sz w:val="24"/>
          <w:szCs w:val="24"/>
          <w:lang w:eastAsia="es-ES"/>
        </w:rPr>
        <w:t xml:space="preserve">compensación </w:t>
      </w:r>
      <w:r w:rsidR="00404167" w:rsidRPr="00633CA7">
        <w:rPr>
          <w:rFonts w:ascii="Arial" w:eastAsia="Times New Roman" w:hAnsi="Arial" w:cs="Arial"/>
          <w:sz w:val="24"/>
          <w:szCs w:val="24"/>
          <w:lang w:eastAsia="es-ES"/>
        </w:rPr>
        <w:t>inicial</w:t>
      </w:r>
      <w:r w:rsidR="003A3087">
        <w:rPr>
          <w:rFonts w:ascii="Arial" w:eastAsia="Times New Roman" w:hAnsi="Arial" w:cs="Arial"/>
          <w:color w:val="000000"/>
          <w:sz w:val="24"/>
          <w:szCs w:val="24"/>
          <w:lang w:eastAsia="es-ES"/>
        </w:rPr>
        <w:t xml:space="preserve"> en la </w:t>
      </w:r>
      <w:r w:rsidR="00C54EEC">
        <w:rPr>
          <w:rFonts w:ascii="Arial" w:eastAsia="Times New Roman" w:hAnsi="Arial" w:cs="Arial"/>
          <w:color w:val="000000"/>
          <w:sz w:val="24"/>
          <w:szCs w:val="24"/>
          <w:lang w:eastAsia="es-ES"/>
        </w:rPr>
        <w:t xml:space="preserve">hipoxia </w:t>
      </w:r>
      <w:r w:rsidR="00633CA7">
        <w:rPr>
          <w:rFonts w:ascii="Arial" w:eastAsia="Times New Roman" w:hAnsi="Arial" w:cs="Arial"/>
          <w:color w:val="000000"/>
          <w:sz w:val="24"/>
          <w:szCs w:val="24"/>
          <w:lang w:eastAsia="es-ES"/>
        </w:rPr>
        <w:t xml:space="preserve">fetal dado por la activación del </w:t>
      </w:r>
      <w:r w:rsidR="00244809">
        <w:rPr>
          <w:rFonts w:ascii="Arial" w:eastAsia="Times New Roman" w:hAnsi="Arial" w:cs="Arial"/>
          <w:color w:val="000000"/>
          <w:sz w:val="24"/>
          <w:szCs w:val="24"/>
          <w:lang w:eastAsia="es-ES"/>
        </w:rPr>
        <w:t>simpático</w:t>
      </w:r>
      <w:r w:rsidR="00633CA7">
        <w:rPr>
          <w:rFonts w:ascii="Arial" w:eastAsia="Times New Roman" w:hAnsi="Arial" w:cs="Arial"/>
          <w:color w:val="000000"/>
          <w:sz w:val="24"/>
          <w:szCs w:val="24"/>
          <w:lang w:eastAsia="es-ES"/>
        </w:rPr>
        <w:t xml:space="preserve"> y la activación del sistema adrenal </w:t>
      </w:r>
      <w:commentRangeStart w:id="54"/>
      <w:r w:rsidR="00633CA7" w:rsidRPr="00633CA7">
        <w:rPr>
          <w:rFonts w:ascii="Arial" w:eastAsia="Times New Roman" w:hAnsi="Arial" w:cs="Arial"/>
          <w:color w:val="000000"/>
          <w:sz w:val="18"/>
          <w:szCs w:val="18"/>
          <w:lang w:eastAsia="es-ES"/>
        </w:rPr>
        <w:t>16</w:t>
      </w:r>
      <w:commentRangeEnd w:id="54"/>
      <w:r w:rsidR="00633CA7">
        <w:rPr>
          <w:rStyle w:val="Refdecomentario"/>
        </w:rPr>
        <w:commentReference w:id="54"/>
      </w:r>
    </w:p>
    <w:p w:rsidR="00B55372" w:rsidRDefault="006207E7" w:rsidP="0070277F">
      <w:pPr>
        <w:jc w:val="both"/>
        <w:rPr>
          <w:rFonts w:ascii="Arial" w:eastAsia="Times New Roman" w:hAnsi="Arial" w:cs="Arial"/>
          <w:color w:val="000000"/>
          <w:sz w:val="24"/>
          <w:szCs w:val="24"/>
          <w:lang w:eastAsia="es-ES"/>
        </w:rPr>
      </w:pPr>
      <w:r>
        <w:rPr>
          <w:rFonts w:ascii="Arial" w:eastAsia="Times New Roman" w:hAnsi="Arial" w:cs="Arial"/>
          <w:color w:val="000000"/>
          <w:sz w:val="24"/>
          <w:szCs w:val="24"/>
          <w:lang w:eastAsia="es-ES"/>
        </w:rPr>
        <w:t xml:space="preserve">El Royal </w:t>
      </w:r>
      <w:r w:rsidR="007178FA">
        <w:rPr>
          <w:rFonts w:ascii="Arial" w:eastAsia="Times New Roman" w:hAnsi="Arial" w:cs="Arial"/>
          <w:color w:val="000000"/>
          <w:sz w:val="24"/>
          <w:szCs w:val="24"/>
          <w:lang w:eastAsia="es-ES"/>
        </w:rPr>
        <w:t>Collegue</w:t>
      </w:r>
      <w:r>
        <w:rPr>
          <w:rFonts w:ascii="Arial" w:eastAsia="Times New Roman" w:hAnsi="Arial" w:cs="Arial"/>
          <w:color w:val="000000"/>
          <w:sz w:val="24"/>
          <w:szCs w:val="24"/>
          <w:lang w:eastAsia="es-ES"/>
        </w:rPr>
        <w:t xml:space="preserve"> of obstetricians and gyneacologist  definió el concepto de taquicardia moderada como la </w:t>
      </w:r>
      <w:r w:rsidR="00B55372">
        <w:rPr>
          <w:rFonts w:ascii="Arial" w:eastAsia="Times New Roman" w:hAnsi="Arial" w:cs="Arial"/>
          <w:color w:val="000000"/>
          <w:sz w:val="24"/>
          <w:szCs w:val="24"/>
          <w:lang w:eastAsia="es-ES"/>
        </w:rPr>
        <w:t xml:space="preserve"> frecuencia cardiaca fetal </w:t>
      </w:r>
      <w:r>
        <w:rPr>
          <w:rFonts w:ascii="Arial" w:eastAsia="Times New Roman" w:hAnsi="Arial" w:cs="Arial"/>
          <w:color w:val="000000"/>
          <w:sz w:val="24"/>
          <w:szCs w:val="24"/>
          <w:lang w:eastAsia="es-ES"/>
        </w:rPr>
        <w:t xml:space="preserve">localizada entre 161 </w:t>
      </w:r>
      <w:r w:rsidR="00B55372">
        <w:rPr>
          <w:rFonts w:ascii="Arial" w:eastAsia="Times New Roman" w:hAnsi="Arial" w:cs="Arial"/>
          <w:color w:val="000000"/>
          <w:sz w:val="24"/>
          <w:szCs w:val="24"/>
          <w:lang w:eastAsia="es-ES"/>
        </w:rPr>
        <w:t xml:space="preserve">y </w:t>
      </w:r>
      <w:r>
        <w:rPr>
          <w:rFonts w:ascii="Arial" w:eastAsia="Times New Roman" w:hAnsi="Arial" w:cs="Arial"/>
          <w:color w:val="000000"/>
          <w:sz w:val="24"/>
          <w:szCs w:val="24"/>
          <w:lang w:eastAsia="es-ES"/>
        </w:rPr>
        <w:t xml:space="preserve">180 latidos por </w:t>
      </w:r>
      <w:r w:rsidR="007178FA">
        <w:rPr>
          <w:rFonts w:ascii="Arial" w:eastAsia="Times New Roman" w:hAnsi="Arial" w:cs="Arial"/>
          <w:color w:val="000000"/>
          <w:sz w:val="24"/>
          <w:szCs w:val="24"/>
          <w:lang w:eastAsia="es-ES"/>
        </w:rPr>
        <w:t xml:space="preserve">minuto. </w:t>
      </w:r>
      <w:commentRangeStart w:id="55"/>
      <w:r w:rsidR="00B55372" w:rsidRPr="00B55372">
        <w:rPr>
          <w:rFonts w:ascii="Arial" w:eastAsia="Times New Roman" w:hAnsi="Arial" w:cs="Arial"/>
          <w:color w:val="000000"/>
          <w:sz w:val="18"/>
          <w:szCs w:val="18"/>
          <w:lang w:eastAsia="es-ES"/>
        </w:rPr>
        <w:t>10</w:t>
      </w:r>
      <w:commentRangeEnd w:id="55"/>
      <w:r w:rsidR="006F6D77">
        <w:rPr>
          <w:rStyle w:val="Refdecomentario"/>
        </w:rPr>
        <w:commentReference w:id="55"/>
      </w:r>
    </w:p>
    <w:p w:rsidR="00DB7E89" w:rsidRDefault="00404167" w:rsidP="0070277F">
      <w:pPr>
        <w:jc w:val="both"/>
        <w:rPr>
          <w:rFonts w:ascii="Arial" w:eastAsia="Times New Roman" w:hAnsi="Arial" w:cs="Arial"/>
          <w:color w:val="000000"/>
          <w:sz w:val="24"/>
          <w:szCs w:val="24"/>
          <w:lang w:eastAsia="es-ES"/>
        </w:rPr>
      </w:pPr>
      <w:r>
        <w:rPr>
          <w:rFonts w:ascii="Arial" w:eastAsia="Times New Roman" w:hAnsi="Arial" w:cs="Arial"/>
          <w:color w:val="000000"/>
          <w:sz w:val="24"/>
          <w:szCs w:val="24"/>
          <w:lang w:eastAsia="es-ES"/>
        </w:rPr>
        <w:t xml:space="preserve">Las frecuencias cardíacas </w:t>
      </w:r>
      <w:r w:rsidR="00B65294" w:rsidRPr="00B65294">
        <w:rPr>
          <w:rFonts w:ascii="Arial" w:eastAsia="Times New Roman" w:hAnsi="Arial" w:cs="Arial"/>
          <w:color w:val="000000"/>
          <w:sz w:val="24"/>
          <w:szCs w:val="24"/>
          <w:lang w:eastAsia="es-ES"/>
        </w:rPr>
        <w:t>superiores a 200-220 latidos por minuto,</w:t>
      </w:r>
      <w:r w:rsidR="00B65294" w:rsidRPr="00B65294">
        <w:rPr>
          <w:rFonts w:ascii="Arial" w:eastAsia="Times New Roman" w:hAnsi="Arial" w:cs="Arial"/>
          <w:color w:val="000000"/>
          <w:sz w:val="24"/>
          <w:szCs w:val="24"/>
          <w:lang w:eastAsia="es-ES"/>
        </w:rPr>
        <w:br/>
        <w:t>puede</w:t>
      </w:r>
      <w:r w:rsidR="00C54EEC">
        <w:rPr>
          <w:rFonts w:ascii="Arial" w:eastAsia="Times New Roman" w:hAnsi="Arial" w:cs="Arial"/>
          <w:color w:val="000000"/>
          <w:sz w:val="24"/>
          <w:szCs w:val="24"/>
          <w:lang w:eastAsia="es-ES"/>
        </w:rPr>
        <w:t>n</w:t>
      </w:r>
      <w:r w:rsidR="00B65294" w:rsidRPr="00B65294">
        <w:rPr>
          <w:rFonts w:ascii="Arial" w:eastAsia="Times New Roman" w:hAnsi="Arial" w:cs="Arial"/>
          <w:color w:val="000000"/>
          <w:sz w:val="24"/>
          <w:szCs w:val="24"/>
          <w:lang w:eastAsia="es-ES"/>
        </w:rPr>
        <w:t xml:space="preserve"> disminuir </w:t>
      </w:r>
      <w:r w:rsidR="00C54EEC">
        <w:rPr>
          <w:rFonts w:ascii="Arial" w:eastAsia="Times New Roman" w:hAnsi="Arial" w:cs="Arial"/>
          <w:color w:val="000000"/>
          <w:sz w:val="24"/>
          <w:szCs w:val="24"/>
          <w:lang w:eastAsia="es-ES"/>
        </w:rPr>
        <w:t>el gasto cardíaco al dismin</w:t>
      </w:r>
      <w:r w:rsidR="008809B9">
        <w:rPr>
          <w:rFonts w:ascii="Arial" w:eastAsia="Times New Roman" w:hAnsi="Arial" w:cs="Arial"/>
          <w:color w:val="000000"/>
          <w:sz w:val="24"/>
          <w:szCs w:val="24"/>
          <w:lang w:eastAsia="es-ES"/>
        </w:rPr>
        <w:t xml:space="preserve">uir el tiempo de llenado de las </w:t>
      </w:r>
      <w:r w:rsidR="00C54EEC">
        <w:rPr>
          <w:rFonts w:ascii="Arial" w:eastAsia="Times New Roman" w:hAnsi="Arial" w:cs="Arial"/>
          <w:color w:val="000000"/>
          <w:sz w:val="24"/>
          <w:szCs w:val="24"/>
          <w:lang w:eastAsia="es-ES"/>
        </w:rPr>
        <w:t xml:space="preserve">aurículas y los </w:t>
      </w:r>
      <w:r w:rsidR="00B65294" w:rsidRPr="00B65294">
        <w:rPr>
          <w:rFonts w:ascii="Arial" w:eastAsia="Times New Roman" w:hAnsi="Arial" w:cs="Arial"/>
          <w:color w:val="000000"/>
          <w:sz w:val="24"/>
          <w:szCs w:val="24"/>
          <w:lang w:eastAsia="es-ES"/>
        </w:rPr>
        <w:t xml:space="preserve"> </w:t>
      </w:r>
      <w:r w:rsidR="008809B9">
        <w:rPr>
          <w:rFonts w:ascii="Arial" w:eastAsia="Times New Roman" w:hAnsi="Arial" w:cs="Arial"/>
          <w:color w:val="000000"/>
          <w:sz w:val="24"/>
          <w:szCs w:val="24"/>
          <w:lang w:eastAsia="es-ES"/>
        </w:rPr>
        <w:t xml:space="preserve">ventrículos </w:t>
      </w:r>
      <w:r w:rsidR="007178FA">
        <w:rPr>
          <w:rFonts w:ascii="Arial" w:eastAsia="Times New Roman" w:hAnsi="Arial" w:cs="Arial"/>
          <w:color w:val="000000"/>
          <w:sz w:val="24"/>
          <w:szCs w:val="24"/>
          <w:lang w:eastAsia="es-ES"/>
        </w:rPr>
        <w:t>sin</w:t>
      </w:r>
      <w:r w:rsidR="008809B9">
        <w:rPr>
          <w:rFonts w:ascii="Arial" w:eastAsia="Times New Roman" w:hAnsi="Arial" w:cs="Arial"/>
          <w:color w:val="000000"/>
          <w:sz w:val="24"/>
          <w:szCs w:val="24"/>
          <w:lang w:eastAsia="es-ES"/>
        </w:rPr>
        <w:t xml:space="preserve"> lograr </w:t>
      </w:r>
      <w:r w:rsidR="00B65294" w:rsidRPr="00B65294">
        <w:rPr>
          <w:rFonts w:ascii="Arial" w:eastAsia="Times New Roman" w:hAnsi="Arial" w:cs="Arial"/>
          <w:color w:val="000000"/>
          <w:sz w:val="24"/>
          <w:szCs w:val="24"/>
          <w:lang w:eastAsia="es-ES"/>
        </w:rPr>
        <w:t xml:space="preserve"> </w:t>
      </w:r>
      <w:r w:rsidR="008809B9">
        <w:rPr>
          <w:rFonts w:ascii="Arial" w:eastAsia="Times New Roman" w:hAnsi="Arial" w:cs="Arial"/>
          <w:color w:val="000000"/>
          <w:sz w:val="24"/>
          <w:szCs w:val="24"/>
          <w:lang w:eastAsia="es-ES"/>
        </w:rPr>
        <w:t xml:space="preserve"> </w:t>
      </w:r>
      <w:r w:rsidR="00B65294" w:rsidRPr="00B65294">
        <w:rPr>
          <w:rFonts w:ascii="Arial" w:eastAsia="Times New Roman" w:hAnsi="Arial" w:cs="Arial"/>
          <w:color w:val="000000"/>
          <w:sz w:val="24"/>
          <w:szCs w:val="24"/>
          <w:lang w:eastAsia="es-ES"/>
        </w:rPr>
        <w:t xml:space="preserve">bombear la sangre con eficacia. </w:t>
      </w:r>
    </w:p>
    <w:p w:rsidR="00DB7E89" w:rsidRDefault="008809B9" w:rsidP="0070277F">
      <w:pPr>
        <w:jc w:val="both"/>
        <w:rPr>
          <w:rFonts w:ascii="Arial" w:eastAsia="Times New Roman" w:hAnsi="Arial" w:cs="Arial"/>
          <w:color w:val="000000"/>
          <w:sz w:val="24"/>
          <w:szCs w:val="24"/>
          <w:lang w:eastAsia="es-ES"/>
        </w:rPr>
      </w:pPr>
      <w:r>
        <w:rPr>
          <w:rFonts w:ascii="Arial" w:eastAsia="Times New Roman" w:hAnsi="Arial" w:cs="Arial"/>
          <w:color w:val="000000"/>
          <w:sz w:val="24"/>
          <w:szCs w:val="24"/>
          <w:lang w:eastAsia="es-ES"/>
        </w:rPr>
        <w:t xml:space="preserve">Los factores maternos </w:t>
      </w:r>
      <w:r w:rsidR="00B65294" w:rsidRPr="00B65294">
        <w:rPr>
          <w:rFonts w:ascii="Arial" w:eastAsia="Times New Roman" w:hAnsi="Arial" w:cs="Arial"/>
          <w:color w:val="000000"/>
          <w:sz w:val="24"/>
          <w:szCs w:val="24"/>
          <w:lang w:eastAsia="es-ES"/>
        </w:rPr>
        <w:t>que pueden provocar taquicardia fetal</w:t>
      </w:r>
      <w:r w:rsidR="00B65294" w:rsidRPr="00B65294">
        <w:rPr>
          <w:rFonts w:ascii="Arial" w:eastAsia="Times New Roman" w:hAnsi="Arial" w:cs="Arial"/>
          <w:color w:val="000000"/>
          <w:sz w:val="24"/>
          <w:szCs w:val="24"/>
          <w:lang w:eastAsia="es-ES"/>
        </w:rPr>
        <w:br/>
        <w:t>incluy</w:t>
      </w:r>
      <w:r w:rsidR="00FF41D1">
        <w:rPr>
          <w:rFonts w:ascii="Arial" w:eastAsia="Times New Roman" w:hAnsi="Arial" w:cs="Arial"/>
          <w:color w:val="000000"/>
          <w:sz w:val="24"/>
          <w:szCs w:val="24"/>
          <w:lang w:eastAsia="es-ES"/>
        </w:rPr>
        <w:t>en fiebre, la administración de</w:t>
      </w:r>
      <w:r w:rsidR="00B65294" w:rsidRPr="00B65294">
        <w:rPr>
          <w:rFonts w:ascii="Arial" w:eastAsia="Times New Roman" w:hAnsi="Arial" w:cs="Arial"/>
          <w:color w:val="000000"/>
          <w:sz w:val="24"/>
          <w:szCs w:val="24"/>
          <w:lang w:eastAsia="es-ES"/>
        </w:rPr>
        <w:t xml:space="preserve"> fármaco</w:t>
      </w:r>
      <w:r w:rsidR="00633CA7">
        <w:rPr>
          <w:rFonts w:ascii="Arial" w:eastAsia="Times New Roman" w:hAnsi="Arial" w:cs="Arial"/>
          <w:color w:val="000000"/>
          <w:sz w:val="24"/>
          <w:szCs w:val="24"/>
          <w:lang w:eastAsia="es-ES"/>
        </w:rPr>
        <w:t xml:space="preserve">s </w:t>
      </w:r>
      <w:r w:rsidR="00244809">
        <w:rPr>
          <w:rFonts w:ascii="Arial" w:eastAsia="Times New Roman" w:hAnsi="Arial" w:cs="Arial"/>
          <w:color w:val="000000"/>
          <w:sz w:val="24"/>
          <w:szCs w:val="24"/>
          <w:lang w:eastAsia="es-ES"/>
        </w:rPr>
        <w:t>(Por</w:t>
      </w:r>
      <w:r w:rsidR="00633CA7">
        <w:rPr>
          <w:rFonts w:ascii="Arial" w:eastAsia="Times New Roman" w:hAnsi="Arial" w:cs="Arial"/>
          <w:color w:val="000000"/>
          <w:sz w:val="24"/>
          <w:szCs w:val="24"/>
          <w:lang w:eastAsia="es-ES"/>
        </w:rPr>
        <w:t xml:space="preserve"> ejemplo la terbutalina</w:t>
      </w:r>
      <w:r w:rsidR="00356C5A">
        <w:rPr>
          <w:rFonts w:ascii="Arial" w:eastAsia="Times New Roman" w:hAnsi="Arial" w:cs="Arial"/>
          <w:color w:val="000000"/>
          <w:sz w:val="24"/>
          <w:szCs w:val="24"/>
          <w:lang w:eastAsia="es-ES"/>
        </w:rPr>
        <w:t xml:space="preserve">, </w:t>
      </w:r>
      <w:r w:rsidR="00244809">
        <w:rPr>
          <w:rFonts w:ascii="Arial" w:eastAsia="Times New Roman" w:hAnsi="Arial" w:cs="Arial"/>
          <w:color w:val="000000"/>
          <w:sz w:val="24"/>
          <w:szCs w:val="24"/>
          <w:lang w:eastAsia="es-ES"/>
        </w:rPr>
        <w:t>atropina)</w:t>
      </w:r>
      <w:r w:rsidR="00633CA7">
        <w:rPr>
          <w:rFonts w:ascii="Arial" w:eastAsia="Times New Roman" w:hAnsi="Arial" w:cs="Arial"/>
          <w:color w:val="000000"/>
          <w:sz w:val="24"/>
          <w:szCs w:val="24"/>
          <w:lang w:eastAsia="es-ES"/>
        </w:rPr>
        <w:t xml:space="preserve"> </w:t>
      </w:r>
      <w:r w:rsidR="00FF41D1">
        <w:rPr>
          <w:rFonts w:ascii="Arial" w:eastAsia="Times New Roman" w:hAnsi="Arial" w:cs="Arial"/>
          <w:color w:val="000000"/>
          <w:sz w:val="24"/>
          <w:szCs w:val="24"/>
          <w:lang w:eastAsia="es-ES"/>
        </w:rPr>
        <w:t xml:space="preserve">la </w:t>
      </w:r>
      <w:r w:rsidR="00B65294" w:rsidRPr="00B65294">
        <w:rPr>
          <w:rFonts w:ascii="Arial" w:eastAsia="Times New Roman" w:hAnsi="Arial" w:cs="Arial"/>
          <w:color w:val="000000"/>
          <w:sz w:val="24"/>
          <w:szCs w:val="24"/>
          <w:lang w:eastAsia="es-ES"/>
        </w:rPr>
        <w:t xml:space="preserve">hipoxia materna, </w:t>
      </w:r>
      <w:r w:rsidR="00FF41D1">
        <w:rPr>
          <w:rFonts w:ascii="Arial" w:eastAsia="Times New Roman" w:hAnsi="Arial" w:cs="Arial"/>
          <w:color w:val="000000"/>
          <w:sz w:val="24"/>
          <w:szCs w:val="24"/>
          <w:lang w:eastAsia="es-ES"/>
        </w:rPr>
        <w:t xml:space="preserve">la anemia materna </w:t>
      </w:r>
      <w:r w:rsidR="00B65294" w:rsidRPr="00B65294">
        <w:rPr>
          <w:rFonts w:ascii="Arial" w:eastAsia="Times New Roman" w:hAnsi="Arial" w:cs="Arial"/>
          <w:color w:val="000000"/>
          <w:sz w:val="24"/>
          <w:szCs w:val="24"/>
          <w:lang w:eastAsia="es-ES"/>
        </w:rPr>
        <w:t>grave</w:t>
      </w:r>
      <w:r w:rsidR="00FF41D1">
        <w:rPr>
          <w:rFonts w:ascii="Arial" w:eastAsia="Times New Roman" w:hAnsi="Arial" w:cs="Arial"/>
          <w:color w:val="000000"/>
          <w:sz w:val="24"/>
          <w:szCs w:val="24"/>
          <w:lang w:eastAsia="es-ES"/>
        </w:rPr>
        <w:t>, la disminución en la madre del gasto cardí</w:t>
      </w:r>
      <w:r w:rsidR="00356C5A">
        <w:rPr>
          <w:rFonts w:ascii="Arial" w:eastAsia="Times New Roman" w:hAnsi="Arial" w:cs="Arial"/>
          <w:color w:val="000000"/>
          <w:sz w:val="24"/>
          <w:szCs w:val="24"/>
          <w:lang w:eastAsia="es-ES"/>
        </w:rPr>
        <w:t>aco</w:t>
      </w:r>
      <w:r w:rsidR="00935F2B">
        <w:rPr>
          <w:rFonts w:ascii="Arial" w:eastAsia="Times New Roman" w:hAnsi="Arial" w:cs="Arial"/>
          <w:color w:val="000000"/>
          <w:sz w:val="24"/>
          <w:szCs w:val="24"/>
          <w:lang w:eastAsia="es-ES"/>
        </w:rPr>
        <w:t xml:space="preserve"> </w:t>
      </w:r>
      <w:r w:rsidR="00244809">
        <w:rPr>
          <w:rFonts w:ascii="Arial" w:eastAsia="Times New Roman" w:hAnsi="Arial" w:cs="Arial"/>
          <w:color w:val="000000"/>
          <w:sz w:val="24"/>
          <w:szCs w:val="24"/>
          <w:lang w:eastAsia="es-ES"/>
        </w:rPr>
        <w:t>(El</w:t>
      </w:r>
      <w:r w:rsidR="00356C5A">
        <w:rPr>
          <w:rFonts w:ascii="Arial" w:eastAsia="Times New Roman" w:hAnsi="Arial" w:cs="Arial"/>
          <w:color w:val="000000"/>
          <w:sz w:val="24"/>
          <w:szCs w:val="24"/>
          <w:lang w:eastAsia="es-ES"/>
        </w:rPr>
        <w:t xml:space="preserve"> uso de </w:t>
      </w:r>
      <w:r w:rsidR="00244809">
        <w:rPr>
          <w:rFonts w:ascii="Arial" w:eastAsia="Times New Roman" w:hAnsi="Arial" w:cs="Arial"/>
          <w:color w:val="000000"/>
          <w:sz w:val="24"/>
          <w:szCs w:val="24"/>
          <w:lang w:eastAsia="es-ES"/>
        </w:rPr>
        <w:t>beta bloqueadores</w:t>
      </w:r>
      <w:r w:rsidR="00356C5A">
        <w:rPr>
          <w:rFonts w:ascii="Arial" w:eastAsia="Times New Roman" w:hAnsi="Arial" w:cs="Arial"/>
          <w:color w:val="000000"/>
          <w:sz w:val="24"/>
          <w:szCs w:val="24"/>
          <w:lang w:eastAsia="es-ES"/>
        </w:rPr>
        <w:t xml:space="preserve">, sedantes, la raquianestesia, la insuficiencia </w:t>
      </w:r>
      <w:r w:rsidR="00244809">
        <w:rPr>
          <w:rFonts w:ascii="Arial" w:eastAsia="Times New Roman" w:hAnsi="Arial" w:cs="Arial"/>
          <w:color w:val="000000"/>
          <w:sz w:val="24"/>
          <w:szCs w:val="24"/>
          <w:lang w:eastAsia="es-ES"/>
        </w:rPr>
        <w:t>cardiaca,</w:t>
      </w:r>
      <w:r w:rsidR="00356C5A">
        <w:rPr>
          <w:rFonts w:ascii="Arial" w:eastAsia="Times New Roman" w:hAnsi="Arial" w:cs="Arial"/>
          <w:color w:val="000000"/>
          <w:sz w:val="24"/>
          <w:szCs w:val="24"/>
          <w:lang w:eastAsia="es-ES"/>
        </w:rPr>
        <w:t xml:space="preserve"> </w:t>
      </w:r>
      <w:r w:rsidR="00244809">
        <w:rPr>
          <w:rFonts w:ascii="Arial" w:eastAsia="Times New Roman" w:hAnsi="Arial" w:cs="Arial"/>
          <w:color w:val="000000"/>
          <w:sz w:val="24"/>
          <w:szCs w:val="24"/>
          <w:lang w:eastAsia="es-ES"/>
        </w:rPr>
        <w:t>hipovolemia)</w:t>
      </w:r>
      <w:r w:rsidR="00356C5A">
        <w:rPr>
          <w:rFonts w:ascii="Arial" w:eastAsia="Times New Roman" w:hAnsi="Arial" w:cs="Arial"/>
          <w:color w:val="000000"/>
          <w:sz w:val="24"/>
          <w:szCs w:val="24"/>
          <w:lang w:eastAsia="es-ES"/>
        </w:rPr>
        <w:t xml:space="preserve"> </w:t>
      </w:r>
      <w:r w:rsidR="00DB7E89">
        <w:rPr>
          <w:rFonts w:ascii="Arial" w:eastAsia="Times New Roman" w:hAnsi="Arial" w:cs="Arial"/>
          <w:color w:val="000000"/>
          <w:sz w:val="24"/>
          <w:szCs w:val="24"/>
          <w:lang w:eastAsia="es-ES"/>
        </w:rPr>
        <w:t xml:space="preserve">y la tormenta tiroidea. Los </w:t>
      </w:r>
      <w:r w:rsidR="00FF41D1">
        <w:rPr>
          <w:rFonts w:ascii="Arial" w:eastAsia="Times New Roman" w:hAnsi="Arial" w:cs="Arial"/>
          <w:color w:val="000000"/>
          <w:sz w:val="24"/>
          <w:szCs w:val="24"/>
          <w:lang w:eastAsia="es-ES"/>
        </w:rPr>
        <w:t xml:space="preserve">factores fetales pueden incluir </w:t>
      </w:r>
      <w:r w:rsidR="00B65294" w:rsidRPr="00B65294">
        <w:rPr>
          <w:rFonts w:ascii="Arial" w:eastAsia="Times New Roman" w:hAnsi="Arial" w:cs="Arial"/>
          <w:color w:val="000000"/>
          <w:sz w:val="24"/>
          <w:szCs w:val="24"/>
          <w:lang w:eastAsia="es-ES"/>
        </w:rPr>
        <w:t xml:space="preserve">hipoxia fetal, anemia, y </w:t>
      </w:r>
      <w:r w:rsidR="00FF1443">
        <w:rPr>
          <w:rFonts w:ascii="Arial" w:eastAsia="Times New Roman" w:hAnsi="Arial" w:cs="Arial"/>
          <w:color w:val="000000"/>
          <w:sz w:val="24"/>
          <w:szCs w:val="24"/>
          <w:lang w:eastAsia="es-ES"/>
        </w:rPr>
        <w:t xml:space="preserve"> taquiarritmia </w:t>
      </w:r>
      <w:r w:rsidR="003A4DC8">
        <w:rPr>
          <w:rFonts w:ascii="Arial" w:eastAsia="Times New Roman" w:hAnsi="Arial" w:cs="Arial"/>
          <w:color w:val="000000"/>
          <w:sz w:val="24"/>
          <w:szCs w:val="24"/>
          <w:lang w:eastAsia="es-ES"/>
        </w:rPr>
        <w:t>fetal.</w:t>
      </w:r>
      <w:r w:rsidR="003A4DC8" w:rsidRPr="003A4DC8">
        <w:rPr>
          <w:rFonts w:ascii="Arial" w:eastAsia="Times New Roman" w:hAnsi="Arial" w:cs="Arial"/>
          <w:color w:val="000000"/>
          <w:sz w:val="18"/>
          <w:szCs w:val="18"/>
          <w:lang w:eastAsia="es-ES"/>
        </w:rPr>
        <w:t>10</w:t>
      </w:r>
    </w:p>
    <w:p w:rsidR="00692911" w:rsidRDefault="00FF1443" w:rsidP="0070277F">
      <w:pPr>
        <w:jc w:val="both"/>
        <w:rPr>
          <w:rStyle w:val="Refdecomentario"/>
        </w:rPr>
      </w:pPr>
      <w:r>
        <w:rPr>
          <w:rFonts w:ascii="Arial" w:eastAsia="Times New Roman" w:hAnsi="Arial" w:cs="Arial"/>
          <w:color w:val="000000"/>
          <w:sz w:val="24"/>
          <w:szCs w:val="24"/>
          <w:lang w:eastAsia="es-ES"/>
        </w:rPr>
        <w:t xml:space="preserve">Independientemente de la </w:t>
      </w:r>
      <w:r w:rsidR="00B65294" w:rsidRPr="00B65294">
        <w:rPr>
          <w:rFonts w:ascii="Arial" w:eastAsia="Times New Roman" w:hAnsi="Arial" w:cs="Arial"/>
          <w:color w:val="000000"/>
          <w:sz w:val="24"/>
          <w:szCs w:val="24"/>
          <w:lang w:eastAsia="es-ES"/>
        </w:rPr>
        <w:t xml:space="preserve">causa, </w:t>
      </w:r>
      <w:r>
        <w:rPr>
          <w:rFonts w:ascii="Arial" w:eastAsia="Times New Roman" w:hAnsi="Arial" w:cs="Arial"/>
          <w:color w:val="000000"/>
          <w:sz w:val="24"/>
          <w:szCs w:val="24"/>
          <w:lang w:eastAsia="es-ES"/>
        </w:rPr>
        <w:t xml:space="preserve">las </w:t>
      </w:r>
      <w:r w:rsidR="00B65294" w:rsidRPr="00B65294">
        <w:rPr>
          <w:rFonts w:ascii="Arial" w:eastAsia="Times New Roman" w:hAnsi="Arial" w:cs="Arial"/>
          <w:color w:val="000000"/>
          <w:sz w:val="24"/>
          <w:szCs w:val="24"/>
          <w:lang w:eastAsia="es-ES"/>
        </w:rPr>
        <w:t>taquicardias debe</w:t>
      </w:r>
      <w:r>
        <w:rPr>
          <w:rFonts w:ascii="Arial" w:eastAsia="Times New Roman" w:hAnsi="Arial" w:cs="Arial"/>
          <w:color w:val="000000"/>
          <w:sz w:val="24"/>
          <w:szCs w:val="24"/>
          <w:lang w:eastAsia="es-ES"/>
        </w:rPr>
        <w:t>n ser consideradas</w:t>
      </w:r>
      <w:r w:rsidR="009559B7">
        <w:rPr>
          <w:rFonts w:ascii="Arial" w:eastAsia="Times New Roman" w:hAnsi="Arial" w:cs="Arial"/>
          <w:color w:val="000000"/>
          <w:sz w:val="24"/>
          <w:szCs w:val="24"/>
          <w:lang w:eastAsia="es-ES"/>
        </w:rPr>
        <w:t xml:space="preserve"> </w:t>
      </w:r>
      <w:r w:rsidR="00356C5A">
        <w:rPr>
          <w:rFonts w:ascii="Arial" w:eastAsia="Times New Roman" w:hAnsi="Arial" w:cs="Arial"/>
          <w:color w:val="000000"/>
          <w:sz w:val="24"/>
          <w:szCs w:val="24"/>
          <w:lang w:eastAsia="es-ES"/>
        </w:rPr>
        <w:t xml:space="preserve">de etiología hipoxica </w:t>
      </w:r>
      <w:r>
        <w:rPr>
          <w:rFonts w:ascii="Arial" w:eastAsia="Times New Roman" w:hAnsi="Arial" w:cs="Arial"/>
          <w:color w:val="000000"/>
          <w:sz w:val="24"/>
          <w:szCs w:val="24"/>
          <w:lang w:eastAsia="es-ES"/>
        </w:rPr>
        <w:t>en el feto, ya que el</w:t>
      </w:r>
      <w:r w:rsidR="00B65294" w:rsidRPr="00B65294">
        <w:rPr>
          <w:rFonts w:ascii="Arial" w:eastAsia="Times New Roman" w:hAnsi="Arial" w:cs="Arial"/>
          <w:color w:val="000000"/>
          <w:sz w:val="24"/>
          <w:szCs w:val="24"/>
          <w:lang w:eastAsia="es-ES"/>
        </w:rPr>
        <w:t xml:space="preserve"> corazón tiene que responder </w:t>
      </w:r>
      <w:r>
        <w:rPr>
          <w:rFonts w:ascii="Arial" w:eastAsia="Times New Roman" w:hAnsi="Arial" w:cs="Arial"/>
          <w:color w:val="000000"/>
          <w:sz w:val="24"/>
          <w:szCs w:val="24"/>
          <w:lang w:eastAsia="es-ES"/>
        </w:rPr>
        <w:t xml:space="preserve">para </w:t>
      </w:r>
      <w:r w:rsidR="009559B7">
        <w:rPr>
          <w:rFonts w:ascii="Arial" w:eastAsia="Times New Roman" w:hAnsi="Arial" w:cs="Arial"/>
          <w:color w:val="000000"/>
          <w:sz w:val="24"/>
          <w:szCs w:val="24"/>
          <w:lang w:eastAsia="es-ES"/>
        </w:rPr>
        <w:t xml:space="preserve"> intentar </w:t>
      </w:r>
      <w:r w:rsidR="00B65294" w:rsidRPr="00B65294">
        <w:rPr>
          <w:rFonts w:ascii="Arial" w:eastAsia="Times New Roman" w:hAnsi="Arial" w:cs="Arial"/>
          <w:color w:val="000000"/>
          <w:sz w:val="24"/>
          <w:szCs w:val="24"/>
          <w:lang w:eastAsia="es-ES"/>
        </w:rPr>
        <w:t>mantener el gasto cardíaco en</w:t>
      </w:r>
      <w:r w:rsidR="00A830C5">
        <w:rPr>
          <w:rFonts w:ascii="Arial" w:eastAsia="Times New Roman" w:hAnsi="Arial" w:cs="Arial"/>
          <w:color w:val="000000"/>
          <w:sz w:val="24"/>
          <w:szCs w:val="24"/>
          <w:lang w:eastAsia="es-ES"/>
        </w:rPr>
        <w:t xml:space="preserve"> una tasa </w:t>
      </w:r>
      <w:r w:rsidR="00B65294" w:rsidRPr="00B65294">
        <w:rPr>
          <w:rFonts w:ascii="Arial" w:eastAsia="Times New Roman" w:hAnsi="Arial" w:cs="Arial"/>
          <w:color w:val="000000"/>
          <w:sz w:val="24"/>
          <w:szCs w:val="24"/>
          <w:lang w:eastAsia="es-ES"/>
        </w:rPr>
        <w:t xml:space="preserve"> ó</w:t>
      </w:r>
      <w:r w:rsidR="00A830C5">
        <w:rPr>
          <w:rFonts w:ascii="Arial" w:eastAsia="Times New Roman" w:hAnsi="Arial" w:cs="Arial"/>
          <w:color w:val="000000"/>
          <w:sz w:val="24"/>
          <w:szCs w:val="24"/>
          <w:lang w:eastAsia="es-ES"/>
        </w:rPr>
        <w:t>ptima</w:t>
      </w:r>
      <w:r w:rsidR="003A4DC8">
        <w:rPr>
          <w:rFonts w:ascii="Arial" w:eastAsia="Times New Roman" w:hAnsi="Arial" w:cs="Arial"/>
          <w:color w:val="000000"/>
          <w:sz w:val="24"/>
          <w:szCs w:val="24"/>
          <w:lang w:eastAsia="es-ES"/>
        </w:rPr>
        <w:t xml:space="preserve"> </w:t>
      </w:r>
      <w:r w:rsidR="003A4DC8">
        <w:rPr>
          <w:rFonts w:ascii="Arial" w:eastAsia="Times New Roman" w:hAnsi="Arial" w:cs="Arial"/>
          <w:color w:val="000000"/>
          <w:sz w:val="18"/>
          <w:szCs w:val="18"/>
          <w:lang w:eastAsia="es-ES"/>
        </w:rPr>
        <w:t>10</w:t>
      </w:r>
      <w:r w:rsidR="00B65294" w:rsidRPr="003A4DC8">
        <w:rPr>
          <w:rFonts w:ascii="Arial" w:eastAsia="Times New Roman" w:hAnsi="Arial" w:cs="Arial"/>
          <w:color w:val="000000"/>
          <w:sz w:val="18"/>
          <w:szCs w:val="18"/>
          <w:lang w:eastAsia="es-ES"/>
        </w:rPr>
        <w:t>.</w:t>
      </w:r>
    </w:p>
    <w:p w:rsidR="00404167" w:rsidRPr="009559B7" w:rsidRDefault="00A830C5" w:rsidP="0070277F">
      <w:pPr>
        <w:jc w:val="both"/>
        <w:rPr>
          <w:rFonts w:ascii="Arial" w:eastAsia="Times New Roman" w:hAnsi="Arial" w:cs="Arial"/>
          <w:color w:val="000000"/>
          <w:sz w:val="24"/>
          <w:szCs w:val="24"/>
          <w:lang w:eastAsia="es-ES"/>
        </w:rPr>
      </w:pPr>
      <w:r>
        <w:rPr>
          <w:rFonts w:ascii="Arial" w:eastAsia="Times New Roman" w:hAnsi="Arial" w:cs="Arial"/>
          <w:color w:val="000000"/>
          <w:sz w:val="24"/>
          <w:szCs w:val="24"/>
          <w:lang w:eastAsia="es-ES"/>
        </w:rPr>
        <w:t xml:space="preserve">El tratamiento agudo de </w:t>
      </w:r>
      <w:r w:rsidR="00B65294" w:rsidRPr="00B65294">
        <w:rPr>
          <w:rFonts w:ascii="Arial" w:eastAsia="Times New Roman" w:hAnsi="Arial" w:cs="Arial"/>
          <w:color w:val="000000"/>
          <w:sz w:val="24"/>
          <w:szCs w:val="24"/>
          <w:lang w:eastAsia="es-ES"/>
        </w:rPr>
        <w:t>la taquicardia</w:t>
      </w:r>
      <w:r>
        <w:rPr>
          <w:rFonts w:ascii="Arial" w:eastAsia="Times New Roman" w:hAnsi="Arial" w:cs="Arial"/>
          <w:color w:val="000000"/>
          <w:sz w:val="24"/>
          <w:szCs w:val="24"/>
          <w:lang w:eastAsia="es-ES"/>
        </w:rPr>
        <w:t xml:space="preserve"> </w:t>
      </w:r>
      <w:r w:rsidR="00404167">
        <w:rPr>
          <w:rFonts w:ascii="Arial" w:eastAsia="Times New Roman" w:hAnsi="Arial" w:cs="Arial"/>
          <w:color w:val="000000"/>
          <w:sz w:val="24"/>
          <w:szCs w:val="24"/>
          <w:lang w:eastAsia="es-ES"/>
        </w:rPr>
        <w:t xml:space="preserve"> </w:t>
      </w:r>
      <w:r w:rsidR="00404167" w:rsidRPr="009559B7">
        <w:rPr>
          <w:rFonts w:ascii="Arial" w:eastAsia="Times New Roman" w:hAnsi="Arial" w:cs="Arial"/>
          <w:color w:val="000000"/>
          <w:sz w:val="24"/>
          <w:szCs w:val="24"/>
          <w:lang w:eastAsia="es-ES"/>
        </w:rPr>
        <w:t>tiene como objetivo</w:t>
      </w:r>
      <w:r w:rsidR="00404167">
        <w:rPr>
          <w:rFonts w:ascii="Arial" w:eastAsia="Times New Roman" w:hAnsi="Arial" w:cs="Arial"/>
          <w:color w:val="000000"/>
          <w:sz w:val="24"/>
          <w:szCs w:val="24"/>
          <w:lang w:eastAsia="es-ES"/>
        </w:rPr>
        <w:t xml:space="preserve"> </w:t>
      </w:r>
      <w:r>
        <w:rPr>
          <w:rFonts w:ascii="Arial" w:eastAsia="Times New Roman" w:hAnsi="Arial" w:cs="Arial"/>
          <w:color w:val="000000"/>
          <w:sz w:val="24"/>
          <w:szCs w:val="24"/>
          <w:lang w:eastAsia="es-ES"/>
        </w:rPr>
        <w:t xml:space="preserve">acciones que mejoren la oxigenación del feto </w:t>
      </w:r>
      <w:r w:rsidR="00B65294" w:rsidRPr="00B65294">
        <w:rPr>
          <w:rFonts w:ascii="Arial" w:eastAsia="Times New Roman" w:hAnsi="Arial" w:cs="Arial"/>
          <w:color w:val="000000"/>
          <w:sz w:val="24"/>
          <w:szCs w:val="24"/>
          <w:lang w:eastAsia="es-ES"/>
        </w:rPr>
        <w:t>mie</w:t>
      </w:r>
      <w:r>
        <w:rPr>
          <w:rFonts w:ascii="Arial" w:eastAsia="Times New Roman" w:hAnsi="Arial" w:cs="Arial"/>
          <w:color w:val="000000"/>
          <w:sz w:val="24"/>
          <w:szCs w:val="24"/>
          <w:lang w:eastAsia="es-ES"/>
        </w:rPr>
        <w:t xml:space="preserve">ntras se realizan más esfuerzos </w:t>
      </w:r>
      <w:r w:rsidR="00B65294" w:rsidRPr="00B65294">
        <w:rPr>
          <w:rFonts w:ascii="Arial" w:eastAsia="Times New Roman" w:hAnsi="Arial" w:cs="Arial"/>
          <w:color w:val="000000"/>
          <w:sz w:val="24"/>
          <w:szCs w:val="24"/>
          <w:lang w:eastAsia="es-ES"/>
        </w:rPr>
        <w:t xml:space="preserve">para encontrar y </w:t>
      </w:r>
      <w:r>
        <w:rPr>
          <w:rFonts w:ascii="Arial" w:eastAsia="Times New Roman" w:hAnsi="Arial" w:cs="Arial"/>
          <w:color w:val="000000"/>
          <w:sz w:val="24"/>
          <w:szCs w:val="24"/>
          <w:lang w:eastAsia="es-ES"/>
        </w:rPr>
        <w:t xml:space="preserve">corregir  la causa. </w:t>
      </w:r>
      <w:r w:rsidR="00404167" w:rsidRPr="009559B7">
        <w:rPr>
          <w:rFonts w:ascii="Arial" w:eastAsia="Times New Roman" w:hAnsi="Arial" w:cs="Arial"/>
          <w:color w:val="000000"/>
          <w:sz w:val="24"/>
          <w:szCs w:val="24"/>
          <w:lang w:eastAsia="es-ES"/>
        </w:rPr>
        <w:t>Los pasos a seguir son:</w:t>
      </w:r>
      <w:commentRangeStart w:id="56"/>
      <w:r w:rsidR="00404167" w:rsidRPr="001C5369">
        <w:rPr>
          <w:rFonts w:ascii="Arial" w:eastAsia="Times New Roman" w:hAnsi="Arial" w:cs="Arial"/>
          <w:color w:val="000000"/>
          <w:sz w:val="18"/>
          <w:szCs w:val="18"/>
          <w:lang w:eastAsia="es-ES"/>
        </w:rPr>
        <w:t xml:space="preserve"> </w:t>
      </w:r>
      <w:r w:rsidR="001C5369" w:rsidRPr="001C5369">
        <w:rPr>
          <w:rFonts w:ascii="Arial" w:eastAsia="Times New Roman" w:hAnsi="Arial" w:cs="Arial"/>
          <w:color w:val="000000"/>
          <w:sz w:val="18"/>
          <w:szCs w:val="18"/>
          <w:lang w:eastAsia="es-ES"/>
        </w:rPr>
        <w:t>12</w:t>
      </w:r>
      <w:commentRangeEnd w:id="56"/>
      <w:r w:rsidR="00692911">
        <w:rPr>
          <w:rStyle w:val="Refdecomentario"/>
        </w:rPr>
        <w:commentReference w:id="56"/>
      </w:r>
    </w:p>
    <w:p w:rsidR="00404167" w:rsidRDefault="00A830C5" w:rsidP="00FB45F8">
      <w:pPr>
        <w:numPr>
          <w:ilvl w:val="0"/>
          <w:numId w:val="7"/>
        </w:numPr>
        <w:ind w:left="1428"/>
        <w:jc w:val="both"/>
        <w:rPr>
          <w:rFonts w:ascii="Arial" w:eastAsia="Times New Roman" w:hAnsi="Arial" w:cs="Arial"/>
          <w:color w:val="000000"/>
          <w:sz w:val="24"/>
          <w:szCs w:val="24"/>
          <w:lang w:eastAsia="es-ES"/>
        </w:rPr>
      </w:pPr>
      <w:r>
        <w:rPr>
          <w:rFonts w:ascii="Arial" w:eastAsia="Times New Roman" w:hAnsi="Arial" w:cs="Arial"/>
          <w:color w:val="000000"/>
          <w:sz w:val="24"/>
          <w:szCs w:val="24"/>
          <w:lang w:eastAsia="es-ES"/>
        </w:rPr>
        <w:t xml:space="preserve">Cambiar de posición  </w:t>
      </w:r>
      <w:r w:rsidR="00B65294" w:rsidRPr="00B65294">
        <w:rPr>
          <w:rFonts w:ascii="Arial" w:eastAsia="Times New Roman" w:hAnsi="Arial" w:cs="Arial"/>
          <w:color w:val="000000"/>
          <w:sz w:val="24"/>
          <w:szCs w:val="24"/>
          <w:lang w:eastAsia="es-ES"/>
        </w:rPr>
        <w:t>a</w:t>
      </w:r>
      <w:r w:rsidR="00DB7E89">
        <w:rPr>
          <w:rFonts w:ascii="Arial" w:eastAsia="Times New Roman" w:hAnsi="Arial" w:cs="Arial"/>
          <w:color w:val="000000"/>
          <w:sz w:val="24"/>
          <w:szCs w:val="24"/>
          <w:lang w:eastAsia="es-ES"/>
        </w:rPr>
        <w:t xml:space="preserve"> </w:t>
      </w:r>
      <w:r w:rsidR="00B65294" w:rsidRPr="00B65294">
        <w:rPr>
          <w:rFonts w:ascii="Arial" w:eastAsia="Times New Roman" w:hAnsi="Arial" w:cs="Arial"/>
          <w:color w:val="000000"/>
          <w:sz w:val="24"/>
          <w:szCs w:val="24"/>
          <w:lang w:eastAsia="es-ES"/>
        </w:rPr>
        <w:t>l</w:t>
      </w:r>
      <w:r w:rsidR="00DB7E89">
        <w:rPr>
          <w:rFonts w:ascii="Arial" w:eastAsia="Times New Roman" w:hAnsi="Arial" w:cs="Arial"/>
          <w:color w:val="000000"/>
          <w:sz w:val="24"/>
          <w:szCs w:val="24"/>
          <w:lang w:eastAsia="es-ES"/>
        </w:rPr>
        <w:t>a</w:t>
      </w:r>
      <w:r w:rsidR="00B65294" w:rsidRPr="00B65294">
        <w:rPr>
          <w:rFonts w:ascii="Arial" w:eastAsia="Times New Roman" w:hAnsi="Arial" w:cs="Arial"/>
          <w:color w:val="000000"/>
          <w:sz w:val="24"/>
          <w:szCs w:val="24"/>
          <w:lang w:eastAsia="es-ES"/>
        </w:rPr>
        <w:t xml:space="preserve"> paciente </w:t>
      </w:r>
      <w:r>
        <w:rPr>
          <w:rFonts w:ascii="Arial" w:eastAsia="Times New Roman" w:hAnsi="Arial" w:cs="Arial"/>
          <w:color w:val="000000"/>
          <w:sz w:val="24"/>
          <w:szCs w:val="24"/>
          <w:lang w:eastAsia="es-ES"/>
        </w:rPr>
        <w:t>a decúbito lateral izquierdo</w:t>
      </w:r>
      <w:r w:rsidR="00B65294" w:rsidRPr="00B65294">
        <w:rPr>
          <w:rFonts w:ascii="Arial" w:eastAsia="Times New Roman" w:hAnsi="Arial" w:cs="Arial"/>
          <w:color w:val="000000"/>
          <w:sz w:val="24"/>
          <w:szCs w:val="24"/>
          <w:lang w:eastAsia="es-ES"/>
        </w:rPr>
        <w:t xml:space="preserve"> </w:t>
      </w:r>
      <w:r w:rsidR="00CD7F30">
        <w:rPr>
          <w:rFonts w:ascii="Arial" w:eastAsia="Times New Roman" w:hAnsi="Arial" w:cs="Arial"/>
          <w:color w:val="000000"/>
          <w:sz w:val="24"/>
          <w:szCs w:val="24"/>
          <w:lang w:eastAsia="es-ES"/>
        </w:rPr>
        <w:t>aumenta</w:t>
      </w:r>
      <w:r w:rsidR="00DB7E89">
        <w:rPr>
          <w:rFonts w:ascii="Arial" w:eastAsia="Times New Roman" w:hAnsi="Arial" w:cs="Arial"/>
          <w:color w:val="000000"/>
          <w:sz w:val="24"/>
          <w:szCs w:val="24"/>
          <w:lang w:eastAsia="es-ES"/>
        </w:rPr>
        <w:t>ndo</w:t>
      </w:r>
      <w:r w:rsidR="00CD7F30">
        <w:rPr>
          <w:rFonts w:ascii="Arial" w:eastAsia="Times New Roman" w:hAnsi="Arial" w:cs="Arial"/>
          <w:color w:val="000000"/>
          <w:sz w:val="24"/>
          <w:szCs w:val="24"/>
          <w:lang w:eastAsia="es-ES"/>
        </w:rPr>
        <w:t xml:space="preserve"> el gasto cardiaco materno </w:t>
      </w:r>
      <w:r w:rsidR="00B65294" w:rsidRPr="00B65294">
        <w:rPr>
          <w:rFonts w:ascii="Arial" w:eastAsia="Times New Roman" w:hAnsi="Arial" w:cs="Arial"/>
          <w:color w:val="000000"/>
          <w:sz w:val="24"/>
          <w:szCs w:val="24"/>
          <w:lang w:eastAsia="es-ES"/>
        </w:rPr>
        <w:t xml:space="preserve"> </w:t>
      </w:r>
      <w:r w:rsidR="00CD7F30">
        <w:rPr>
          <w:rFonts w:ascii="Arial" w:eastAsia="Times New Roman" w:hAnsi="Arial" w:cs="Arial"/>
          <w:color w:val="000000"/>
          <w:sz w:val="24"/>
          <w:szCs w:val="24"/>
          <w:lang w:eastAsia="es-ES"/>
        </w:rPr>
        <w:t>y</w:t>
      </w:r>
      <w:r w:rsidR="00DB7E89">
        <w:rPr>
          <w:rFonts w:ascii="Arial" w:eastAsia="Times New Roman" w:hAnsi="Arial" w:cs="Arial"/>
          <w:color w:val="000000"/>
          <w:sz w:val="24"/>
          <w:szCs w:val="24"/>
          <w:lang w:eastAsia="es-ES"/>
        </w:rPr>
        <w:t xml:space="preserve"> la perfusión uterina.</w:t>
      </w:r>
      <w:r w:rsidR="00B65294" w:rsidRPr="00B65294">
        <w:rPr>
          <w:rFonts w:ascii="Arial" w:eastAsia="Times New Roman" w:hAnsi="Arial" w:cs="Arial"/>
          <w:color w:val="000000"/>
          <w:sz w:val="24"/>
          <w:szCs w:val="24"/>
          <w:lang w:eastAsia="es-ES"/>
        </w:rPr>
        <w:t xml:space="preserve"> </w:t>
      </w:r>
    </w:p>
    <w:p w:rsidR="00404167" w:rsidRPr="00404167" w:rsidRDefault="00DB7E89" w:rsidP="00FB45F8">
      <w:pPr>
        <w:numPr>
          <w:ilvl w:val="0"/>
          <w:numId w:val="7"/>
        </w:numPr>
        <w:ind w:left="1428"/>
        <w:jc w:val="both"/>
        <w:rPr>
          <w:rFonts w:ascii="Arial" w:eastAsia="Times New Roman" w:hAnsi="Arial" w:cs="Arial"/>
          <w:color w:val="000000"/>
          <w:sz w:val="24"/>
          <w:szCs w:val="24"/>
          <w:lang w:eastAsia="es-ES"/>
        </w:rPr>
      </w:pPr>
      <w:r>
        <w:rPr>
          <w:rFonts w:ascii="Arial" w:eastAsia="Times New Roman" w:hAnsi="Arial" w:cs="Arial"/>
          <w:color w:val="000000"/>
          <w:sz w:val="24"/>
          <w:szCs w:val="24"/>
          <w:lang w:eastAsia="es-ES"/>
        </w:rPr>
        <w:t>I</w:t>
      </w:r>
      <w:r w:rsidR="00B65294" w:rsidRPr="00B65294">
        <w:rPr>
          <w:rFonts w:ascii="Arial" w:eastAsia="Times New Roman" w:hAnsi="Arial" w:cs="Arial"/>
          <w:color w:val="000000"/>
          <w:sz w:val="24"/>
          <w:szCs w:val="24"/>
          <w:lang w:eastAsia="es-ES"/>
        </w:rPr>
        <w:t xml:space="preserve">niciar </w:t>
      </w:r>
      <w:r w:rsidR="00396E71">
        <w:rPr>
          <w:rFonts w:ascii="Arial" w:eastAsia="Times New Roman" w:hAnsi="Arial" w:cs="Arial"/>
          <w:color w:val="000000"/>
          <w:sz w:val="24"/>
          <w:szCs w:val="24"/>
          <w:lang w:eastAsia="es-ES"/>
        </w:rPr>
        <w:t xml:space="preserve">el suplemento de </w:t>
      </w:r>
      <w:r w:rsidR="00B65294" w:rsidRPr="00B65294">
        <w:rPr>
          <w:rFonts w:ascii="Arial" w:eastAsia="Times New Roman" w:hAnsi="Arial" w:cs="Arial"/>
          <w:color w:val="000000"/>
          <w:sz w:val="24"/>
          <w:szCs w:val="24"/>
          <w:lang w:eastAsia="es-ES"/>
        </w:rPr>
        <w:t xml:space="preserve"> oxígeno </w:t>
      </w:r>
      <w:r w:rsidR="00396E71">
        <w:rPr>
          <w:rFonts w:ascii="Arial" w:eastAsia="Times New Roman" w:hAnsi="Arial" w:cs="Arial"/>
          <w:color w:val="000000"/>
          <w:sz w:val="24"/>
          <w:szCs w:val="24"/>
          <w:lang w:eastAsia="es-ES"/>
        </w:rPr>
        <w:t xml:space="preserve">a 8 -10 L por </w:t>
      </w:r>
      <w:r w:rsidR="00B65294" w:rsidRPr="00B65294">
        <w:rPr>
          <w:rFonts w:ascii="Arial" w:eastAsia="Times New Roman" w:hAnsi="Arial" w:cs="Arial"/>
          <w:color w:val="000000"/>
          <w:sz w:val="24"/>
          <w:szCs w:val="24"/>
          <w:lang w:eastAsia="es-ES"/>
        </w:rPr>
        <w:t xml:space="preserve">minuto con una </w:t>
      </w:r>
      <w:r w:rsidR="007178FA">
        <w:rPr>
          <w:rFonts w:ascii="Arial" w:eastAsia="Times New Roman" w:hAnsi="Arial" w:cs="Arial"/>
          <w:color w:val="000000"/>
          <w:sz w:val="24"/>
          <w:szCs w:val="24"/>
          <w:lang w:eastAsia="es-ES"/>
        </w:rPr>
        <w:t>más</w:t>
      </w:r>
      <w:r w:rsidR="007178FA" w:rsidRPr="00B65294">
        <w:rPr>
          <w:rFonts w:ascii="Arial" w:eastAsia="Times New Roman" w:hAnsi="Arial" w:cs="Arial"/>
          <w:color w:val="000000"/>
          <w:sz w:val="24"/>
          <w:szCs w:val="24"/>
          <w:lang w:eastAsia="es-ES"/>
        </w:rPr>
        <w:t>cara</w:t>
      </w:r>
      <w:r w:rsidR="00B55372">
        <w:rPr>
          <w:rFonts w:ascii="Arial" w:eastAsia="Times New Roman" w:hAnsi="Arial" w:cs="Arial"/>
          <w:color w:val="000000"/>
          <w:sz w:val="24"/>
          <w:szCs w:val="24"/>
          <w:lang w:eastAsia="es-ES"/>
        </w:rPr>
        <w:t xml:space="preserve"> </w:t>
      </w:r>
      <w:r w:rsidR="00CD7F30">
        <w:rPr>
          <w:rFonts w:ascii="Arial" w:eastAsia="Times New Roman" w:hAnsi="Arial" w:cs="Arial"/>
          <w:color w:val="000000"/>
          <w:sz w:val="24"/>
          <w:szCs w:val="24"/>
          <w:lang w:eastAsia="es-ES"/>
        </w:rPr>
        <w:t>de</w:t>
      </w:r>
      <w:r w:rsidR="00B65294" w:rsidRPr="00B65294">
        <w:rPr>
          <w:rFonts w:ascii="Arial" w:eastAsia="Times New Roman" w:hAnsi="Arial" w:cs="Arial"/>
          <w:color w:val="000000"/>
          <w:sz w:val="24"/>
          <w:szCs w:val="24"/>
          <w:lang w:eastAsia="es-ES"/>
        </w:rPr>
        <w:t xml:space="preserve"> </w:t>
      </w:r>
      <w:r w:rsidR="007178FA" w:rsidRPr="00B65294">
        <w:rPr>
          <w:rFonts w:ascii="Arial" w:eastAsia="Times New Roman" w:hAnsi="Arial" w:cs="Arial"/>
          <w:color w:val="000000"/>
          <w:sz w:val="24"/>
          <w:szCs w:val="24"/>
          <w:lang w:eastAsia="es-ES"/>
        </w:rPr>
        <w:t>re inhalación</w:t>
      </w:r>
      <w:r w:rsidR="00396E71">
        <w:rPr>
          <w:rFonts w:ascii="Arial" w:eastAsia="Times New Roman" w:hAnsi="Arial" w:cs="Arial"/>
          <w:color w:val="000000"/>
          <w:sz w:val="24"/>
          <w:szCs w:val="24"/>
          <w:lang w:eastAsia="es-ES"/>
        </w:rPr>
        <w:t xml:space="preserve">, y la administración de bolos de </w:t>
      </w:r>
      <w:r w:rsidR="00B65294" w:rsidRPr="00B65294">
        <w:rPr>
          <w:rFonts w:ascii="Arial" w:eastAsia="Times New Roman" w:hAnsi="Arial" w:cs="Arial"/>
          <w:color w:val="000000"/>
          <w:sz w:val="24"/>
          <w:szCs w:val="24"/>
          <w:lang w:eastAsia="es-ES"/>
        </w:rPr>
        <w:t xml:space="preserve"> líquido</w:t>
      </w:r>
      <w:r w:rsidR="00396E71">
        <w:rPr>
          <w:rFonts w:ascii="Arial" w:eastAsia="Times New Roman" w:hAnsi="Arial" w:cs="Arial"/>
          <w:color w:val="000000"/>
          <w:sz w:val="24"/>
          <w:szCs w:val="24"/>
          <w:lang w:eastAsia="es-ES"/>
        </w:rPr>
        <w:t xml:space="preserve"> endovenoso</w:t>
      </w:r>
      <w:r w:rsidR="00B55372">
        <w:rPr>
          <w:rFonts w:ascii="Arial" w:eastAsia="Times New Roman" w:hAnsi="Arial" w:cs="Arial"/>
          <w:color w:val="000000"/>
          <w:sz w:val="24"/>
          <w:szCs w:val="24"/>
          <w:lang w:eastAsia="es-ES"/>
        </w:rPr>
        <w:t xml:space="preserve"> </w:t>
      </w:r>
      <w:r w:rsidR="00B65294" w:rsidRPr="00B65294">
        <w:rPr>
          <w:rFonts w:ascii="Arial" w:eastAsia="Times New Roman" w:hAnsi="Arial" w:cs="Arial"/>
          <w:color w:val="000000"/>
          <w:sz w:val="24"/>
          <w:szCs w:val="24"/>
          <w:lang w:eastAsia="es-ES"/>
        </w:rPr>
        <w:t>si la condición del paciente</w:t>
      </w:r>
      <w:r w:rsidR="00396E71">
        <w:rPr>
          <w:rFonts w:ascii="Arial" w:eastAsia="Times New Roman" w:hAnsi="Arial" w:cs="Arial"/>
          <w:color w:val="000000"/>
          <w:sz w:val="24"/>
          <w:szCs w:val="24"/>
          <w:lang w:eastAsia="es-ES"/>
        </w:rPr>
        <w:t xml:space="preserve"> </w:t>
      </w:r>
      <w:r w:rsidR="007178FA">
        <w:rPr>
          <w:rFonts w:ascii="Arial" w:eastAsia="Times New Roman" w:hAnsi="Arial" w:cs="Arial"/>
          <w:color w:val="000000"/>
          <w:sz w:val="24"/>
          <w:szCs w:val="24"/>
          <w:lang w:eastAsia="es-ES"/>
        </w:rPr>
        <w:t>así</w:t>
      </w:r>
      <w:r w:rsidR="00396E71">
        <w:rPr>
          <w:rFonts w:ascii="Arial" w:eastAsia="Times New Roman" w:hAnsi="Arial" w:cs="Arial"/>
          <w:color w:val="000000"/>
          <w:sz w:val="24"/>
          <w:szCs w:val="24"/>
          <w:lang w:eastAsia="es-ES"/>
        </w:rPr>
        <w:t xml:space="preserve"> lo </w:t>
      </w:r>
      <w:r w:rsidR="007178FA">
        <w:rPr>
          <w:rFonts w:ascii="Arial" w:eastAsia="Times New Roman" w:hAnsi="Arial" w:cs="Arial"/>
          <w:color w:val="000000"/>
          <w:sz w:val="24"/>
          <w:szCs w:val="24"/>
          <w:lang w:eastAsia="es-ES"/>
        </w:rPr>
        <w:t>permite.</w:t>
      </w:r>
      <w:r w:rsidR="001C5369" w:rsidRPr="001C5369">
        <w:rPr>
          <w:rFonts w:ascii="Arial" w:eastAsia="Times New Roman" w:hAnsi="Arial" w:cs="Arial"/>
          <w:color w:val="000000"/>
          <w:sz w:val="18"/>
          <w:szCs w:val="18"/>
          <w:lang w:eastAsia="es-ES"/>
        </w:rPr>
        <w:t xml:space="preserve"> </w:t>
      </w:r>
    </w:p>
    <w:p w:rsidR="00FC3FD9" w:rsidRDefault="00244809" w:rsidP="00FC3FD9">
      <w:pPr>
        <w:numPr>
          <w:ilvl w:val="1"/>
          <w:numId w:val="7"/>
        </w:numPr>
        <w:jc w:val="both"/>
        <w:rPr>
          <w:rFonts w:ascii="Arial" w:eastAsia="Times New Roman" w:hAnsi="Arial" w:cs="Arial"/>
          <w:color w:val="000000"/>
          <w:sz w:val="24"/>
          <w:szCs w:val="24"/>
          <w:lang w:eastAsia="es-ES"/>
        </w:rPr>
      </w:pPr>
      <w:r w:rsidRPr="003A4DC8">
        <w:rPr>
          <w:rFonts w:ascii="Arial" w:eastAsia="Times New Roman" w:hAnsi="Arial" w:cs="Arial"/>
          <w:color w:val="000000"/>
          <w:sz w:val="24"/>
          <w:szCs w:val="24"/>
          <w:lang w:eastAsia="es-ES"/>
        </w:rPr>
        <w:t>Hidratación</w:t>
      </w:r>
      <w:r w:rsidR="003A4DC8" w:rsidRPr="003A4DC8">
        <w:rPr>
          <w:rFonts w:ascii="Arial" w:eastAsia="Times New Roman" w:hAnsi="Arial" w:cs="Arial"/>
          <w:color w:val="000000"/>
          <w:sz w:val="24"/>
          <w:szCs w:val="24"/>
          <w:lang w:eastAsia="es-ES"/>
        </w:rPr>
        <w:t xml:space="preserve"> endovenosa co</w:t>
      </w:r>
      <w:r w:rsidR="003A4DC8">
        <w:rPr>
          <w:rFonts w:ascii="Arial" w:eastAsia="Times New Roman" w:hAnsi="Arial" w:cs="Arial"/>
          <w:color w:val="000000"/>
          <w:sz w:val="24"/>
          <w:szCs w:val="24"/>
          <w:lang w:eastAsia="es-ES"/>
        </w:rPr>
        <w:t>n 1000 cc de cristaloide</w:t>
      </w:r>
      <w:r w:rsidR="00FC3FD9">
        <w:rPr>
          <w:rFonts w:ascii="Arial" w:eastAsia="Times New Roman" w:hAnsi="Arial" w:cs="Arial"/>
          <w:color w:val="000000"/>
          <w:sz w:val="24"/>
          <w:szCs w:val="24"/>
          <w:lang w:eastAsia="es-ES"/>
        </w:rPr>
        <w:t>s</w:t>
      </w:r>
      <w:r w:rsidR="001C5369">
        <w:rPr>
          <w:rFonts w:ascii="Arial" w:eastAsia="Times New Roman" w:hAnsi="Arial" w:cs="Arial"/>
          <w:color w:val="000000"/>
          <w:sz w:val="24"/>
          <w:szCs w:val="24"/>
          <w:lang w:eastAsia="es-ES"/>
        </w:rPr>
        <w:t>.</w:t>
      </w:r>
    </w:p>
    <w:p w:rsidR="00FC3FD9" w:rsidRPr="00FC3FD9" w:rsidRDefault="00FC3FD9" w:rsidP="00FC3FD9">
      <w:pPr>
        <w:numPr>
          <w:ilvl w:val="1"/>
          <w:numId w:val="7"/>
        </w:numPr>
        <w:jc w:val="both"/>
        <w:rPr>
          <w:rFonts w:ascii="Arial" w:eastAsia="Times New Roman" w:hAnsi="Arial" w:cs="Arial"/>
          <w:color w:val="000000"/>
          <w:sz w:val="24"/>
          <w:szCs w:val="24"/>
          <w:lang w:eastAsia="es-ES"/>
        </w:rPr>
      </w:pPr>
      <w:r>
        <w:rPr>
          <w:rFonts w:ascii="Arial" w:eastAsia="Times New Roman" w:hAnsi="Arial" w:cs="Arial"/>
          <w:color w:val="000000"/>
          <w:sz w:val="24"/>
          <w:szCs w:val="24"/>
          <w:lang w:eastAsia="es-ES"/>
        </w:rPr>
        <w:t xml:space="preserve">Tocolisis para mejorar el aporte sanguíneo placentario al disminuir las contracciones </w:t>
      </w:r>
      <w:r w:rsidR="00244809">
        <w:rPr>
          <w:rFonts w:ascii="Arial" w:eastAsia="Times New Roman" w:hAnsi="Arial" w:cs="Arial"/>
          <w:color w:val="000000"/>
          <w:sz w:val="24"/>
          <w:szCs w:val="24"/>
          <w:lang w:eastAsia="es-ES"/>
        </w:rPr>
        <w:t>uterinas,</w:t>
      </w:r>
      <w:r>
        <w:rPr>
          <w:rFonts w:ascii="Arial" w:eastAsia="Times New Roman" w:hAnsi="Arial" w:cs="Arial"/>
          <w:color w:val="000000"/>
          <w:sz w:val="24"/>
          <w:szCs w:val="24"/>
          <w:lang w:eastAsia="es-ES"/>
        </w:rPr>
        <w:t xml:space="preserve"> puede realizarse con terbutalina a dosis de 250 mcg subcutáneo teniendo en cuenta que puede generar taquicardia </w:t>
      </w:r>
      <w:r w:rsidR="00244809">
        <w:rPr>
          <w:rFonts w:ascii="Arial" w:eastAsia="Times New Roman" w:hAnsi="Arial" w:cs="Arial"/>
          <w:color w:val="000000"/>
          <w:sz w:val="24"/>
          <w:szCs w:val="24"/>
          <w:lang w:eastAsia="es-ES"/>
        </w:rPr>
        <w:t>materna,</w:t>
      </w:r>
      <w:r>
        <w:rPr>
          <w:rFonts w:ascii="Arial" w:eastAsia="Times New Roman" w:hAnsi="Arial" w:cs="Arial"/>
          <w:color w:val="000000"/>
          <w:sz w:val="24"/>
          <w:szCs w:val="24"/>
          <w:lang w:eastAsia="es-ES"/>
        </w:rPr>
        <w:t xml:space="preserve"> también puede usarse Atosiban como antagonista de los receptores de oxitocina.</w:t>
      </w:r>
    </w:p>
    <w:p w:rsidR="003A4DC8" w:rsidRDefault="003A4DC8" w:rsidP="00FC3FD9">
      <w:pPr>
        <w:jc w:val="both"/>
        <w:rPr>
          <w:rFonts w:ascii="Arial" w:eastAsia="Times New Roman" w:hAnsi="Arial" w:cs="Arial"/>
          <w:color w:val="000000"/>
          <w:sz w:val="24"/>
          <w:szCs w:val="24"/>
          <w:lang w:eastAsia="es-ES"/>
        </w:rPr>
      </w:pPr>
    </w:p>
    <w:p w:rsidR="00C76CB9" w:rsidRPr="003A4DC8" w:rsidRDefault="00396E71" w:rsidP="0070277F">
      <w:pPr>
        <w:jc w:val="both"/>
        <w:rPr>
          <w:rFonts w:ascii="Arial" w:eastAsia="Times New Roman" w:hAnsi="Arial" w:cs="Arial"/>
          <w:color w:val="000000"/>
          <w:sz w:val="24"/>
          <w:szCs w:val="24"/>
          <w:lang w:eastAsia="es-ES"/>
        </w:rPr>
      </w:pPr>
      <w:r w:rsidRPr="003A4DC8">
        <w:rPr>
          <w:rFonts w:ascii="Arial" w:eastAsia="Times New Roman" w:hAnsi="Arial" w:cs="Arial"/>
          <w:color w:val="000000"/>
          <w:sz w:val="24"/>
          <w:szCs w:val="24"/>
          <w:lang w:eastAsia="es-ES"/>
        </w:rPr>
        <w:t>La t</w:t>
      </w:r>
      <w:r w:rsidR="00B65294" w:rsidRPr="003A4DC8">
        <w:rPr>
          <w:rFonts w:ascii="Arial" w:eastAsia="Times New Roman" w:hAnsi="Arial" w:cs="Arial"/>
          <w:color w:val="000000"/>
          <w:sz w:val="24"/>
          <w:szCs w:val="24"/>
          <w:lang w:eastAsia="es-ES"/>
        </w:rPr>
        <w:t xml:space="preserve">aquicardia persistente </w:t>
      </w:r>
      <w:r w:rsidR="006F23AA" w:rsidRPr="003A4DC8">
        <w:rPr>
          <w:rFonts w:ascii="Arial" w:eastAsia="Times New Roman" w:hAnsi="Arial" w:cs="Arial"/>
          <w:color w:val="000000"/>
          <w:sz w:val="24"/>
          <w:szCs w:val="24"/>
          <w:lang w:eastAsia="es-ES"/>
        </w:rPr>
        <w:t xml:space="preserve"> es aquella </w:t>
      </w:r>
      <w:r w:rsidR="00B65294" w:rsidRPr="003A4DC8">
        <w:rPr>
          <w:rFonts w:ascii="Arial" w:eastAsia="Times New Roman" w:hAnsi="Arial" w:cs="Arial"/>
          <w:color w:val="000000"/>
          <w:sz w:val="24"/>
          <w:szCs w:val="24"/>
          <w:lang w:eastAsia="es-ES"/>
        </w:rPr>
        <w:t>que no responde a la intervención anterior</w:t>
      </w:r>
      <w:r w:rsidR="006F23AA" w:rsidRPr="003A4DC8">
        <w:rPr>
          <w:rFonts w:ascii="Arial" w:eastAsia="Times New Roman" w:hAnsi="Arial" w:cs="Arial"/>
          <w:color w:val="000000"/>
          <w:sz w:val="24"/>
          <w:szCs w:val="24"/>
          <w:lang w:eastAsia="es-ES"/>
        </w:rPr>
        <w:t xml:space="preserve"> </w:t>
      </w:r>
      <w:r w:rsidR="00404167" w:rsidRPr="00692911">
        <w:rPr>
          <w:rFonts w:ascii="Arial" w:eastAsia="Times New Roman" w:hAnsi="Arial" w:cs="Arial"/>
          <w:color w:val="000000"/>
          <w:sz w:val="24"/>
          <w:szCs w:val="24"/>
          <w:lang w:eastAsia="es-ES"/>
        </w:rPr>
        <w:t>debido a una d</w:t>
      </w:r>
      <w:r w:rsidR="006F23AA" w:rsidRPr="00692911">
        <w:rPr>
          <w:rFonts w:ascii="Arial" w:eastAsia="Times New Roman" w:hAnsi="Arial" w:cs="Arial"/>
          <w:color w:val="000000"/>
          <w:sz w:val="24"/>
          <w:szCs w:val="24"/>
          <w:lang w:eastAsia="es-ES"/>
        </w:rPr>
        <w:t>isminución</w:t>
      </w:r>
      <w:r w:rsidR="006F23AA" w:rsidRPr="003A4DC8">
        <w:rPr>
          <w:rFonts w:ascii="Arial" w:eastAsia="Times New Roman" w:hAnsi="Arial" w:cs="Arial"/>
          <w:color w:val="000000"/>
          <w:sz w:val="24"/>
          <w:szCs w:val="24"/>
          <w:lang w:eastAsia="es-ES"/>
        </w:rPr>
        <w:t xml:space="preserve"> d</w:t>
      </w:r>
      <w:r w:rsidR="00B65294" w:rsidRPr="003A4DC8">
        <w:rPr>
          <w:rFonts w:ascii="Arial" w:eastAsia="Times New Roman" w:hAnsi="Arial" w:cs="Arial"/>
          <w:color w:val="000000"/>
          <w:sz w:val="24"/>
          <w:szCs w:val="24"/>
          <w:lang w:eastAsia="es-ES"/>
        </w:rPr>
        <w:t xml:space="preserve">el gasto cardíaco </w:t>
      </w:r>
      <w:r w:rsidR="00404167" w:rsidRPr="003A4DC8">
        <w:rPr>
          <w:rFonts w:ascii="Arial" w:eastAsia="Times New Roman" w:hAnsi="Arial" w:cs="Arial"/>
          <w:color w:val="000000"/>
          <w:sz w:val="24"/>
          <w:szCs w:val="24"/>
          <w:lang w:eastAsia="es-ES"/>
        </w:rPr>
        <w:t>el PO2 fetal disminuy</w:t>
      </w:r>
      <w:r w:rsidR="0070277F">
        <w:rPr>
          <w:rFonts w:ascii="Arial" w:eastAsia="Times New Roman" w:hAnsi="Arial" w:cs="Arial"/>
          <w:color w:val="000000"/>
          <w:sz w:val="24"/>
          <w:szCs w:val="24"/>
          <w:lang w:eastAsia="es-ES"/>
        </w:rPr>
        <w:t xml:space="preserve">e    </w:t>
      </w:r>
      <w:r w:rsidR="00EE03A2" w:rsidRPr="003A4DC8">
        <w:rPr>
          <w:rFonts w:ascii="Arial" w:eastAsia="Times New Roman" w:hAnsi="Arial" w:cs="Arial"/>
          <w:color w:val="000000"/>
          <w:sz w:val="24"/>
          <w:szCs w:val="24"/>
          <w:lang w:eastAsia="es-ES"/>
        </w:rPr>
        <w:t>.</w:t>
      </w:r>
      <w:commentRangeStart w:id="57"/>
      <w:r w:rsidR="00EE03A2" w:rsidRPr="003A4DC8">
        <w:rPr>
          <w:rFonts w:ascii="Arial" w:eastAsia="Times New Roman" w:hAnsi="Arial" w:cs="Arial"/>
          <w:color w:val="000000"/>
          <w:sz w:val="18"/>
          <w:szCs w:val="18"/>
          <w:lang w:eastAsia="es-ES"/>
        </w:rPr>
        <w:t>2</w:t>
      </w:r>
      <w:commentRangeEnd w:id="57"/>
      <w:r w:rsidR="00E3188E">
        <w:rPr>
          <w:rStyle w:val="Refdecomentario"/>
        </w:rPr>
        <w:commentReference w:id="57"/>
      </w:r>
      <w:r w:rsidR="006F23AA" w:rsidRPr="003A4DC8">
        <w:rPr>
          <w:rFonts w:ascii="Arial" w:eastAsia="Times New Roman" w:hAnsi="Arial" w:cs="Arial"/>
          <w:color w:val="000000"/>
          <w:sz w:val="24"/>
          <w:szCs w:val="24"/>
          <w:lang w:eastAsia="es-ES"/>
        </w:rPr>
        <w:br/>
      </w:r>
    </w:p>
    <w:p w:rsidR="00A95E87" w:rsidRDefault="00C76CB9" w:rsidP="0070277F">
      <w:pPr>
        <w:jc w:val="both"/>
        <w:rPr>
          <w:rFonts w:ascii="Arial" w:eastAsia="Times New Roman" w:hAnsi="Arial" w:cs="Arial"/>
          <w:color w:val="000000"/>
          <w:sz w:val="24"/>
          <w:szCs w:val="24"/>
          <w:lang w:eastAsia="es-ES"/>
        </w:rPr>
      </w:pPr>
      <w:r>
        <w:rPr>
          <w:rFonts w:ascii="Arial" w:eastAsia="Times New Roman" w:hAnsi="Arial" w:cs="Arial"/>
          <w:color w:val="000000"/>
          <w:sz w:val="24"/>
          <w:szCs w:val="24"/>
          <w:lang w:eastAsia="es-ES"/>
        </w:rPr>
        <w:t>La b</w:t>
      </w:r>
      <w:r w:rsidR="00B65294" w:rsidRPr="00B65294">
        <w:rPr>
          <w:rFonts w:ascii="Arial" w:eastAsia="Times New Roman" w:hAnsi="Arial" w:cs="Arial"/>
          <w:color w:val="000000"/>
          <w:sz w:val="24"/>
          <w:szCs w:val="24"/>
          <w:lang w:eastAsia="es-ES"/>
        </w:rPr>
        <w:t xml:space="preserve">radicardia </w:t>
      </w:r>
      <w:r>
        <w:rPr>
          <w:rFonts w:ascii="Arial" w:eastAsia="Times New Roman" w:hAnsi="Arial" w:cs="Arial"/>
          <w:color w:val="000000"/>
          <w:sz w:val="24"/>
          <w:szCs w:val="24"/>
          <w:lang w:eastAsia="es-ES"/>
        </w:rPr>
        <w:t>fetal es definida</w:t>
      </w:r>
      <w:r w:rsidR="00B65294" w:rsidRPr="00B65294">
        <w:rPr>
          <w:rFonts w:ascii="Arial" w:eastAsia="Times New Roman" w:hAnsi="Arial" w:cs="Arial"/>
          <w:color w:val="000000"/>
          <w:sz w:val="24"/>
          <w:szCs w:val="24"/>
          <w:lang w:eastAsia="es-ES"/>
        </w:rPr>
        <w:t xml:space="preserve"> </w:t>
      </w:r>
      <w:r w:rsidR="00747974">
        <w:rPr>
          <w:rFonts w:ascii="Arial" w:eastAsia="Times New Roman" w:hAnsi="Arial" w:cs="Arial"/>
          <w:color w:val="000000"/>
          <w:sz w:val="24"/>
          <w:szCs w:val="24"/>
          <w:lang w:eastAsia="es-ES"/>
        </w:rPr>
        <w:t xml:space="preserve">por el Royal collegue of </w:t>
      </w:r>
      <w:r w:rsidR="00692911" w:rsidRPr="00692911">
        <w:rPr>
          <w:rFonts w:ascii="Arial" w:eastAsia="Times New Roman" w:hAnsi="Arial" w:cs="Arial"/>
          <w:color w:val="000000"/>
          <w:sz w:val="24"/>
          <w:szCs w:val="24"/>
          <w:lang w:eastAsia="es-ES"/>
        </w:rPr>
        <w:t>O</w:t>
      </w:r>
      <w:r w:rsidR="00747974">
        <w:rPr>
          <w:rFonts w:ascii="Arial" w:eastAsia="Times New Roman" w:hAnsi="Arial" w:cs="Arial"/>
          <w:color w:val="000000"/>
          <w:sz w:val="24"/>
          <w:szCs w:val="24"/>
          <w:lang w:eastAsia="es-ES"/>
        </w:rPr>
        <w:t xml:space="preserve">bstetricians and </w:t>
      </w:r>
      <w:r w:rsidR="00D33738" w:rsidRPr="00692911">
        <w:rPr>
          <w:rFonts w:ascii="Arial" w:eastAsia="Times New Roman" w:hAnsi="Arial" w:cs="Arial"/>
          <w:color w:val="000000"/>
          <w:sz w:val="24"/>
          <w:szCs w:val="24"/>
          <w:lang w:eastAsia="es-ES"/>
        </w:rPr>
        <w:t>G</w:t>
      </w:r>
      <w:r w:rsidR="00747974">
        <w:rPr>
          <w:rFonts w:ascii="Arial" w:eastAsia="Times New Roman" w:hAnsi="Arial" w:cs="Arial"/>
          <w:color w:val="000000"/>
          <w:sz w:val="24"/>
          <w:szCs w:val="24"/>
          <w:lang w:eastAsia="es-ES"/>
        </w:rPr>
        <w:t xml:space="preserve">yneacologist </w:t>
      </w:r>
      <w:r w:rsidR="00B65294" w:rsidRPr="00B65294">
        <w:rPr>
          <w:rFonts w:ascii="Arial" w:eastAsia="Times New Roman" w:hAnsi="Arial" w:cs="Arial"/>
          <w:color w:val="000000"/>
          <w:sz w:val="24"/>
          <w:szCs w:val="24"/>
          <w:lang w:eastAsia="es-ES"/>
        </w:rPr>
        <w:t xml:space="preserve">como una </w:t>
      </w:r>
      <w:r w:rsidR="00747974">
        <w:rPr>
          <w:rFonts w:ascii="Arial" w:eastAsia="Times New Roman" w:hAnsi="Arial" w:cs="Arial"/>
          <w:color w:val="000000"/>
          <w:sz w:val="24"/>
          <w:szCs w:val="24"/>
          <w:lang w:eastAsia="es-ES"/>
        </w:rPr>
        <w:t xml:space="preserve">frecuencia cardiaca fetal entre 100 – </w:t>
      </w:r>
      <w:r w:rsidR="007178FA">
        <w:rPr>
          <w:rFonts w:ascii="Arial" w:eastAsia="Times New Roman" w:hAnsi="Arial" w:cs="Arial"/>
          <w:color w:val="000000"/>
          <w:sz w:val="24"/>
          <w:szCs w:val="24"/>
          <w:lang w:eastAsia="es-ES"/>
        </w:rPr>
        <w:t>109,</w:t>
      </w:r>
      <w:r w:rsidR="00747974">
        <w:rPr>
          <w:rFonts w:ascii="Arial" w:eastAsia="Times New Roman" w:hAnsi="Arial" w:cs="Arial"/>
          <w:color w:val="000000"/>
          <w:sz w:val="24"/>
          <w:szCs w:val="24"/>
          <w:lang w:eastAsia="es-ES"/>
        </w:rPr>
        <w:t xml:space="preserve"> </w:t>
      </w:r>
      <w:r w:rsidR="00A95E87">
        <w:rPr>
          <w:rFonts w:ascii="Arial" w:eastAsia="Times New Roman" w:hAnsi="Arial" w:cs="Arial"/>
          <w:color w:val="000000"/>
          <w:sz w:val="24"/>
          <w:szCs w:val="24"/>
          <w:lang w:eastAsia="es-ES"/>
        </w:rPr>
        <w:t xml:space="preserve"> </w:t>
      </w:r>
      <w:r w:rsidR="00B65294" w:rsidRPr="00B65294">
        <w:rPr>
          <w:rFonts w:ascii="Arial" w:eastAsia="Times New Roman" w:hAnsi="Arial" w:cs="Arial"/>
          <w:color w:val="000000"/>
          <w:sz w:val="24"/>
          <w:szCs w:val="24"/>
          <w:lang w:eastAsia="es-ES"/>
        </w:rPr>
        <w:t>du</w:t>
      </w:r>
      <w:r w:rsidR="00A95E87">
        <w:rPr>
          <w:rFonts w:ascii="Arial" w:eastAsia="Times New Roman" w:hAnsi="Arial" w:cs="Arial"/>
          <w:color w:val="000000"/>
          <w:sz w:val="24"/>
          <w:szCs w:val="24"/>
          <w:lang w:eastAsia="es-ES"/>
        </w:rPr>
        <w:t xml:space="preserve">rante un mínimo de 10 minutos </w:t>
      </w:r>
      <w:commentRangeStart w:id="58"/>
      <w:r w:rsidR="00A95E87" w:rsidRPr="00A95E87">
        <w:rPr>
          <w:rFonts w:ascii="Arial" w:eastAsia="Times New Roman" w:hAnsi="Arial" w:cs="Arial"/>
          <w:color w:val="000000"/>
          <w:sz w:val="18"/>
          <w:szCs w:val="18"/>
          <w:lang w:eastAsia="es-ES"/>
        </w:rPr>
        <w:t>10</w:t>
      </w:r>
      <w:commentRangeEnd w:id="58"/>
      <w:r w:rsidR="006F6D77">
        <w:rPr>
          <w:rStyle w:val="Refdecomentario"/>
        </w:rPr>
        <w:commentReference w:id="58"/>
      </w:r>
      <w:r w:rsidR="00A95E87">
        <w:rPr>
          <w:rFonts w:ascii="Arial" w:eastAsia="Times New Roman" w:hAnsi="Arial" w:cs="Arial"/>
          <w:color w:val="000000"/>
          <w:sz w:val="24"/>
          <w:szCs w:val="24"/>
          <w:lang w:eastAsia="es-ES"/>
        </w:rPr>
        <w:t xml:space="preserve">. </w:t>
      </w:r>
    </w:p>
    <w:p w:rsidR="00BC172C" w:rsidRDefault="00A47A2C" w:rsidP="0070277F">
      <w:pPr>
        <w:jc w:val="both"/>
        <w:rPr>
          <w:rFonts w:ascii="Arial" w:eastAsia="Times New Roman" w:hAnsi="Arial" w:cs="Arial"/>
          <w:color w:val="000000"/>
          <w:sz w:val="24"/>
          <w:szCs w:val="24"/>
          <w:lang w:eastAsia="es-ES"/>
        </w:rPr>
      </w:pPr>
      <w:r>
        <w:rPr>
          <w:rFonts w:ascii="Arial" w:eastAsia="Times New Roman" w:hAnsi="Arial" w:cs="Arial"/>
          <w:color w:val="000000"/>
          <w:sz w:val="24"/>
          <w:szCs w:val="24"/>
          <w:lang w:eastAsia="es-ES"/>
        </w:rPr>
        <w:t>La b</w:t>
      </w:r>
      <w:r w:rsidR="00B65294" w:rsidRPr="00B65294">
        <w:rPr>
          <w:rFonts w:ascii="Arial" w:eastAsia="Times New Roman" w:hAnsi="Arial" w:cs="Arial"/>
          <w:color w:val="000000"/>
          <w:sz w:val="24"/>
          <w:szCs w:val="24"/>
          <w:lang w:eastAsia="es-ES"/>
        </w:rPr>
        <w:t>rad</w:t>
      </w:r>
      <w:r>
        <w:rPr>
          <w:rFonts w:ascii="Arial" w:eastAsia="Times New Roman" w:hAnsi="Arial" w:cs="Arial"/>
          <w:color w:val="000000"/>
          <w:sz w:val="24"/>
          <w:szCs w:val="24"/>
          <w:lang w:eastAsia="es-ES"/>
        </w:rPr>
        <w:t xml:space="preserve">icardia </w:t>
      </w:r>
      <w:r w:rsidR="00D33738" w:rsidRPr="00692911">
        <w:rPr>
          <w:rFonts w:ascii="Arial" w:eastAsia="Times New Roman" w:hAnsi="Arial" w:cs="Arial"/>
          <w:color w:val="000000"/>
          <w:sz w:val="24"/>
          <w:szCs w:val="24"/>
          <w:lang w:eastAsia="es-ES"/>
        </w:rPr>
        <w:t>conlleva</w:t>
      </w:r>
      <w:r w:rsidR="00D33738">
        <w:rPr>
          <w:rFonts w:ascii="Arial" w:eastAsia="Times New Roman" w:hAnsi="Arial" w:cs="Arial"/>
          <w:color w:val="FF0000"/>
          <w:sz w:val="24"/>
          <w:szCs w:val="24"/>
          <w:lang w:eastAsia="es-ES"/>
        </w:rPr>
        <w:t xml:space="preserve"> </w:t>
      </w:r>
      <w:r>
        <w:rPr>
          <w:rFonts w:ascii="Arial" w:eastAsia="Times New Roman" w:hAnsi="Arial" w:cs="Arial"/>
          <w:color w:val="000000"/>
          <w:sz w:val="24"/>
          <w:szCs w:val="24"/>
          <w:lang w:eastAsia="es-ES"/>
        </w:rPr>
        <w:t xml:space="preserve">una disminución </w:t>
      </w:r>
      <w:r w:rsidR="00B65294" w:rsidRPr="00B65294">
        <w:rPr>
          <w:rFonts w:ascii="Arial" w:eastAsia="Times New Roman" w:hAnsi="Arial" w:cs="Arial"/>
          <w:color w:val="000000"/>
          <w:sz w:val="24"/>
          <w:szCs w:val="24"/>
          <w:lang w:eastAsia="es-ES"/>
        </w:rPr>
        <w:t>en el gasto cardíaco del feto.</w:t>
      </w:r>
      <w:r w:rsidR="00FB45F8">
        <w:rPr>
          <w:rFonts w:ascii="Arial" w:eastAsia="Times New Roman" w:hAnsi="Arial" w:cs="Arial"/>
          <w:color w:val="000000"/>
          <w:sz w:val="24"/>
          <w:szCs w:val="24"/>
          <w:lang w:eastAsia="es-ES"/>
        </w:rPr>
        <w:t xml:space="preserve"> </w:t>
      </w:r>
      <w:r w:rsidR="00B65294" w:rsidRPr="00B65294">
        <w:rPr>
          <w:rFonts w:ascii="Arial" w:eastAsia="Times New Roman" w:hAnsi="Arial" w:cs="Arial"/>
          <w:color w:val="000000"/>
          <w:sz w:val="24"/>
          <w:szCs w:val="24"/>
          <w:lang w:eastAsia="es-ES"/>
        </w:rPr>
        <w:t>Cuanto menor sea la</w:t>
      </w:r>
      <w:r w:rsidR="00AB6A44">
        <w:rPr>
          <w:rFonts w:ascii="Arial" w:eastAsia="Times New Roman" w:hAnsi="Arial" w:cs="Arial"/>
          <w:color w:val="000000"/>
          <w:sz w:val="24"/>
          <w:szCs w:val="24"/>
          <w:lang w:eastAsia="es-ES"/>
        </w:rPr>
        <w:t xml:space="preserve"> frecuencia cardiaca, menor será el gasto cardiaco fetal</w:t>
      </w:r>
      <w:r w:rsidR="00B65294" w:rsidRPr="00B65294">
        <w:rPr>
          <w:rFonts w:ascii="Arial" w:eastAsia="Times New Roman" w:hAnsi="Arial" w:cs="Arial"/>
          <w:color w:val="000000"/>
          <w:sz w:val="24"/>
          <w:szCs w:val="24"/>
          <w:lang w:eastAsia="es-ES"/>
        </w:rPr>
        <w:t xml:space="preserve">. </w:t>
      </w:r>
      <w:r w:rsidR="00AB6A44">
        <w:rPr>
          <w:rFonts w:ascii="Arial" w:eastAsia="Times New Roman" w:hAnsi="Arial" w:cs="Arial"/>
          <w:color w:val="000000"/>
          <w:sz w:val="24"/>
          <w:szCs w:val="24"/>
          <w:lang w:eastAsia="es-ES"/>
        </w:rPr>
        <w:t xml:space="preserve">Por lo tanto, los fetos parecen </w:t>
      </w:r>
      <w:r w:rsidR="00B65294" w:rsidRPr="00B65294">
        <w:rPr>
          <w:rFonts w:ascii="Arial" w:eastAsia="Times New Roman" w:hAnsi="Arial" w:cs="Arial"/>
          <w:color w:val="000000"/>
          <w:sz w:val="24"/>
          <w:szCs w:val="24"/>
          <w:lang w:eastAsia="es-ES"/>
        </w:rPr>
        <w:t>tolerar la bradicardia severa por</w:t>
      </w:r>
      <w:r w:rsidR="00FB45F8">
        <w:rPr>
          <w:rFonts w:ascii="Arial" w:eastAsia="Times New Roman" w:hAnsi="Arial" w:cs="Arial"/>
          <w:color w:val="000000"/>
          <w:sz w:val="24"/>
          <w:szCs w:val="24"/>
          <w:lang w:eastAsia="es-ES"/>
        </w:rPr>
        <w:t xml:space="preserve"> </w:t>
      </w:r>
      <w:r w:rsidR="00B65294" w:rsidRPr="00B65294">
        <w:rPr>
          <w:rFonts w:ascii="Arial" w:eastAsia="Times New Roman" w:hAnsi="Arial" w:cs="Arial"/>
          <w:color w:val="000000"/>
          <w:sz w:val="24"/>
          <w:szCs w:val="24"/>
          <w:lang w:eastAsia="es-ES"/>
        </w:rPr>
        <w:t>sólo</w:t>
      </w:r>
      <w:r w:rsidR="00FB45F8">
        <w:rPr>
          <w:rFonts w:ascii="Arial" w:eastAsia="Times New Roman" w:hAnsi="Arial" w:cs="Arial"/>
          <w:color w:val="000000"/>
          <w:sz w:val="24"/>
          <w:szCs w:val="24"/>
          <w:lang w:eastAsia="es-ES"/>
        </w:rPr>
        <w:t xml:space="preserve"> </w:t>
      </w:r>
      <w:r w:rsidR="00B65294" w:rsidRPr="00B65294">
        <w:rPr>
          <w:rFonts w:ascii="Arial" w:eastAsia="Times New Roman" w:hAnsi="Arial" w:cs="Arial"/>
          <w:color w:val="000000"/>
          <w:sz w:val="24"/>
          <w:szCs w:val="24"/>
          <w:lang w:eastAsia="es-ES"/>
        </w:rPr>
        <w:t>períodos cortos de</w:t>
      </w:r>
      <w:r w:rsidR="00AB6A44">
        <w:rPr>
          <w:rFonts w:ascii="Arial" w:eastAsia="Times New Roman" w:hAnsi="Arial" w:cs="Arial"/>
          <w:color w:val="000000"/>
          <w:sz w:val="24"/>
          <w:szCs w:val="24"/>
          <w:lang w:eastAsia="es-ES"/>
        </w:rPr>
        <w:t xml:space="preserve"> tiempo antes de descompensarse</w:t>
      </w:r>
      <w:r w:rsidR="00FB45F8">
        <w:rPr>
          <w:rFonts w:ascii="Arial" w:eastAsia="Times New Roman" w:hAnsi="Arial" w:cs="Arial"/>
          <w:color w:val="000000"/>
          <w:sz w:val="24"/>
          <w:szCs w:val="24"/>
          <w:lang w:eastAsia="es-ES"/>
        </w:rPr>
        <w:t xml:space="preserve"> </w:t>
      </w:r>
      <w:r w:rsidR="00AB6A44">
        <w:rPr>
          <w:rFonts w:ascii="Arial" w:eastAsia="Times New Roman" w:hAnsi="Arial" w:cs="Arial"/>
          <w:color w:val="000000"/>
          <w:sz w:val="24"/>
          <w:szCs w:val="24"/>
          <w:lang w:eastAsia="es-ES"/>
        </w:rPr>
        <w:t xml:space="preserve">en </w:t>
      </w:r>
      <w:r w:rsidR="00B65294" w:rsidRPr="00B65294">
        <w:rPr>
          <w:rFonts w:ascii="Arial" w:eastAsia="Times New Roman" w:hAnsi="Arial" w:cs="Arial"/>
          <w:color w:val="000000"/>
          <w:sz w:val="24"/>
          <w:szCs w:val="24"/>
          <w:lang w:eastAsia="es-ES"/>
        </w:rPr>
        <w:t xml:space="preserve"> hipoxia sistémica y</w:t>
      </w:r>
      <w:r w:rsidR="00FB45F8">
        <w:rPr>
          <w:rFonts w:ascii="Arial" w:eastAsia="Times New Roman" w:hAnsi="Arial" w:cs="Arial"/>
          <w:color w:val="000000"/>
          <w:sz w:val="24"/>
          <w:szCs w:val="24"/>
          <w:lang w:eastAsia="es-ES"/>
        </w:rPr>
        <w:t xml:space="preserve"> </w:t>
      </w:r>
      <w:r w:rsidR="00B65294" w:rsidRPr="00B65294">
        <w:rPr>
          <w:rFonts w:ascii="Arial" w:eastAsia="Times New Roman" w:hAnsi="Arial" w:cs="Arial"/>
          <w:color w:val="000000"/>
          <w:sz w:val="24"/>
          <w:szCs w:val="24"/>
          <w:lang w:eastAsia="es-ES"/>
        </w:rPr>
        <w:t>acidosis metabólica. La bradi</w:t>
      </w:r>
      <w:r w:rsidR="00AB6A44">
        <w:rPr>
          <w:rFonts w:ascii="Arial" w:eastAsia="Times New Roman" w:hAnsi="Arial" w:cs="Arial"/>
          <w:color w:val="000000"/>
          <w:sz w:val="24"/>
          <w:szCs w:val="24"/>
          <w:lang w:eastAsia="es-ES"/>
        </w:rPr>
        <w:t xml:space="preserve">cardia </w:t>
      </w:r>
      <w:r w:rsidR="00F429C7">
        <w:rPr>
          <w:rFonts w:ascii="Arial" w:eastAsia="Times New Roman" w:hAnsi="Arial" w:cs="Arial"/>
          <w:color w:val="000000"/>
          <w:sz w:val="24"/>
          <w:szCs w:val="24"/>
          <w:lang w:eastAsia="es-ES"/>
        </w:rPr>
        <w:t xml:space="preserve">fetal puede ser causada </w:t>
      </w:r>
      <w:r w:rsidR="00B65294" w:rsidRPr="00B65294">
        <w:rPr>
          <w:rFonts w:ascii="Arial" w:eastAsia="Times New Roman" w:hAnsi="Arial" w:cs="Arial"/>
          <w:color w:val="000000"/>
          <w:sz w:val="24"/>
          <w:szCs w:val="24"/>
          <w:lang w:eastAsia="es-ES"/>
        </w:rPr>
        <w:t xml:space="preserve"> por  hipoxia,</w:t>
      </w:r>
      <w:r w:rsidR="00F429C7">
        <w:rPr>
          <w:rFonts w:ascii="Arial" w:eastAsia="Times New Roman" w:hAnsi="Arial" w:cs="Arial"/>
          <w:color w:val="000000"/>
          <w:sz w:val="24"/>
          <w:szCs w:val="24"/>
          <w:lang w:eastAsia="es-ES"/>
        </w:rPr>
        <w:t xml:space="preserve"> </w:t>
      </w:r>
      <w:r w:rsidR="00B65294" w:rsidRPr="00B65294">
        <w:rPr>
          <w:rFonts w:ascii="Arial" w:eastAsia="Times New Roman" w:hAnsi="Arial" w:cs="Arial"/>
          <w:color w:val="000000"/>
          <w:sz w:val="24"/>
          <w:szCs w:val="24"/>
          <w:lang w:eastAsia="es-ES"/>
        </w:rPr>
        <w:t>est</w:t>
      </w:r>
      <w:r w:rsidR="00F429C7">
        <w:rPr>
          <w:rFonts w:ascii="Arial" w:eastAsia="Times New Roman" w:hAnsi="Arial" w:cs="Arial"/>
          <w:color w:val="000000"/>
          <w:sz w:val="24"/>
          <w:szCs w:val="24"/>
          <w:lang w:eastAsia="es-ES"/>
        </w:rPr>
        <w:t>imulación vagal,  hipotermia, y</w:t>
      </w:r>
      <w:r w:rsidR="00D33738" w:rsidRPr="00692911">
        <w:rPr>
          <w:rFonts w:ascii="Arial" w:eastAsia="Times New Roman" w:hAnsi="Arial" w:cs="Arial"/>
          <w:color w:val="000000"/>
          <w:sz w:val="24"/>
          <w:szCs w:val="24"/>
          <w:lang w:eastAsia="es-ES"/>
        </w:rPr>
        <w:t>/o</w:t>
      </w:r>
      <w:r w:rsidR="00F429C7" w:rsidRPr="00692911">
        <w:rPr>
          <w:rFonts w:ascii="Arial" w:eastAsia="Times New Roman" w:hAnsi="Arial" w:cs="Arial"/>
          <w:color w:val="000000"/>
          <w:sz w:val="24"/>
          <w:szCs w:val="24"/>
          <w:lang w:eastAsia="es-ES"/>
        </w:rPr>
        <w:t xml:space="preserve"> </w:t>
      </w:r>
      <w:r w:rsidR="00F429C7">
        <w:rPr>
          <w:rFonts w:ascii="Arial" w:eastAsia="Times New Roman" w:hAnsi="Arial" w:cs="Arial"/>
          <w:color w:val="000000"/>
          <w:sz w:val="24"/>
          <w:szCs w:val="24"/>
          <w:lang w:eastAsia="es-ES"/>
        </w:rPr>
        <w:t>administración materna de agentes anestésicos locales; l</w:t>
      </w:r>
      <w:r w:rsidR="00B65294" w:rsidRPr="00B65294">
        <w:rPr>
          <w:rFonts w:ascii="Arial" w:eastAsia="Times New Roman" w:hAnsi="Arial" w:cs="Arial"/>
          <w:color w:val="000000"/>
          <w:sz w:val="24"/>
          <w:szCs w:val="24"/>
          <w:lang w:eastAsia="es-ES"/>
        </w:rPr>
        <w:t>a intervención inmediat</w:t>
      </w:r>
      <w:r w:rsidR="00F429C7">
        <w:rPr>
          <w:rFonts w:ascii="Arial" w:eastAsia="Times New Roman" w:hAnsi="Arial" w:cs="Arial"/>
          <w:color w:val="000000"/>
          <w:sz w:val="24"/>
          <w:szCs w:val="24"/>
          <w:lang w:eastAsia="es-ES"/>
        </w:rPr>
        <w:t xml:space="preserve">a </w:t>
      </w:r>
      <w:r w:rsidR="00B65294" w:rsidRPr="00B65294">
        <w:rPr>
          <w:rFonts w:ascii="Arial" w:eastAsia="Times New Roman" w:hAnsi="Arial" w:cs="Arial"/>
          <w:color w:val="000000"/>
          <w:sz w:val="24"/>
          <w:szCs w:val="24"/>
          <w:lang w:eastAsia="es-ES"/>
        </w:rPr>
        <w:t>para el feto</w:t>
      </w:r>
      <w:r w:rsidR="00A3408B">
        <w:rPr>
          <w:rFonts w:ascii="Arial" w:eastAsia="Times New Roman" w:hAnsi="Arial" w:cs="Arial"/>
          <w:color w:val="000000"/>
          <w:sz w:val="24"/>
          <w:szCs w:val="24"/>
          <w:lang w:eastAsia="es-ES"/>
        </w:rPr>
        <w:t xml:space="preserve"> que </w:t>
      </w:r>
      <w:r w:rsidR="00B65294" w:rsidRPr="00B65294">
        <w:rPr>
          <w:rFonts w:ascii="Arial" w:eastAsia="Times New Roman" w:hAnsi="Arial" w:cs="Arial"/>
          <w:color w:val="000000"/>
          <w:sz w:val="24"/>
          <w:szCs w:val="24"/>
          <w:lang w:eastAsia="es-ES"/>
        </w:rPr>
        <w:t xml:space="preserve"> experimenta un</w:t>
      </w:r>
      <w:r w:rsidR="00A3408B">
        <w:rPr>
          <w:rFonts w:ascii="Arial" w:eastAsia="Times New Roman" w:hAnsi="Arial" w:cs="Arial"/>
          <w:color w:val="000000"/>
          <w:sz w:val="24"/>
          <w:szCs w:val="24"/>
          <w:lang w:eastAsia="es-ES"/>
        </w:rPr>
        <w:t xml:space="preserve">a </w:t>
      </w:r>
      <w:r w:rsidR="00B65294" w:rsidRPr="00B65294">
        <w:rPr>
          <w:rFonts w:ascii="Arial" w:eastAsia="Times New Roman" w:hAnsi="Arial" w:cs="Arial"/>
          <w:color w:val="000000"/>
          <w:sz w:val="24"/>
          <w:szCs w:val="24"/>
          <w:lang w:eastAsia="es-ES"/>
        </w:rPr>
        <w:t>bradicard</w:t>
      </w:r>
      <w:r w:rsidR="00A3408B">
        <w:rPr>
          <w:rFonts w:ascii="Arial" w:eastAsia="Times New Roman" w:hAnsi="Arial" w:cs="Arial"/>
          <w:color w:val="000000"/>
          <w:sz w:val="24"/>
          <w:szCs w:val="24"/>
          <w:lang w:eastAsia="es-ES"/>
        </w:rPr>
        <w:t xml:space="preserve">ia incluye acciones que mejoren </w:t>
      </w:r>
      <w:r w:rsidR="00B65294" w:rsidRPr="00B65294">
        <w:rPr>
          <w:rFonts w:ascii="Arial" w:eastAsia="Times New Roman" w:hAnsi="Arial" w:cs="Arial"/>
          <w:color w:val="000000"/>
          <w:sz w:val="24"/>
          <w:szCs w:val="24"/>
          <w:lang w:eastAsia="es-ES"/>
        </w:rPr>
        <w:t>el estado de oxigenación de</w:t>
      </w:r>
      <w:r w:rsidR="002E53D1">
        <w:rPr>
          <w:rFonts w:ascii="Arial" w:eastAsia="Times New Roman" w:hAnsi="Arial" w:cs="Arial"/>
          <w:color w:val="000000"/>
          <w:sz w:val="24"/>
          <w:szCs w:val="24"/>
          <w:lang w:eastAsia="es-ES"/>
        </w:rPr>
        <w:t>l feto.</w:t>
      </w:r>
      <w:r w:rsidR="00BC172C">
        <w:rPr>
          <w:rFonts w:ascii="Arial" w:eastAsia="Times New Roman" w:hAnsi="Arial" w:cs="Arial"/>
          <w:color w:val="000000"/>
          <w:sz w:val="24"/>
          <w:szCs w:val="24"/>
          <w:lang w:eastAsia="es-ES"/>
        </w:rPr>
        <w:t xml:space="preserve"> </w:t>
      </w:r>
      <w:commentRangeStart w:id="59"/>
      <w:r w:rsidR="00BC172C" w:rsidRPr="00BC172C">
        <w:rPr>
          <w:rFonts w:ascii="Arial" w:eastAsia="Times New Roman" w:hAnsi="Arial" w:cs="Arial"/>
          <w:color w:val="000000"/>
          <w:sz w:val="18"/>
          <w:szCs w:val="18"/>
          <w:lang w:eastAsia="es-ES"/>
        </w:rPr>
        <w:t>2</w:t>
      </w:r>
      <w:commentRangeEnd w:id="59"/>
      <w:r w:rsidR="00E3188E">
        <w:rPr>
          <w:rStyle w:val="Refdecomentario"/>
        </w:rPr>
        <w:commentReference w:id="59"/>
      </w:r>
    </w:p>
    <w:p w:rsidR="008A4C75" w:rsidRDefault="002E53D1" w:rsidP="0094390E">
      <w:pPr>
        <w:jc w:val="both"/>
        <w:rPr>
          <w:rFonts w:ascii="Arial" w:eastAsia="Times New Roman" w:hAnsi="Arial" w:cs="Arial"/>
          <w:color w:val="000000"/>
          <w:sz w:val="24"/>
          <w:szCs w:val="24"/>
          <w:lang w:eastAsia="es-ES"/>
        </w:rPr>
      </w:pPr>
      <w:r>
        <w:rPr>
          <w:rFonts w:ascii="Arial" w:eastAsia="Times New Roman" w:hAnsi="Arial" w:cs="Arial"/>
          <w:color w:val="000000"/>
          <w:sz w:val="24"/>
          <w:szCs w:val="24"/>
          <w:lang w:eastAsia="es-ES"/>
        </w:rPr>
        <w:t>En cuanto al paciente el</w:t>
      </w:r>
      <w:r w:rsidR="00A3408B">
        <w:rPr>
          <w:rFonts w:ascii="Arial" w:eastAsia="Times New Roman" w:hAnsi="Arial" w:cs="Arial"/>
          <w:color w:val="000000"/>
          <w:sz w:val="24"/>
          <w:szCs w:val="24"/>
          <w:lang w:eastAsia="es-ES"/>
        </w:rPr>
        <w:t xml:space="preserve"> decúbito lateral izquierdo</w:t>
      </w:r>
      <w:r w:rsidR="009F0104">
        <w:rPr>
          <w:rFonts w:ascii="Arial" w:eastAsia="Times New Roman" w:hAnsi="Arial" w:cs="Arial"/>
          <w:color w:val="000000"/>
          <w:sz w:val="24"/>
          <w:szCs w:val="24"/>
          <w:lang w:eastAsia="es-ES"/>
        </w:rPr>
        <w:t xml:space="preserve">, </w:t>
      </w:r>
      <w:r w:rsidR="00A3408B">
        <w:rPr>
          <w:rFonts w:ascii="Arial" w:eastAsia="Times New Roman" w:hAnsi="Arial" w:cs="Arial"/>
          <w:color w:val="000000"/>
          <w:sz w:val="24"/>
          <w:szCs w:val="24"/>
          <w:lang w:eastAsia="es-ES"/>
        </w:rPr>
        <w:t xml:space="preserve">la administración de oxigeno </w:t>
      </w:r>
      <w:r w:rsidR="00B65294" w:rsidRPr="00B65294">
        <w:rPr>
          <w:rFonts w:ascii="Arial" w:eastAsia="Times New Roman" w:hAnsi="Arial" w:cs="Arial"/>
          <w:color w:val="000000"/>
          <w:sz w:val="24"/>
          <w:szCs w:val="24"/>
          <w:lang w:eastAsia="es-ES"/>
        </w:rPr>
        <w:t xml:space="preserve"> y un bolo </w:t>
      </w:r>
      <w:r w:rsidR="00A3408B">
        <w:rPr>
          <w:rFonts w:ascii="Arial" w:eastAsia="Times New Roman" w:hAnsi="Arial" w:cs="Arial"/>
          <w:color w:val="000000"/>
          <w:sz w:val="24"/>
          <w:szCs w:val="24"/>
          <w:lang w:eastAsia="es-ES"/>
        </w:rPr>
        <w:t xml:space="preserve"> de </w:t>
      </w:r>
      <w:r>
        <w:rPr>
          <w:rFonts w:ascii="Arial" w:eastAsia="Times New Roman" w:hAnsi="Arial" w:cs="Arial"/>
          <w:color w:val="000000"/>
          <w:sz w:val="24"/>
          <w:szCs w:val="24"/>
          <w:lang w:eastAsia="es-ES"/>
        </w:rPr>
        <w:t>líquidos</w:t>
      </w:r>
      <w:r w:rsidR="00A3408B">
        <w:rPr>
          <w:rFonts w:ascii="Arial" w:eastAsia="Times New Roman" w:hAnsi="Arial" w:cs="Arial"/>
          <w:color w:val="000000"/>
          <w:sz w:val="24"/>
          <w:szCs w:val="24"/>
          <w:lang w:eastAsia="es-ES"/>
        </w:rPr>
        <w:t xml:space="preserve"> endovenosos </w:t>
      </w:r>
      <w:r w:rsidR="009F0104">
        <w:rPr>
          <w:rFonts w:ascii="Arial" w:eastAsia="Times New Roman" w:hAnsi="Arial" w:cs="Arial"/>
          <w:color w:val="000000"/>
          <w:sz w:val="24"/>
          <w:szCs w:val="24"/>
          <w:lang w:eastAsia="es-ES"/>
        </w:rPr>
        <w:t xml:space="preserve"> </w:t>
      </w:r>
      <w:r w:rsidR="00B65294" w:rsidRPr="00B65294">
        <w:rPr>
          <w:rFonts w:ascii="Arial" w:eastAsia="Times New Roman" w:hAnsi="Arial" w:cs="Arial"/>
          <w:color w:val="000000"/>
          <w:sz w:val="24"/>
          <w:szCs w:val="24"/>
          <w:lang w:eastAsia="es-ES"/>
        </w:rPr>
        <w:t xml:space="preserve">puede </w:t>
      </w:r>
      <w:r w:rsidR="00B331F7">
        <w:rPr>
          <w:rFonts w:ascii="Arial" w:eastAsia="Times New Roman" w:hAnsi="Arial" w:cs="Arial"/>
          <w:color w:val="000000"/>
          <w:sz w:val="24"/>
          <w:szCs w:val="24"/>
          <w:lang w:eastAsia="es-ES"/>
        </w:rPr>
        <w:t>aumentar la reserva fetal mientras que se realizan más esfuerzos para diagnosticar y tratar el factor causal</w:t>
      </w:r>
      <w:r w:rsidR="00692911">
        <w:rPr>
          <w:rFonts w:ascii="Arial" w:eastAsia="Times New Roman" w:hAnsi="Arial" w:cs="Arial"/>
          <w:color w:val="000000"/>
          <w:sz w:val="24"/>
          <w:szCs w:val="24"/>
          <w:lang w:eastAsia="es-ES"/>
        </w:rPr>
        <w:t xml:space="preserve"> </w:t>
      </w:r>
      <w:r w:rsidR="00692911" w:rsidRPr="00692911">
        <w:rPr>
          <w:rFonts w:ascii="Arial" w:eastAsia="Times New Roman" w:hAnsi="Arial" w:cs="Arial"/>
          <w:color w:val="000000"/>
          <w:sz w:val="18"/>
          <w:szCs w:val="18"/>
          <w:lang w:eastAsia="es-ES"/>
        </w:rPr>
        <w:t>2</w:t>
      </w:r>
      <w:r w:rsidR="008069D6">
        <w:rPr>
          <w:rFonts w:ascii="Arial" w:eastAsia="Times New Roman" w:hAnsi="Arial" w:cs="Arial"/>
          <w:color w:val="000000"/>
          <w:sz w:val="24"/>
          <w:szCs w:val="24"/>
          <w:lang w:eastAsia="es-ES"/>
        </w:rPr>
        <w:br/>
      </w:r>
    </w:p>
    <w:p w:rsidR="00692911" w:rsidRDefault="00532B89" w:rsidP="0094390E">
      <w:pPr>
        <w:jc w:val="both"/>
        <w:rPr>
          <w:rFonts w:ascii="Arial" w:eastAsia="Times New Roman" w:hAnsi="Arial" w:cs="Arial"/>
          <w:color w:val="000000"/>
          <w:sz w:val="24"/>
          <w:szCs w:val="24"/>
          <w:lang w:eastAsia="es-ES"/>
        </w:rPr>
      </w:pPr>
      <w:r>
        <w:rPr>
          <w:rFonts w:ascii="Arial" w:eastAsia="Times New Roman" w:hAnsi="Arial" w:cs="Arial"/>
          <w:color w:val="000000"/>
          <w:sz w:val="24"/>
          <w:szCs w:val="24"/>
          <w:lang w:eastAsia="es-ES"/>
        </w:rPr>
        <w:t>VARIABILIDAD DE LA FRECUENCIA CARDIACA FETAL</w:t>
      </w:r>
    </w:p>
    <w:p w:rsidR="004E723E" w:rsidRDefault="00FB4577" w:rsidP="0094390E">
      <w:pPr>
        <w:jc w:val="both"/>
        <w:rPr>
          <w:rFonts w:ascii="Arial" w:eastAsia="Times New Roman" w:hAnsi="Arial" w:cs="Arial"/>
          <w:color w:val="000000"/>
          <w:sz w:val="18"/>
          <w:szCs w:val="18"/>
          <w:lang w:eastAsia="es-ES"/>
        </w:rPr>
      </w:pPr>
      <w:r>
        <w:rPr>
          <w:rFonts w:ascii="Arial" w:eastAsia="Times New Roman" w:hAnsi="Arial" w:cs="Arial"/>
          <w:color w:val="000000"/>
          <w:sz w:val="24"/>
          <w:szCs w:val="24"/>
          <w:lang w:eastAsia="es-ES"/>
        </w:rPr>
        <w:t xml:space="preserve">La </w:t>
      </w:r>
      <w:r w:rsidR="00B65294" w:rsidRPr="00B65294">
        <w:rPr>
          <w:rFonts w:ascii="Arial" w:eastAsia="Times New Roman" w:hAnsi="Arial" w:cs="Arial"/>
          <w:color w:val="000000"/>
          <w:sz w:val="24"/>
          <w:szCs w:val="24"/>
          <w:lang w:eastAsia="es-ES"/>
        </w:rPr>
        <w:t>variabilidad de la frecuencia cardíaca fetal se define</w:t>
      </w:r>
      <w:r w:rsidR="00B65294" w:rsidRPr="00B65294">
        <w:rPr>
          <w:rFonts w:ascii="Arial" w:eastAsia="Times New Roman" w:hAnsi="Arial" w:cs="Arial"/>
          <w:color w:val="000000"/>
          <w:sz w:val="24"/>
          <w:szCs w:val="24"/>
          <w:lang w:eastAsia="es-ES"/>
        </w:rPr>
        <w:br/>
        <w:t xml:space="preserve">como las fluctuaciones en </w:t>
      </w:r>
      <w:r>
        <w:rPr>
          <w:rFonts w:ascii="Arial" w:eastAsia="Times New Roman" w:hAnsi="Arial" w:cs="Arial"/>
          <w:color w:val="000000"/>
          <w:sz w:val="24"/>
          <w:szCs w:val="24"/>
          <w:lang w:eastAsia="es-ES"/>
        </w:rPr>
        <w:t xml:space="preserve">la frecuencia cardíaca fetal </w:t>
      </w:r>
      <w:r w:rsidR="00B65294" w:rsidRPr="00B65294">
        <w:rPr>
          <w:rFonts w:ascii="Arial" w:eastAsia="Times New Roman" w:hAnsi="Arial" w:cs="Arial"/>
          <w:color w:val="000000"/>
          <w:sz w:val="24"/>
          <w:szCs w:val="24"/>
          <w:lang w:eastAsia="es-ES"/>
        </w:rPr>
        <w:t>d</w:t>
      </w:r>
      <w:r>
        <w:rPr>
          <w:rFonts w:ascii="Arial" w:eastAsia="Times New Roman" w:hAnsi="Arial" w:cs="Arial"/>
          <w:color w:val="000000"/>
          <w:sz w:val="24"/>
          <w:szCs w:val="24"/>
          <w:lang w:eastAsia="es-ES"/>
        </w:rPr>
        <w:t>ebido a la inte</w:t>
      </w:r>
      <w:r w:rsidR="002E53D1">
        <w:rPr>
          <w:rFonts w:ascii="Arial" w:eastAsia="Times New Roman" w:hAnsi="Arial" w:cs="Arial"/>
          <w:color w:val="000000"/>
          <w:sz w:val="24"/>
          <w:szCs w:val="24"/>
          <w:lang w:eastAsia="es-ES"/>
        </w:rPr>
        <w:t>racción entre el  sistema nervioso</w:t>
      </w:r>
      <w:r>
        <w:rPr>
          <w:rFonts w:ascii="Arial" w:eastAsia="Times New Roman" w:hAnsi="Arial" w:cs="Arial"/>
          <w:color w:val="000000"/>
          <w:sz w:val="24"/>
          <w:szCs w:val="24"/>
          <w:lang w:eastAsia="es-ES"/>
        </w:rPr>
        <w:t xml:space="preserve"> simpático, el parasimpático y las </w:t>
      </w:r>
      <w:r w:rsidR="00B65294" w:rsidRPr="00B65294">
        <w:rPr>
          <w:rFonts w:ascii="Arial" w:eastAsia="Times New Roman" w:hAnsi="Arial" w:cs="Arial"/>
          <w:color w:val="000000"/>
          <w:sz w:val="24"/>
          <w:szCs w:val="24"/>
          <w:lang w:eastAsia="es-ES"/>
        </w:rPr>
        <w:t xml:space="preserve">ramas del </w:t>
      </w:r>
      <w:r>
        <w:rPr>
          <w:rFonts w:ascii="Arial" w:eastAsia="Times New Roman" w:hAnsi="Arial" w:cs="Arial"/>
          <w:color w:val="000000"/>
          <w:sz w:val="24"/>
          <w:szCs w:val="24"/>
          <w:lang w:eastAsia="es-ES"/>
        </w:rPr>
        <w:t>si</w:t>
      </w:r>
      <w:r w:rsidR="00D3541F">
        <w:rPr>
          <w:rFonts w:ascii="Arial" w:eastAsia="Times New Roman" w:hAnsi="Arial" w:cs="Arial"/>
          <w:color w:val="000000"/>
          <w:sz w:val="24"/>
          <w:szCs w:val="24"/>
          <w:lang w:eastAsia="es-ES"/>
        </w:rPr>
        <w:t>s</w:t>
      </w:r>
      <w:r>
        <w:rPr>
          <w:rFonts w:ascii="Arial" w:eastAsia="Times New Roman" w:hAnsi="Arial" w:cs="Arial"/>
          <w:color w:val="000000"/>
          <w:sz w:val="24"/>
          <w:szCs w:val="24"/>
          <w:lang w:eastAsia="es-ES"/>
        </w:rPr>
        <w:t xml:space="preserve">tema </w:t>
      </w:r>
      <w:r w:rsidR="00B65294" w:rsidRPr="00B65294">
        <w:rPr>
          <w:rFonts w:ascii="Arial" w:eastAsia="Times New Roman" w:hAnsi="Arial" w:cs="Arial"/>
          <w:color w:val="000000"/>
          <w:sz w:val="24"/>
          <w:szCs w:val="24"/>
          <w:lang w:eastAsia="es-ES"/>
        </w:rPr>
        <w:t>nervioso autónomo</w:t>
      </w:r>
      <w:r w:rsidR="00F108D3">
        <w:rPr>
          <w:rFonts w:ascii="Arial" w:eastAsia="Times New Roman" w:hAnsi="Arial" w:cs="Arial"/>
          <w:color w:val="000000"/>
          <w:sz w:val="24"/>
          <w:szCs w:val="24"/>
          <w:lang w:eastAsia="es-ES"/>
        </w:rPr>
        <w:t xml:space="preserve">. Refleja los  impulsos continuos de transmisión del sistema nervioso </w:t>
      </w:r>
      <w:r w:rsidR="00B65294" w:rsidRPr="00B65294">
        <w:rPr>
          <w:rFonts w:ascii="Arial" w:eastAsia="Times New Roman" w:hAnsi="Arial" w:cs="Arial"/>
          <w:color w:val="000000"/>
          <w:sz w:val="24"/>
          <w:szCs w:val="24"/>
          <w:lang w:eastAsia="es-ES"/>
        </w:rPr>
        <w:t xml:space="preserve"> central d</w:t>
      </w:r>
      <w:r w:rsidR="00F108D3">
        <w:rPr>
          <w:rFonts w:ascii="Arial" w:eastAsia="Times New Roman" w:hAnsi="Arial" w:cs="Arial"/>
          <w:color w:val="000000"/>
          <w:sz w:val="24"/>
          <w:szCs w:val="24"/>
          <w:lang w:eastAsia="es-ES"/>
        </w:rPr>
        <w:t>el feto a los diversos componentes del corazón fetal</w:t>
      </w:r>
      <w:r w:rsidR="007E2EA8">
        <w:rPr>
          <w:rFonts w:ascii="Arial" w:eastAsia="Times New Roman" w:hAnsi="Arial" w:cs="Arial"/>
          <w:color w:val="000000"/>
          <w:sz w:val="24"/>
          <w:szCs w:val="24"/>
          <w:lang w:eastAsia="es-ES"/>
        </w:rPr>
        <w:t xml:space="preserve"> y expresa la  reactividad</w:t>
      </w:r>
      <w:r w:rsidR="00B65294" w:rsidRPr="00B65294">
        <w:rPr>
          <w:rFonts w:ascii="Arial" w:eastAsia="Times New Roman" w:hAnsi="Arial" w:cs="Arial"/>
          <w:color w:val="000000"/>
          <w:sz w:val="24"/>
          <w:szCs w:val="24"/>
          <w:lang w:eastAsia="es-ES"/>
        </w:rPr>
        <w:t xml:space="preserve"> y</w:t>
      </w:r>
      <w:r w:rsidR="007E2EA8">
        <w:rPr>
          <w:rFonts w:ascii="Arial" w:eastAsia="Times New Roman" w:hAnsi="Arial" w:cs="Arial"/>
          <w:color w:val="000000"/>
          <w:sz w:val="24"/>
          <w:szCs w:val="24"/>
          <w:lang w:eastAsia="es-ES"/>
        </w:rPr>
        <w:t xml:space="preserve"> la  oxigenación </w:t>
      </w:r>
      <w:r w:rsidR="00265D25">
        <w:rPr>
          <w:rFonts w:ascii="Arial" w:eastAsia="Times New Roman" w:hAnsi="Arial" w:cs="Arial"/>
          <w:color w:val="000000"/>
          <w:sz w:val="24"/>
          <w:szCs w:val="24"/>
          <w:lang w:eastAsia="es-ES"/>
        </w:rPr>
        <w:t xml:space="preserve"> </w:t>
      </w:r>
      <w:r w:rsidR="007E2EA8">
        <w:rPr>
          <w:rFonts w:ascii="Arial" w:eastAsia="Times New Roman" w:hAnsi="Arial" w:cs="Arial"/>
          <w:color w:val="000000"/>
          <w:sz w:val="24"/>
          <w:szCs w:val="24"/>
          <w:lang w:eastAsia="es-ES"/>
        </w:rPr>
        <w:t>del sistema nervioso central</w:t>
      </w:r>
      <w:r w:rsidR="004E723E">
        <w:rPr>
          <w:rFonts w:ascii="Arial" w:eastAsia="Times New Roman" w:hAnsi="Arial" w:cs="Arial"/>
          <w:color w:val="000000"/>
          <w:sz w:val="24"/>
          <w:szCs w:val="24"/>
          <w:lang w:eastAsia="es-ES"/>
        </w:rPr>
        <w:t xml:space="preserve"> </w:t>
      </w:r>
      <w:commentRangeStart w:id="60"/>
      <w:r w:rsidR="00C93BEF" w:rsidRPr="00C93BEF">
        <w:rPr>
          <w:rFonts w:ascii="Arial" w:eastAsia="Times New Roman" w:hAnsi="Arial" w:cs="Arial"/>
          <w:color w:val="000000"/>
          <w:sz w:val="18"/>
          <w:szCs w:val="18"/>
          <w:lang w:eastAsia="es-ES"/>
        </w:rPr>
        <w:t>2</w:t>
      </w:r>
      <w:commentRangeEnd w:id="60"/>
      <w:r w:rsidR="00331BAC">
        <w:rPr>
          <w:rStyle w:val="Refdecomentario"/>
        </w:rPr>
        <w:commentReference w:id="60"/>
      </w:r>
      <w:r w:rsidR="006C188C">
        <w:rPr>
          <w:rFonts w:ascii="Arial" w:eastAsia="Times New Roman" w:hAnsi="Arial" w:cs="Arial"/>
          <w:color w:val="000000"/>
          <w:sz w:val="18"/>
          <w:szCs w:val="18"/>
          <w:lang w:eastAsia="es-ES"/>
        </w:rPr>
        <w:t xml:space="preserve"> </w:t>
      </w:r>
    </w:p>
    <w:p w:rsidR="00265D25" w:rsidRPr="004E723E" w:rsidRDefault="004E723E" w:rsidP="0094390E">
      <w:pPr>
        <w:jc w:val="both"/>
        <w:rPr>
          <w:rFonts w:ascii="Arial" w:eastAsia="Times New Roman" w:hAnsi="Arial" w:cs="Arial"/>
          <w:color w:val="000000"/>
          <w:sz w:val="18"/>
          <w:szCs w:val="18"/>
          <w:lang w:eastAsia="es-ES"/>
        </w:rPr>
      </w:pPr>
      <w:r>
        <w:rPr>
          <w:rFonts w:ascii="Arial" w:eastAsia="Times New Roman" w:hAnsi="Arial" w:cs="Arial"/>
          <w:color w:val="000000"/>
          <w:sz w:val="24"/>
          <w:szCs w:val="24"/>
          <w:lang w:eastAsia="es-ES"/>
        </w:rPr>
        <w:t xml:space="preserve">(Figura </w:t>
      </w:r>
      <w:r w:rsidR="00244809">
        <w:rPr>
          <w:rFonts w:ascii="Arial" w:eastAsia="Times New Roman" w:hAnsi="Arial" w:cs="Arial"/>
          <w:color w:val="000000"/>
          <w:sz w:val="24"/>
          <w:szCs w:val="24"/>
          <w:lang w:eastAsia="es-ES"/>
        </w:rPr>
        <w:t>10</w:t>
      </w:r>
      <w:r w:rsidR="00244809" w:rsidRPr="006C188C">
        <w:rPr>
          <w:rFonts w:ascii="Arial" w:eastAsia="Times New Roman" w:hAnsi="Arial" w:cs="Arial"/>
          <w:color w:val="000000"/>
          <w:sz w:val="24"/>
          <w:szCs w:val="24"/>
          <w:lang w:eastAsia="es-ES"/>
        </w:rPr>
        <w:t>)</w:t>
      </w:r>
    </w:p>
    <w:p w:rsidR="001F1F72" w:rsidRDefault="001F1F72" w:rsidP="0094390E">
      <w:pPr>
        <w:jc w:val="both"/>
        <w:rPr>
          <w:rFonts w:ascii="Arial" w:eastAsia="Times New Roman" w:hAnsi="Arial" w:cs="Arial"/>
          <w:color w:val="000000"/>
          <w:sz w:val="24"/>
          <w:szCs w:val="24"/>
          <w:lang w:eastAsia="es-ES"/>
        </w:rPr>
      </w:pPr>
    </w:p>
    <w:p w:rsidR="001F1F72" w:rsidRDefault="001F1F72" w:rsidP="0094390E">
      <w:pPr>
        <w:jc w:val="both"/>
        <w:rPr>
          <w:rFonts w:ascii="Arial" w:eastAsia="Times New Roman" w:hAnsi="Arial" w:cs="Arial"/>
          <w:color w:val="000000"/>
          <w:sz w:val="24"/>
          <w:szCs w:val="24"/>
          <w:lang w:eastAsia="es-ES"/>
        </w:rPr>
      </w:pPr>
    </w:p>
    <w:p w:rsidR="006E0FE5" w:rsidRPr="00C61E2B" w:rsidRDefault="002E53D1" w:rsidP="00C61E2B">
      <w:pPr>
        <w:rPr>
          <w:rFonts w:ascii="Arial" w:eastAsia="Times New Roman" w:hAnsi="Arial" w:cs="Arial"/>
          <w:b/>
          <w:color w:val="000000"/>
          <w:lang w:eastAsia="es-ES"/>
        </w:rPr>
      </w:pPr>
      <w:r w:rsidRPr="00C61E2B">
        <w:rPr>
          <w:rFonts w:ascii="Arial" w:eastAsia="Times New Roman" w:hAnsi="Arial" w:cs="Arial"/>
          <w:b/>
          <w:color w:val="000000"/>
          <w:lang w:eastAsia="es-ES"/>
        </w:rPr>
        <w:t>Figura</w:t>
      </w:r>
      <w:r w:rsidR="009B74E8">
        <w:rPr>
          <w:rFonts w:ascii="Arial" w:eastAsia="Times New Roman" w:hAnsi="Arial" w:cs="Arial"/>
          <w:b/>
          <w:color w:val="000000"/>
          <w:lang w:eastAsia="es-ES"/>
        </w:rPr>
        <w:t xml:space="preserve"> 10</w:t>
      </w:r>
      <w:r w:rsidRPr="00C61E2B">
        <w:rPr>
          <w:rFonts w:ascii="Arial" w:eastAsia="Times New Roman" w:hAnsi="Arial" w:cs="Arial"/>
          <w:b/>
          <w:color w:val="000000"/>
          <w:lang w:eastAsia="es-ES"/>
        </w:rPr>
        <w:t xml:space="preserve">. </w:t>
      </w:r>
      <w:r w:rsidR="00A83067" w:rsidRPr="00C61E2B">
        <w:rPr>
          <w:rFonts w:ascii="Arial" w:eastAsia="Times New Roman" w:hAnsi="Arial" w:cs="Arial"/>
          <w:b/>
          <w:color w:val="000000"/>
          <w:lang w:eastAsia="es-ES"/>
        </w:rPr>
        <w:t>Variabilidad Norma</w:t>
      </w:r>
      <w:r w:rsidR="00C61E2B" w:rsidRPr="00C61E2B">
        <w:rPr>
          <w:rFonts w:ascii="Arial" w:eastAsia="Times New Roman" w:hAnsi="Arial" w:cs="Arial"/>
          <w:b/>
          <w:color w:val="000000"/>
          <w:lang w:eastAsia="es-ES"/>
        </w:rPr>
        <w:t xml:space="preserve">l                                                                                 </w:t>
      </w:r>
      <w:r w:rsidR="00CE1D85" w:rsidRPr="00C61E2B">
        <w:rPr>
          <w:rFonts w:ascii="Arial" w:eastAsia="Times New Roman" w:hAnsi="Arial" w:cs="Arial"/>
          <w:color w:val="000000"/>
          <w:lang w:eastAsia="es-ES"/>
        </w:rPr>
        <w:t>Williams Obstetrics 22nd Ed. 2005</w:t>
      </w:r>
    </w:p>
    <w:p w:rsidR="00A83067" w:rsidRDefault="00A83067" w:rsidP="0094390E">
      <w:pPr>
        <w:jc w:val="both"/>
        <w:rPr>
          <w:rFonts w:ascii="Arial" w:eastAsia="Times New Roman" w:hAnsi="Arial" w:cs="Arial"/>
          <w:color w:val="000000"/>
          <w:sz w:val="24"/>
          <w:szCs w:val="24"/>
          <w:lang w:eastAsia="es-ES"/>
        </w:rPr>
      </w:pPr>
    </w:p>
    <w:p w:rsidR="002D5000" w:rsidRDefault="002D5000" w:rsidP="0094390E">
      <w:pPr>
        <w:jc w:val="both"/>
        <w:rPr>
          <w:rFonts w:ascii="Arial" w:eastAsia="Times New Roman" w:hAnsi="Arial" w:cs="Arial"/>
          <w:color w:val="000000"/>
          <w:sz w:val="24"/>
          <w:szCs w:val="24"/>
          <w:lang w:eastAsia="es-ES"/>
        </w:rPr>
      </w:pPr>
    </w:p>
    <w:p w:rsidR="002D5000" w:rsidRDefault="002D5000" w:rsidP="0094390E">
      <w:pPr>
        <w:jc w:val="both"/>
        <w:rPr>
          <w:rFonts w:ascii="Arial" w:eastAsia="Times New Roman" w:hAnsi="Arial" w:cs="Arial"/>
          <w:color w:val="000000"/>
          <w:sz w:val="24"/>
          <w:szCs w:val="24"/>
          <w:lang w:eastAsia="es-ES"/>
        </w:rPr>
      </w:pPr>
    </w:p>
    <w:p w:rsidR="00265D25" w:rsidRDefault="00265D25" w:rsidP="0094390E">
      <w:pPr>
        <w:jc w:val="both"/>
        <w:rPr>
          <w:rFonts w:ascii="Arial" w:eastAsia="Times New Roman" w:hAnsi="Arial" w:cs="Arial"/>
          <w:color w:val="000000"/>
          <w:sz w:val="24"/>
          <w:szCs w:val="24"/>
          <w:lang w:eastAsia="es-ES"/>
        </w:rPr>
      </w:pPr>
      <w:r>
        <w:rPr>
          <w:rFonts w:ascii="Arial" w:eastAsia="Times New Roman" w:hAnsi="Arial" w:cs="Arial"/>
          <w:color w:val="000000"/>
          <w:sz w:val="24"/>
          <w:szCs w:val="24"/>
          <w:lang w:eastAsia="es-ES"/>
        </w:rPr>
        <w:lastRenderedPageBreak/>
        <w:t>Hay dos</w:t>
      </w:r>
      <w:r w:rsidR="00B65294" w:rsidRPr="00B65294">
        <w:rPr>
          <w:rFonts w:ascii="Arial" w:eastAsia="Times New Roman" w:hAnsi="Arial" w:cs="Arial"/>
          <w:color w:val="000000"/>
          <w:sz w:val="24"/>
          <w:szCs w:val="24"/>
          <w:lang w:eastAsia="es-ES"/>
        </w:rPr>
        <w:t xml:space="preserve"> tipos de variabilidad</w:t>
      </w:r>
      <w:commentRangeStart w:id="61"/>
      <w:r w:rsidR="00FB45F8">
        <w:rPr>
          <w:rFonts w:ascii="Arial" w:hAnsi="Arial" w:cs="Arial"/>
          <w:noProof/>
          <w:sz w:val="18"/>
          <w:szCs w:val="18"/>
          <w:lang w:eastAsia="es-CO"/>
        </w:rPr>
        <w:t>2</w:t>
      </w:r>
      <w:commentRangeEnd w:id="61"/>
      <w:r w:rsidR="00FB45F8">
        <w:rPr>
          <w:rStyle w:val="Refdecomentario"/>
        </w:rPr>
        <w:commentReference w:id="61"/>
      </w:r>
      <w:r>
        <w:rPr>
          <w:rFonts w:ascii="Arial" w:eastAsia="Times New Roman" w:hAnsi="Arial" w:cs="Arial"/>
          <w:color w:val="000000"/>
          <w:sz w:val="24"/>
          <w:szCs w:val="24"/>
          <w:lang w:eastAsia="es-ES"/>
        </w:rPr>
        <w:t>:</w:t>
      </w:r>
    </w:p>
    <w:p w:rsidR="00207441" w:rsidRDefault="00FB45F8" w:rsidP="00FB45F8">
      <w:pPr>
        <w:numPr>
          <w:ilvl w:val="0"/>
          <w:numId w:val="8"/>
        </w:numPr>
        <w:jc w:val="both"/>
        <w:rPr>
          <w:rFonts w:ascii="Arial" w:eastAsia="Times New Roman" w:hAnsi="Arial" w:cs="Arial"/>
          <w:color w:val="000000"/>
          <w:sz w:val="24"/>
          <w:szCs w:val="24"/>
          <w:lang w:eastAsia="es-ES"/>
        </w:rPr>
      </w:pPr>
      <w:r>
        <w:rPr>
          <w:rFonts w:ascii="Arial" w:eastAsia="Times New Roman" w:hAnsi="Arial" w:cs="Arial"/>
          <w:color w:val="000000"/>
          <w:sz w:val="24"/>
          <w:szCs w:val="24"/>
          <w:lang w:eastAsia="es-ES"/>
        </w:rPr>
        <w:t>V</w:t>
      </w:r>
      <w:r w:rsidR="00265D25">
        <w:rPr>
          <w:rFonts w:ascii="Arial" w:eastAsia="Times New Roman" w:hAnsi="Arial" w:cs="Arial"/>
          <w:color w:val="000000"/>
          <w:sz w:val="24"/>
          <w:szCs w:val="24"/>
          <w:lang w:eastAsia="es-ES"/>
        </w:rPr>
        <w:t xml:space="preserve">ariabilidad a largo plazo </w:t>
      </w:r>
      <w:r w:rsidR="00B65294" w:rsidRPr="00B65294">
        <w:rPr>
          <w:rFonts w:ascii="Arial" w:eastAsia="Times New Roman" w:hAnsi="Arial" w:cs="Arial"/>
          <w:color w:val="000000"/>
          <w:sz w:val="24"/>
          <w:szCs w:val="24"/>
          <w:lang w:eastAsia="es-ES"/>
        </w:rPr>
        <w:t xml:space="preserve">puede ser </w:t>
      </w:r>
      <w:r w:rsidR="00265D25">
        <w:rPr>
          <w:rFonts w:ascii="Arial" w:eastAsia="Times New Roman" w:hAnsi="Arial" w:cs="Arial"/>
          <w:color w:val="000000"/>
          <w:sz w:val="24"/>
          <w:szCs w:val="24"/>
          <w:lang w:eastAsia="es-ES"/>
        </w:rPr>
        <w:t>leída</w:t>
      </w:r>
      <w:r w:rsidR="00D96362">
        <w:rPr>
          <w:rFonts w:ascii="Arial" w:eastAsia="Times New Roman" w:hAnsi="Arial" w:cs="Arial"/>
          <w:color w:val="000000"/>
          <w:sz w:val="24"/>
          <w:szCs w:val="24"/>
          <w:lang w:eastAsia="es-ES"/>
        </w:rPr>
        <w:t xml:space="preserve"> como un movimiento en olas de la línea de base y está dominado por las ramas </w:t>
      </w:r>
      <w:r w:rsidR="00207441">
        <w:rPr>
          <w:rFonts w:ascii="Arial" w:eastAsia="Times New Roman" w:hAnsi="Arial" w:cs="Arial"/>
          <w:color w:val="000000"/>
          <w:sz w:val="24"/>
          <w:szCs w:val="24"/>
          <w:lang w:eastAsia="es-ES"/>
        </w:rPr>
        <w:t xml:space="preserve">simpáticas del sistema </w:t>
      </w:r>
      <w:r w:rsidR="00B65294" w:rsidRPr="00B65294">
        <w:rPr>
          <w:rFonts w:ascii="Arial" w:eastAsia="Times New Roman" w:hAnsi="Arial" w:cs="Arial"/>
          <w:color w:val="000000"/>
          <w:sz w:val="24"/>
          <w:szCs w:val="24"/>
          <w:lang w:eastAsia="es-ES"/>
        </w:rPr>
        <w:t xml:space="preserve"> nervioso autónomo</w:t>
      </w:r>
      <w:r w:rsidR="00DC61D7">
        <w:rPr>
          <w:rFonts w:ascii="Arial" w:eastAsia="Times New Roman" w:hAnsi="Arial" w:cs="Arial"/>
          <w:color w:val="000000"/>
          <w:sz w:val="24"/>
          <w:szCs w:val="24"/>
          <w:lang w:eastAsia="es-ES"/>
        </w:rPr>
        <w:t>.</w:t>
      </w:r>
      <w:r w:rsidR="00DC61D7" w:rsidRPr="00DC61D7">
        <w:rPr>
          <w:rFonts w:ascii="Arial" w:hAnsi="Arial" w:cs="Arial"/>
          <w:noProof/>
          <w:sz w:val="24"/>
          <w:szCs w:val="24"/>
          <w:lang w:eastAsia="es-CO"/>
        </w:rPr>
        <w:t xml:space="preserve"> </w:t>
      </w:r>
      <w:r w:rsidR="00DC61D7">
        <w:rPr>
          <w:rFonts w:ascii="Arial" w:hAnsi="Arial" w:cs="Arial"/>
          <w:noProof/>
          <w:sz w:val="24"/>
          <w:szCs w:val="24"/>
          <w:lang w:eastAsia="es-CO"/>
        </w:rPr>
        <w:t>Son los cambios oscilatorios que se presenta en 1 minuto y dan la irregularidad de la línea de base, lo normal son de 3 – 6 ciclos por minuto</w:t>
      </w:r>
      <w:r w:rsidR="00ED6EF8">
        <w:rPr>
          <w:rFonts w:ascii="Arial" w:hAnsi="Arial" w:cs="Arial"/>
          <w:noProof/>
          <w:sz w:val="24"/>
          <w:szCs w:val="24"/>
          <w:lang w:eastAsia="es-CO"/>
        </w:rPr>
        <w:t>.</w:t>
      </w:r>
      <w:r w:rsidR="00FE13FD">
        <w:rPr>
          <w:rFonts w:ascii="Arial" w:hAnsi="Arial" w:cs="Arial"/>
          <w:noProof/>
          <w:sz w:val="24"/>
          <w:szCs w:val="24"/>
          <w:lang w:eastAsia="es-CO"/>
        </w:rPr>
        <w:t xml:space="preserve"> </w:t>
      </w:r>
    </w:p>
    <w:p w:rsidR="000F65D3" w:rsidRDefault="00FB45F8" w:rsidP="00FB45F8">
      <w:pPr>
        <w:numPr>
          <w:ilvl w:val="0"/>
          <w:numId w:val="8"/>
        </w:numPr>
        <w:jc w:val="both"/>
        <w:rPr>
          <w:rFonts w:ascii="Arial" w:eastAsia="Times New Roman" w:hAnsi="Arial" w:cs="Arial"/>
          <w:color w:val="000000"/>
          <w:sz w:val="24"/>
          <w:szCs w:val="24"/>
          <w:lang w:eastAsia="es-ES"/>
        </w:rPr>
      </w:pPr>
      <w:r>
        <w:rPr>
          <w:rFonts w:ascii="Arial" w:eastAsia="Times New Roman" w:hAnsi="Arial" w:cs="Arial"/>
          <w:color w:val="000000"/>
          <w:sz w:val="24"/>
          <w:szCs w:val="24"/>
          <w:lang w:eastAsia="es-ES"/>
        </w:rPr>
        <w:t>V</w:t>
      </w:r>
      <w:r w:rsidR="00B65294" w:rsidRPr="00B65294">
        <w:rPr>
          <w:rFonts w:ascii="Arial" w:eastAsia="Times New Roman" w:hAnsi="Arial" w:cs="Arial"/>
          <w:color w:val="000000"/>
          <w:sz w:val="24"/>
          <w:szCs w:val="24"/>
          <w:lang w:eastAsia="es-ES"/>
        </w:rPr>
        <w:t>ari</w:t>
      </w:r>
      <w:r w:rsidR="00207441">
        <w:rPr>
          <w:rFonts w:ascii="Arial" w:eastAsia="Times New Roman" w:hAnsi="Arial" w:cs="Arial"/>
          <w:color w:val="000000"/>
          <w:sz w:val="24"/>
          <w:szCs w:val="24"/>
          <w:lang w:eastAsia="es-ES"/>
        </w:rPr>
        <w:t xml:space="preserve">abilidad a corto plazo, también </w:t>
      </w:r>
      <w:r w:rsidR="00B65294" w:rsidRPr="00B65294">
        <w:rPr>
          <w:rFonts w:ascii="Arial" w:eastAsia="Times New Roman" w:hAnsi="Arial" w:cs="Arial"/>
          <w:color w:val="000000"/>
          <w:sz w:val="24"/>
          <w:szCs w:val="24"/>
          <w:lang w:eastAsia="es-ES"/>
        </w:rPr>
        <w:t xml:space="preserve">llamada variabilidad latido a latido, </w:t>
      </w:r>
      <w:r w:rsidR="00FE13FD">
        <w:rPr>
          <w:rFonts w:ascii="Arial" w:hAnsi="Arial" w:cs="Arial"/>
          <w:noProof/>
          <w:sz w:val="24"/>
          <w:szCs w:val="24"/>
          <w:lang w:eastAsia="es-CO"/>
        </w:rPr>
        <w:t>Son los cambios oscilatorios que se presenta en 1 minuto y dan la irregularidad de la línea de base, lo normal son de 3 – 6 ciclos por minuto</w:t>
      </w:r>
      <w:r w:rsidR="00E3142F">
        <w:rPr>
          <w:rFonts w:ascii="Arial" w:hAnsi="Arial" w:cs="Arial"/>
          <w:noProof/>
          <w:sz w:val="24"/>
          <w:szCs w:val="24"/>
          <w:lang w:eastAsia="es-CO"/>
        </w:rPr>
        <w:t xml:space="preserve"> </w:t>
      </w:r>
      <w:r w:rsidR="00C82800">
        <w:rPr>
          <w:rFonts w:ascii="Arial" w:eastAsia="Times New Roman" w:hAnsi="Arial" w:cs="Arial"/>
          <w:color w:val="000000"/>
          <w:sz w:val="24"/>
          <w:szCs w:val="24"/>
          <w:lang w:eastAsia="es-ES"/>
        </w:rPr>
        <w:t>y</w:t>
      </w:r>
      <w:r>
        <w:rPr>
          <w:rFonts w:ascii="Arial" w:eastAsia="Times New Roman" w:hAnsi="Arial" w:cs="Arial"/>
          <w:color w:val="000000"/>
          <w:sz w:val="24"/>
          <w:szCs w:val="24"/>
          <w:lang w:eastAsia="es-ES"/>
        </w:rPr>
        <w:t xml:space="preserve"> </w:t>
      </w:r>
      <w:r w:rsidR="00C82800">
        <w:rPr>
          <w:rFonts w:ascii="Arial" w:eastAsia="Times New Roman" w:hAnsi="Arial" w:cs="Arial"/>
          <w:color w:val="000000"/>
          <w:sz w:val="24"/>
          <w:szCs w:val="24"/>
          <w:lang w:eastAsia="es-ES"/>
        </w:rPr>
        <w:t xml:space="preserve">está dominado por la rama del </w:t>
      </w:r>
      <w:r w:rsidR="00B65294" w:rsidRPr="00B65294">
        <w:rPr>
          <w:rFonts w:ascii="Arial" w:eastAsia="Times New Roman" w:hAnsi="Arial" w:cs="Arial"/>
          <w:color w:val="000000"/>
          <w:sz w:val="24"/>
          <w:szCs w:val="24"/>
          <w:lang w:eastAsia="es-ES"/>
        </w:rPr>
        <w:t xml:space="preserve"> parasimpático. </w:t>
      </w:r>
      <w:r w:rsidR="00C82800">
        <w:rPr>
          <w:rFonts w:ascii="Arial" w:eastAsia="Times New Roman" w:hAnsi="Arial" w:cs="Arial"/>
          <w:color w:val="000000"/>
          <w:sz w:val="24"/>
          <w:szCs w:val="24"/>
          <w:lang w:eastAsia="es-ES"/>
        </w:rPr>
        <w:t xml:space="preserve">La </w:t>
      </w:r>
      <w:r w:rsidR="00B65294" w:rsidRPr="00B65294">
        <w:rPr>
          <w:rFonts w:ascii="Arial" w:eastAsia="Times New Roman" w:hAnsi="Arial" w:cs="Arial"/>
          <w:color w:val="000000"/>
          <w:sz w:val="24"/>
          <w:szCs w:val="24"/>
          <w:lang w:eastAsia="es-ES"/>
        </w:rPr>
        <w:t>v</w:t>
      </w:r>
      <w:r w:rsidR="00C82800">
        <w:rPr>
          <w:rFonts w:ascii="Arial" w:eastAsia="Times New Roman" w:hAnsi="Arial" w:cs="Arial"/>
          <w:color w:val="000000"/>
          <w:sz w:val="24"/>
          <w:szCs w:val="24"/>
          <w:lang w:eastAsia="es-ES"/>
        </w:rPr>
        <w:t xml:space="preserve">ariabilidad a corto plazo es el </w:t>
      </w:r>
      <w:r w:rsidR="00B65294" w:rsidRPr="00B65294">
        <w:rPr>
          <w:rFonts w:ascii="Arial" w:eastAsia="Times New Roman" w:hAnsi="Arial" w:cs="Arial"/>
          <w:color w:val="000000"/>
          <w:sz w:val="24"/>
          <w:szCs w:val="24"/>
          <w:lang w:eastAsia="es-ES"/>
        </w:rPr>
        <w:t xml:space="preserve">indicador clínico más preciso </w:t>
      </w:r>
      <w:r w:rsidR="00C82800">
        <w:rPr>
          <w:rFonts w:ascii="Arial" w:eastAsia="Times New Roman" w:hAnsi="Arial" w:cs="Arial"/>
          <w:color w:val="000000"/>
          <w:sz w:val="24"/>
          <w:szCs w:val="24"/>
          <w:lang w:eastAsia="es-ES"/>
        </w:rPr>
        <w:t xml:space="preserve">del </w:t>
      </w:r>
      <w:r w:rsidR="00B65294" w:rsidRPr="00B65294">
        <w:rPr>
          <w:rFonts w:ascii="Arial" w:eastAsia="Times New Roman" w:hAnsi="Arial" w:cs="Arial"/>
          <w:color w:val="000000"/>
          <w:sz w:val="24"/>
          <w:szCs w:val="24"/>
          <w:lang w:eastAsia="es-ES"/>
        </w:rPr>
        <w:t xml:space="preserve">estado de oxigenación </w:t>
      </w:r>
      <w:r w:rsidR="00C82800">
        <w:rPr>
          <w:rFonts w:ascii="Arial" w:eastAsia="Times New Roman" w:hAnsi="Arial" w:cs="Arial"/>
          <w:color w:val="000000"/>
          <w:sz w:val="24"/>
          <w:szCs w:val="24"/>
          <w:lang w:eastAsia="es-ES"/>
        </w:rPr>
        <w:t>fetal debido al dominio del sistema parasimpático</w:t>
      </w:r>
      <w:r w:rsidR="00165E64">
        <w:rPr>
          <w:rFonts w:ascii="Arial" w:eastAsia="Times New Roman" w:hAnsi="Arial" w:cs="Arial"/>
          <w:color w:val="000000"/>
          <w:sz w:val="24"/>
          <w:szCs w:val="24"/>
          <w:lang w:eastAsia="es-ES"/>
        </w:rPr>
        <w:t xml:space="preserve">. El  parasimpático </w:t>
      </w:r>
      <w:r w:rsidR="00B65294" w:rsidRPr="00B65294">
        <w:rPr>
          <w:rFonts w:ascii="Arial" w:eastAsia="Times New Roman" w:hAnsi="Arial" w:cs="Arial"/>
          <w:color w:val="000000"/>
          <w:sz w:val="24"/>
          <w:szCs w:val="24"/>
          <w:lang w:eastAsia="es-ES"/>
        </w:rPr>
        <w:t>es más</w:t>
      </w:r>
      <w:r w:rsidR="00165E64">
        <w:rPr>
          <w:rFonts w:ascii="Arial" w:eastAsia="Times New Roman" w:hAnsi="Arial" w:cs="Arial"/>
          <w:color w:val="000000"/>
          <w:sz w:val="24"/>
          <w:szCs w:val="24"/>
          <w:lang w:eastAsia="es-ES"/>
        </w:rPr>
        <w:t xml:space="preserve"> susceptible a lesiones hipóxicas </w:t>
      </w:r>
      <w:r w:rsidR="00B65294" w:rsidRPr="00B65294">
        <w:rPr>
          <w:rFonts w:ascii="Arial" w:eastAsia="Times New Roman" w:hAnsi="Arial" w:cs="Arial"/>
          <w:color w:val="000000"/>
          <w:sz w:val="24"/>
          <w:szCs w:val="24"/>
          <w:lang w:eastAsia="es-ES"/>
        </w:rPr>
        <w:t xml:space="preserve">que </w:t>
      </w:r>
      <w:r w:rsidR="00165E64">
        <w:rPr>
          <w:rFonts w:ascii="Arial" w:eastAsia="Times New Roman" w:hAnsi="Arial" w:cs="Arial"/>
          <w:color w:val="000000"/>
          <w:sz w:val="24"/>
          <w:szCs w:val="24"/>
          <w:lang w:eastAsia="es-ES"/>
        </w:rPr>
        <w:t>el simpático, y puede ser</w:t>
      </w:r>
      <w:r w:rsidR="00B65294" w:rsidRPr="00B65294">
        <w:rPr>
          <w:rFonts w:ascii="Arial" w:eastAsia="Times New Roman" w:hAnsi="Arial" w:cs="Arial"/>
          <w:color w:val="000000"/>
          <w:sz w:val="24"/>
          <w:szCs w:val="24"/>
          <w:lang w:eastAsia="es-ES"/>
        </w:rPr>
        <w:t xml:space="preserve"> un indicador</w:t>
      </w:r>
      <w:r w:rsidR="00165E64">
        <w:rPr>
          <w:rFonts w:ascii="Arial" w:eastAsia="Times New Roman" w:hAnsi="Arial" w:cs="Arial"/>
          <w:color w:val="000000"/>
          <w:sz w:val="24"/>
          <w:szCs w:val="24"/>
          <w:lang w:eastAsia="es-ES"/>
        </w:rPr>
        <w:t xml:space="preserve"> del estado de oxigen</w:t>
      </w:r>
      <w:r w:rsidR="002E53D1">
        <w:rPr>
          <w:rFonts w:ascii="Arial" w:eastAsia="Times New Roman" w:hAnsi="Arial" w:cs="Arial"/>
          <w:color w:val="000000"/>
          <w:sz w:val="24"/>
          <w:szCs w:val="24"/>
          <w:lang w:eastAsia="es-ES"/>
        </w:rPr>
        <w:t>ación fetal del sistema nervioso</w:t>
      </w:r>
      <w:r w:rsidR="00165E64">
        <w:rPr>
          <w:rFonts w:ascii="Arial" w:eastAsia="Times New Roman" w:hAnsi="Arial" w:cs="Arial"/>
          <w:color w:val="000000"/>
          <w:sz w:val="24"/>
          <w:szCs w:val="24"/>
          <w:lang w:eastAsia="es-ES"/>
        </w:rPr>
        <w:t xml:space="preserve"> central  manera aguda</w:t>
      </w:r>
      <w:r w:rsidR="000F65D3">
        <w:rPr>
          <w:rFonts w:ascii="Arial" w:eastAsia="Times New Roman" w:hAnsi="Arial" w:cs="Arial"/>
          <w:color w:val="000000"/>
          <w:sz w:val="24"/>
          <w:szCs w:val="24"/>
          <w:lang w:eastAsia="es-ES"/>
        </w:rPr>
        <w:t>.</w:t>
      </w:r>
      <w:r w:rsidR="00C93BEF">
        <w:rPr>
          <w:rFonts w:ascii="Arial" w:eastAsia="Times New Roman" w:hAnsi="Arial" w:cs="Arial"/>
          <w:color w:val="000000"/>
          <w:sz w:val="24"/>
          <w:szCs w:val="24"/>
          <w:lang w:eastAsia="es-ES"/>
        </w:rPr>
        <w:t xml:space="preserve"> </w:t>
      </w:r>
    </w:p>
    <w:p w:rsidR="0083280B" w:rsidRDefault="000F65D3" w:rsidP="00FB45F8">
      <w:pPr>
        <w:ind w:left="708"/>
        <w:jc w:val="both"/>
        <w:rPr>
          <w:rFonts w:ascii="Arial" w:eastAsia="Times New Roman" w:hAnsi="Arial" w:cs="Arial"/>
          <w:color w:val="000000"/>
          <w:sz w:val="24"/>
          <w:szCs w:val="24"/>
          <w:lang w:eastAsia="es-ES"/>
        </w:rPr>
      </w:pPr>
      <w:r w:rsidRPr="001B3892">
        <w:rPr>
          <w:rFonts w:ascii="Arial" w:eastAsia="Times New Roman" w:hAnsi="Arial" w:cs="Arial"/>
          <w:color w:val="000000"/>
          <w:sz w:val="24"/>
          <w:szCs w:val="24"/>
          <w:lang w:eastAsia="es-ES"/>
        </w:rPr>
        <w:t>La</w:t>
      </w:r>
      <w:r w:rsidR="00B65294" w:rsidRPr="001B3892">
        <w:rPr>
          <w:rFonts w:ascii="Arial" w:eastAsia="Times New Roman" w:hAnsi="Arial" w:cs="Arial"/>
          <w:color w:val="000000"/>
          <w:sz w:val="24"/>
          <w:szCs w:val="24"/>
          <w:lang w:eastAsia="es-ES"/>
        </w:rPr>
        <w:t xml:space="preserve"> v</w:t>
      </w:r>
      <w:r w:rsidR="00B65294" w:rsidRPr="00B65294">
        <w:rPr>
          <w:rFonts w:ascii="Arial" w:eastAsia="Times New Roman" w:hAnsi="Arial" w:cs="Arial"/>
          <w:color w:val="000000"/>
          <w:sz w:val="24"/>
          <w:szCs w:val="24"/>
          <w:lang w:eastAsia="es-ES"/>
        </w:rPr>
        <w:t>ariabi</w:t>
      </w:r>
      <w:r>
        <w:rPr>
          <w:rFonts w:ascii="Arial" w:eastAsia="Times New Roman" w:hAnsi="Arial" w:cs="Arial"/>
          <w:color w:val="000000"/>
          <w:sz w:val="24"/>
          <w:szCs w:val="24"/>
          <w:lang w:eastAsia="es-ES"/>
        </w:rPr>
        <w:t xml:space="preserve">lidad a corto plazo se describe </w:t>
      </w:r>
      <w:r w:rsidR="001B3892">
        <w:rPr>
          <w:rFonts w:ascii="Arial" w:eastAsia="Times New Roman" w:hAnsi="Arial" w:cs="Arial"/>
          <w:color w:val="000000"/>
          <w:sz w:val="24"/>
          <w:szCs w:val="24"/>
          <w:lang w:eastAsia="es-ES"/>
        </w:rPr>
        <w:t xml:space="preserve">como ausente (O-2 </w:t>
      </w:r>
      <w:r w:rsidR="002E53D1">
        <w:rPr>
          <w:rFonts w:ascii="Arial" w:eastAsia="Times New Roman" w:hAnsi="Arial" w:cs="Arial"/>
          <w:color w:val="000000"/>
          <w:sz w:val="24"/>
          <w:szCs w:val="24"/>
          <w:lang w:eastAsia="es-ES"/>
        </w:rPr>
        <w:t>lat.</w:t>
      </w:r>
      <w:r w:rsidR="001B3892">
        <w:rPr>
          <w:rFonts w:ascii="Arial" w:eastAsia="Times New Roman" w:hAnsi="Arial" w:cs="Arial"/>
          <w:color w:val="000000"/>
          <w:sz w:val="24"/>
          <w:szCs w:val="24"/>
          <w:lang w:eastAsia="es-ES"/>
        </w:rPr>
        <w:t xml:space="preserve"> /m), mínima (3-5 </w:t>
      </w:r>
      <w:r w:rsidR="002E53D1" w:rsidRPr="00B65294">
        <w:rPr>
          <w:rFonts w:ascii="Arial" w:eastAsia="Times New Roman" w:hAnsi="Arial" w:cs="Arial"/>
          <w:color w:val="000000"/>
          <w:sz w:val="24"/>
          <w:szCs w:val="24"/>
          <w:lang w:eastAsia="es-ES"/>
        </w:rPr>
        <w:t>lat.</w:t>
      </w:r>
      <w:r>
        <w:rPr>
          <w:rFonts w:ascii="Arial" w:eastAsia="Times New Roman" w:hAnsi="Arial" w:cs="Arial"/>
          <w:color w:val="000000"/>
          <w:sz w:val="24"/>
          <w:szCs w:val="24"/>
          <w:lang w:eastAsia="es-ES"/>
        </w:rPr>
        <w:t xml:space="preserve"> / </w:t>
      </w:r>
      <w:r w:rsidR="00244809">
        <w:rPr>
          <w:rFonts w:ascii="Arial" w:eastAsia="Times New Roman" w:hAnsi="Arial" w:cs="Arial"/>
          <w:color w:val="000000"/>
          <w:sz w:val="24"/>
          <w:szCs w:val="24"/>
          <w:lang w:eastAsia="es-ES"/>
        </w:rPr>
        <w:t>Min</w:t>
      </w:r>
      <w:r>
        <w:rPr>
          <w:rFonts w:ascii="Arial" w:eastAsia="Times New Roman" w:hAnsi="Arial" w:cs="Arial"/>
          <w:color w:val="000000"/>
          <w:sz w:val="24"/>
          <w:szCs w:val="24"/>
          <w:lang w:eastAsia="es-ES"/>
        </w:rPr>
        <w:t>), moderada (6-25 ppm), o</w:t>
      </w:r>
      <w:r w:rsidR="00105361">
        <w:rPr>
          <w:rFonts w:ascii="Arial" w:eastAsia="Times New Roman" w:hAnsi="Arial" w:cs="Arial"/>
          <w:color w:val="000000"/>
          <w:sz w:val="24"/>
          <w:szCs w:val="24"/>
          <w:lang w:eastAsia="es-ES"/>
        </w:rPr>
        <w:t xml:space="preserve"> </w:t>
      </w:r>
      <w:r w:rsidR="00B65294" w:rsidRPr="00B65294">
        <w:rPr>
          <w:rFonts w:ascii="Arial" w:eastAsia="Times New Roman" w:hAnsi="Arial" w:cs="Arial"/>
          <w:color w:val="000000"/>
          <w:sz w:val="24"/>
          <w:szCs w:val="24"/>
          <w:lang w:eastAsia="es-ES"/>
        </w:rPr>
        <w:t>marcados (mayor de 25 l</w:t>
      </w:r>
      <w:r w:rsidR="001B3892">
        <w:rPr>
          <w:rFonts w:ascii="Arial" w:eastAsia="Times New Roman" w:hAnsi="Arial" w:cs="Arial"/>
          <w:color w:val="000000"/>
          <w:sz w:val="24"/>
          <w:szCs w:val="24"/>
          <w:lang w:eastAsia="es-ES"/>
        </w:rPr>
        <w:t xml:space="preserve">atidos por minuto), y </w:t>
      </w:r>
      <w:r w:rsidR="00B65294" w:rsidRPr="00B65294">
        <w:rPr>
          <w:rFonts w:ascii="Arial" w:eastAsia="Times New Roman" w:hAnsi="Arial" w:cs="Arial"/>
          <w:color w:val="000000"/>
          <w:sz w:val="24"/>
          <w:szCs w:val="24"/>
          <w:lang w:eastAsia="es-ES"/>
        </w:rPr>
        <w:t>es una e</w:t>
      </w:r>
      <w:r w:rsidR="00105361">
        <w:rPr>
          <w:rFonts w:ascii="Arial" w:eastAsia="Times New Roman" w:hAnsi="Arial" w:cs="Arial"/>
          <w:color w:val="000000"/>
          <w:sz w:val="24"/>
          <w:szCs w:val="24"/>
          <w:lang w:eastAsia="es-ES"/>
        </w:rPr>
        <w:t>xpresión de reserva fetal. C</w:t>
      </w:r>
      <w:r w:rsidR="00B65294" w:rsidRPr="00B65294">
        <w:rPr>
          <w:rFonts w:ascii="Arial" w:eastAsia="Times New Roman" w:hAnsi="Arial" w:cs="Arial"/>
          <w:color w:val="000000"/>
          <w:sz w:val="24"/>
          <w:szCs w:val="24"/>
          <w:lang w:eastAsia="es-ES"/>
        </w:rPr>
        <w:t>uando la variabi</w:t>
      </w:r>
      <w:r>
        <w:rPr>
          <w:rFonts w:ascii="Arial" w:eastAsia="Times New Roman" w:hAnsi="Arial" w:cs="Arial"/>
          <w:color w:val="000000"/>
          <w:sz w:val="24"/>
          <w:szCs w:val="24"/>
          <w:lang w:eastAsia="es-ES"/>
        </w:rPr>
        <w:t>lid</w:t>
      </w:r>
      <w:r w:rsidR="00105361">
        <w:rPr>
          <w:rFonts w:ascii="Arial" w:eastAsia="Times New Roman" w:hAnsi="Arial" w:cs="Arial"/>
          <w:color w:val="000000"/>
          <w:sz w:val="24"/>
          <w:szCs w:val="24"/>
          <w:lang w:eastAsia="es-ES"/>
        </w:rPr>
        <w:t>ad a corto plazo es moderada o ausente, podemos inferir que la</w:t>
      </w:r>
      <w:r>
        <w:rPr>
          <w:rFonts w:ascii="Arial" w:eastAsia="Times New Roman" w:hAnsi="Arial" w:cs="Arial"/>
          <w:color w:val="000000"/>
          <w:sz w:val="24"/>
          <w:szCs w:val="24"/>
          <w:lang w:eastAsia="es-ES"/>
        </w:rPr>
        <w:t xml:space="preserve"> </w:t>
      </w:r>
      <w:r w:rsidR="00B65294" w:rsidRPr="00B65294">
        <w:rPr>
          <w:rFonts w:ascii="Arial" w:eastAsia="Times New Roman" w:hAnsi="Arial" w:cs="Arial"/>
          <w:color w:val="000000"/>
          <w:sz w:val="24"/>
          <w:szCs w:val="24"/>
          <w:lang w:eastAsia="es-ES"/>
        </w:rPr>
        <w:t>r</w:t>
      </w:r>
      <w:r>
        <w:rPr>
          <w:rFonts w:ascii="Arial" w:eastAsia="Times New Roman" w:hAnsi="Arial" w:cs="Arial"/>
          <w:color w:val="000000"/>
          <w:sz w:val="24"/>
          <w:szCs w:val="24"/>
          <w:lang w:eastAsia="es-ES"/>
        </w:rPr>
        <w:t xml:space="preserve">ama parasimpática </w:t>
      </w:r>
      <w:r w:rsidR="002E53D1">
        <w:rPr>
          <w:rFonts w:ascii="Arial" w:eastAsia="Times New Roman" w:hAnsi="Arial" w:cs="Arial"/>
          <w:color w:val="000000"/>
          <w:sz w:val="24"/>
          <w:szCs w:val="24"/>
          <w:lang w:eastAsia="es-ES"/>
        </w:rPr>
        <w:t>está</w:t>
      </w:r>
      <w:r w:rsidR="00260904">
        <w:rPr>
          <w:rFonts w:ascii="Arial" w:eastAsia="Times New Roman" w:hAnsi="Arial" w:cs="Arial"/>
          <w:color w:val="000000"/>
          <w:sz w:val="24"/>
          <w:szCs w:val="24"/>
          <w:lang w:eastAsia="es-ES"/>
        </w:rPr>
        <w:t xml:space="preserve"> bien perfundida</w:t>
      </w:r>
      <w:r>
        <w:rPr>
          <w:rFonts w:ascii="Arial" w:eastAsia="Times New Roman" w:hAnsi="Arial" w:cs="Arial"/>
          <w:color w:val="000000"/>
          <w:sz w:val="24"/>
          <w:szCs w:val="24"/>
          <w:lang w:eastAsia="es-ES"/>
        </w:rPr>
        <w:t xml:space="preserve"> </w:t>
      </w:r>
      <w:r w:rsidR="00B65294" w:rsidRPr="00B65294">
        <w:rPr>
          <w:rFonts w:ascii="Arial" w:eastAsia="Times New Roman" w:hAnsi="Arial" w:cs="Arial"/>
          <w:color w:val="000000"/>
          <w:sz w:val="24"/>
          <w:szCs w:val="24"/>
          <w:lang w:eastAsia="es-ES"/>
        </w:rPr>
        <w:t xml:space="preserve">y que el </w:t>
      </w:r>
      <w:r w:rsidR="00260904">
        <w:rPr>
          <w:rFonts w:ascii="Arial" w:eastAsia="Times New Roman" w:hAnsi="Arial" w:cs="Arial"/>
          <w:color w:val="000000"/>
          <w:sz w:val="24"/>
          <w:szCs w:val="24"/>
          <w:lang w:eastAsia="es-ES"/>
        </w:rPr>
        <w:t>feto tiene reservas suficientes</w:t>
      </w:r>
      <w:r w:rsidR="000B0C3C">
        <w:rPr>
          <w:rFonts w:ascii="Arial" w:eastAsia="Times New Roman" w:hAnsi="Arial" w:cs="Arial"/>
          <w:color w:val="000000"/>
          <w:sz w:val="24"/>
          <w:szCs w:val="24"/>
          <w:lang w:eastAsia="es-ES"/>
        </w:rPr>
        <w:t xml:space="preserve"> </w:t>
      </w:r>
      <w:r w:rsidR="00055D25">
        <w:rPr>
          <w:rFonts w:ascii="Arial" w:eastAsia="Times New Roman" w:hAnsi="Arial" w:cs="Arial"/>
          <w:color w:val="000000"/>
          <w:sz w:val="24"/>
          <w:szCs w:val="24"/>
          <w:lang w:eastAsia="es-ES"/>
        </w:rPr>
        <w:t xml:space="preserve">(Es decir, el oxígeno y </w:t>
      </w:r>
      <w:r w:rsidR="00B65294" w:rsidRPr="00B65294">
        <w:rPr>
          <w:rFonts w:ascii="Arial" w:eastAsia="Times New Roman" w:hAnsi="Arial" w:cs="Arial"/>
          <w:color w:val="000000"/>
          <w:sz w:val="24"/>
          <w:szCs w:val="24"/>
          <w:lang w:eastAsia="es-ES"/>
        </w:rPr>
        <w:t>en</w:t>
      </w:r>
      <w:r w:rsidR="003369E6">
        <w:rPr>
          <w:rFonts w:ascii="Arial" w:eastAsia="Times New Roman" w:hAnsi="Arial" w:cs="Arial"/>
          <w:color w:val="000000"/>
          <w:sz w:val="24"/>
          <w:szCs w:val="24"/>
          <w:lang w:eastAsia="es-ES"/>
        </w:rPr>
        <w:t xml:space="preserve">ergía) en </w:t>
      </w:r>
      <w:r w:rsidR="00B65294" w:rsidRPr="00B65294">
        <w:rPr>
          <w:rFonts w:ascii="Arial" w:eastAsia="Times New Roman" w:hAnsi="Arial" w:cs="Arial"/>
          <w:color w:val="000000"/>
          <w:sz w:val="24"/>
          <w:szCs w:val="24"/>
          <w:lang w:eastAsia="es-ES"/>
        </w:rPr>
        <w:t>ese moment</w:t>
      </w:r>
      <w:r w:rsidR="00055D25">
        <w:rPr>
          <w:rFonts w:ascii="Arial" w:eastAsia="Times New Roman" w:hAnsi="Arial" w:cs="Arial"/>
          <w:color w:val="000000"/>
          <w:sz w:val="24"/>
          <w:szCs w:val="24"/>
          <w:lang w:eastAsia="es-ES"/>
        </w:rPr>
        <w:t xml:space="preserve">o la variabilidad a corto plazo </w:t>
      </w:r>
      <w:r w:rsidR="00B65294" w:rsidRPr="00B65294">
        <w:rPr>
          <w:rFonts w:ascii="Arial" w:eastAsia="Times New Roman" w:hAnsi="Arial" w:cs="Arial"/>
          <w:color w:val="000000"/>
          <w:sz w:val="24"/>
          <w:szCs w:val="24"/>
          <w:lang w:eastAsia="es-ES"/>
        </w:rPr>
        <w:t>es un factor</w:t>
      </w:r>
      <w:r w:rsidR="00055D25">
        <w:rPr>
          <w:rFonts w:ascii="Arial" w:eastAsia="Times New Roman" w:hAnsi="Arial" w:cs="Arial"/>
          <w:color w:val="000000"/>
          <w:sz w:val="24"/>
          <w:szCs w:val="24"/>
          <w:lang w:eastAsia="es-ES"/>
        </w:rPr>
        <w:t xml:space="preserve"> crítico para determinar cuándo </w:t>
      </w:r>
      <w:r w:rsidR="00B65294" w:rsidRPr="00B65294">
        <w:rPr>
          <w:rFonts w:ascii="Arial" w:eastAsia="Times New Roman" w:hAnsi="Arial" w:cs="Arial"/>
          <w:color w:val="000000"/>
          <w:sz w:val="24"/>
          <w:szCs w:val="24"/>
          <w:lang w:eastAsia="es-ES"/>
        </w:rPr>
        <w:t>diferenciar el estrés fetal</w:t>
      </w:r>
      <w:r w:rsidR="00055D25">
        <w:rPr>
          <w:rFonts w:ascii="Arial" w:eastAsia="Times New Roman" w:hAnsi="Arial" w:cs="Arial"/>
          <w:color w:val="000000"/>
          <w:sz w:val="24"/>
          <w:szCs w:val="24"/>
          <w:lang w:eastAsia="es-ES"/>
        </w:rPr>
        <w:t xml:space="preserve"> del </w:t>
      </w:r>
      <w:r w:rsidR="00B65294" w:rsidRPr="00B65294">
        <w:rPr>
          <w:rFonts w:ascii="Arial" w:eastAsia="Times New Roman" w:hAnsi="Arial" w:cs="Arial"/>
          <w:color w:val="000000"/>
          <w:sz w:val="24"/>
          <w:szCs w:val="24"/>
          <w:lang w:eastAsia="es-ES"/>
        </w:rPr>
        <w:t>sufrimiento fetal. La presencia de</w:t>
      </w:r>
      <w:r w:rsidR="00055D25">
        <w:rPr>
          <w:rFonts w:ascii="Arial" w:eastAsia="Times New Roman" w:hAnsi="Arial" w:cs="Arial"/>
          <w:color w:val="000000"/>
          <w:sz w:val="24"/>
          <w:szCs w:val="24"/>
          <w:lang w:eastAsia="es-ES"/>
        </w:rPr>
        <w:t xml:space="preserve"> variabilidad a  corto plazo</w:t>
      </w:r>
      <w:r w:rsidR="00611E91">
        <w:rPr>
          <w:rFonts w:ascii="Arial" w:eastAsia="Times New Roman" w:hAnsi="Arial" w:cs="Arial"/>
          <w:color w:val="000000"/>
          <w:sz w:val="24"/>
          <w:szCs w:val="24"/>
          <w:lang w:eastAsia="es-ES"/>
        </w:rPr>
        <w:t xml:space="preserve"> también se ha asociado con el equilibrio ácido </w:t>
      </w:r>
      <w:r w:rsidR="00B65294" w:rsidRPr="00B65294">
        <w:rPr>
          <w:rFonts w:ascii="Arial" w:eastAsia="Times New Roman" w:hAnsi="Arial" w:cs="Arial"/>
          <w:color w:val="000000"/>
          <w:sz w:val="24"/>
          <w:szCs w:val="24"/>
          <w:lang w:eastAsia="es-ES"/>
        </w:rPr>
        <w:t>base normal d</w:t>
      </w:r>
      <w:r w:rsidR="00611E91">
        <w:rPr>
          <w:rFonts w:ascii="Arial" w:eastAsia="Times New Roman" w:hAnsi="Arial" w:cs="Arial"/>
          <w:color w:val="000000"/>
          <w:sz w:val="24"/>
          <w:szCs w:val="24"/>
          <w:lang w:eastAsia="es-ES"/>
        </w:rPr>
        <w:t xml:space="preserve">el feto durante el parto. Es un componente </w:t>
      </w:r>
      <w:r w:rsidR="00B65294" w:rsidRPr="00B65294">
        <w:rPr>
          <w:rFonts w:ascii="Arial" w:eastAsia="Times New Roman" w:hAnsi="Arial" w:cs="Arial"/>
          <w:color w:val="000000"/>
          <w:sz w:val="24"/>
          <w:szCs w:val="24"/>
          <w:lang w:eastAsia="es-ES"/>
        </w:rPr>
        <w:t xml:space="preserve"> clave</w:t>
      </w:r>
      <w:r w:rsidR="00B65294" w:rsidRPr="00B65294">
        <w:rPr>
          <w:rFonts w:ascii="Arial" w:eastAsia="Times New Roman" w:hAnsi="Arial" w:cs="Arial"/>
          <w:color w:val="000000"/>
          <w:sz w:val="24"/>
          <w:szCs w:val="24"/>
          <w:lang w:eastAsia="es-ES"/>
        </w:rPr>
        <w:br/>
      </w:r>
      <w:r w:rsidR="00611E91">
        <w:rPr>
          <w:rFonts w:ascii="Arial" w:eastAsia="Times New Roman" w:hAnsi="Arial" w:cs="Arial"/>
          <w:color w:val="000000"/>
          <w:sz w:val="24"/>
          <w:szCs w:val="24"/>
          <w:lang w:eastAsia="es-ES"/>
        </w:rPr>
        <w:t>de la evaluación aguda de los fetos sometidos a un evento fisiológico</w:t>
      </w:r>
      <w:r w:rsidR="00B65294" w:rsidRPr="00B65294">
        <w:rPr>
          <w:rFonts w:ascii="Arial" w:eastAsia="Times New Roman" w:hAnsi="Arial" w:cs="Arial"/>
          <w:color w:val="000000"/>
          <w:sz w:val="24"/>
          <w:szCs w:val="24"/>
          <w:lang w:eastAsia="es-ES"/>
        </w:rPr>
        <w:br/>
        <w:t>estresante, pe</w:t>
      </w:r>
      <w:r w:rsidR="00611E91">
        <w:rPr>
          <w:rFonts w:ascii="Arial" w:eastAsia="Times New Roman" w:hAnsi="Arial" w:cs="Arial"/>
          <w:color w:val="000000"/>
          <w:sz w:val="24"/>
          <w:szCs w:val="24"/>
          <w:lang w:eastAsia="es-ES"/>
        </w:rPr>
        <w:t xml:space="preserve">ro sólo puede ser correctamente evaluado cuando hay un </w:t>
      </w:r>
      <w:r w:rsidR="0083280B">
        <w:rPr>
          <w:rFonts w:ascii="Arial" w:eastAsia="Times New Roman" w:hAnsi="Arial" w:cs="Arial"/>
          <w:color w:val="000000"/>
          <w:sz w:val="24"/>
          <w:szCs w:val="24"/>
          <w:lang w:eastAsia="es-ES"/>
        </w:rPr>
        <w:t xml:space="preserve">electrodo en el </w:t>
      </w:r>
      <w:r w:rsidR="00B65294" w:rsidRPr="00B65294">
        <w:rPr>
          <w:rFonts w:ascii="Arial" w:eastAsia="Times New Roman" w:hAnsi="Arial" w:cs="Arial"/>
          <w:color w:val="000000"/>
          <w:sz w:val="24"/>
          <w:szCs w:val="24"/>
          <w:lang w:eastAsia="es-ES"/>
        </w:rPr>
        <w:t xml:space="preserve"> cuero cabelludo </w:t>
      </w:r>
      <w:r w:rsidR="0083280B">
        <w:rPr>
          <w:rFonts w:ascii="Arial" w:eastAsia="Times New Roman" w:hAnsi="Arial" w:cs="Arial"/>
          <w:color w:val="000000"/>
          <w:sz w:val="24"/>
          <w:szCs w:val="24"/>
          <w:lang w:eastAsia="es-ES"/>
        </w:rPr>
        <w:t>del feto</w:t>
      </w:r>
      <w:r w:rsidR="00C93BEF">
        <w:rPr>
          <w:rFonts w:ascii="Arial" w:eastAsia="Times New Roman" w:hAnsi="Arial" w:cs="Arial"/>
          <w:color w:val="000000"/>
          <w:sz w:val="24"/>
          <w:szCs w:val="24"/>
          <w:lang w:eastAsia="es-ES"/>
        </w:rPr>
        <w:t xml:space="preserve">. </w:t>
      </w:r>
    </w:p>
    <w:p w:rsidR="00A254AF" w:rsidRDefault="00D3541F" w:rsidP="00A254AF">
      <w:pPr>
        <w:jc w:val="both"/>
        <w:rPr>
          <w:rFonts w:ascii="Arial" w:eastAsia="Times New Roman" w:hAnsi="Arial" w:cs="Arial"/>
          <w:color w:val="000000"/>
          <w:sz w:val="24"/>
          <w:szCs w:val="24"/>
          <w:lang w:eastAsia="es-ES"/>
        </w:rPr>
      </w:pPr>
      <w:r>
        <w:rPr>
          <w:rFonts w:ascii="Arial" w:eastAsia="Times New Roman" w:hAnsi="Arial" w:cs="Arial"/>
          <w:color w:val="000000"/>
          <w:sz w:val="24"/>
          <w:szCs w:val="24"/>
          <w:lang w:eastAsia="es-ES"/>
        </w:rPr>
        <w:t xml:space="preserve">La variabilidad </w:t>
      </w:r>
      <w:r w:rsidR="00982A2C">
        <w:rPr>
          <w:rFonts w:ascii="Arial" w:eastAsia="Times New Roman" w:hAnsi="Arial" w:cs="Arial"/>
          <w:color w:val="000000"/>
          <w:sz w:val="24"/>
          <w:szCs w:val="24"/>
          <w:lang w:eastAsia="es-ES"/>
        </w:rPr>
        <w:t xml:space="preserve">puede clasificarse </w:t>
      </w:r>
      <w:r w:rsidR="002E53D1">
        <w:rPr>
          <w:rFonts w:ascii="Arial" w:eastAsia="Times New Roman" w:hAnsi="Arial" w:cs="Arial"/>
          <w:color w:val="000000"/>
          <w:sz w:val="24"/>
          <w:szCs w:val="24"/>
          <w:lang w:eastAsia="es-ES"/>
        </w:rPr>
        <w:t>de acuerdo</w:t>
      </w:r>
      <w:r w:rsidR="00982A2C">
        <w:rPr>
          <w:rFonts w:ascii="Arial" w:eastAsia="Times New Roman" w:hAnsi="Arial" w:cs="Arial"/>
          <w:color w:val="000000"/>
          <w:sz w:val="24"/>
          <w:szCs w:val="24"/>
          <w:lang w:eastAsia="es-ES"/>
        </w:rPr>
        <w:t xml:space="preserve"> a su amplitud</w:t>
      </w:r>
      <w:r w:rsidR="00A254AF">
        <w:rPr>
          <w:rFonts w:ascii="Arial" w:eastAsia="Times New Roman" w:hAnsi="Arial" w:cs="Arial"/>
          <w:color w:val="000000"/>
          <w:sz w:val="24"/>
          <w:szCs w:val="24"/>
          <w:lang w:eastAsia="es-ES"/>
        </w:rPr>
        <w:t xml:space="preserve"> </w:t>
      </w:r>
      <w:r w:rsidR="002E53D1">
        <w:rPr>
          <w:rFonts w:ascii="Arial" w:eastAsia="Times New Roman" w:hAnsi="Arial" w:cs="Arial"/>
          <w:color w:val="000000"/>
          <w:sz w:val="24"/>
          <w:szCs w:val="24"/>
          <w:lang w:eastAsia="es-ES"/>
        </w:rPr>
        <w:t>como:</w:t>
      </w:r>
    </w:p>
    <w:p w:rsidR="00A254AF" w:rsidRDefault="00A254AF" w:rsidP="00FB45F8">
      <w:pPr>
        <w:numPr>
          <w:ilvl w:val="0"/>
          <w:numId w:val="9"/>
        </w:numPr>
        <w:jc w:val="both"/>
        <w:rPr>
          <w:rFonts w:ascii="Arial" w:hAnsi="Arial" w:cs="Arial"/>
          <w:noProof/>
          <w:sz w:val="24"/>
          <w:szCs w:val="24"/>
          <w:lang w:eastAsia="es-CO"/>
        </w:rPr>
      </w:pPr>
      <w:r>
        <w:rPr>
          <w:rFonts w:ascii="Arial" w:hAnsi="Arial" w:cs="Arial"/>
          <w:noProof/>
          <w:sz w:val="24"/>
          <w:szCs w:val="24"/>
          <w:lang w:eastAsia="es-CO"/>
        </w:rPr>
        <w:t>Ausente: Variabilidad es de 0</w:t>
      </w:r>
      <w:r w:rsidR="009B74E8">
        <w:rPr>
          <w:rFonts w:ascii="Arial" w:hAnsi="Arial" w:cs="Arial"/>
          <w:noProof/>
          <w:sz w:val="24"/>
          <w:szCs w:val="24"/>
          <w:lang w:eastAsia="es-CO"/>
        </w:rPr>
        <w:t xml:space="preserve"> ( Figura 11</w:t>
      </w:r>
      <w:r w:rsidR="004E723E">
        <w:rPr>
          <w:rFonts w:ascii="Arial" w:hAnsi="Arial" w:cs="Arial"/>
          <w:noProof/>
          <w:sz w:val="24"/>
          <w:szCs w:val="24"/>
          <w:lang w:eastAsia="es-CO"/>
        </w:rPr>
        <w:t xml:space="preserve"> )</w:t>
      </w:r>
    </w:p>
    <w:p w:rsidR="00A254AF" w:rsidRDefault="00A254AF" w:rsidP="00FB45F8">
      <w:pPr>
        <w:numPr>
          <w:ilvl w:val="0"/>
          <w:numId w:val="9"/>
        </w:numPr>
        <w:jc w:val="both"/>
        <w:rPr>
          <w:rFonts w:ascii="Arial" w:hAnsi="Arial" w:cs="Arial"/>
          <w:noProof/>
          <w:sz w:val="24"/>
          <w:szCs w:val="24"/>
          <w:lang w:eastAsia="es-CO"/>
        </w:rPr>
      </w:pPr>
      <w:r>
        <w:rPr>
          <w:rFonts w:ascii="Arial" w:hAnsi="Arial" w:cs="Arial"/>
          <w:noProof/>
          <w:sz w:val="24"/>
          <w:szCs w:val="24"/>
          <w:lang w:eastAsia="es-CO"/>
        </w:rPr>
        <w:t>Minima: Variabilidad menor  o igual a 5 lt/min</w:t>
      </w:r>
      <w:r w:rsidR="009B74E8">
        <w:rPr>
          <w:rFonts w:ascii="Arial" w:hAnsi="Arial" w:cs="Arial"/>
          <w:noProof/>
          <w:sz w:val="24"/>
          <w:szCs w:val="24"/>
          <w:lang w:eastAsia="es-CO"/>
        </w:rPr>
        <w:t xml:space="preserve"> (Figura 12</w:t>
      </w:r>
      <w:r w:rsidR="004E723E">
        <w:rPr>
          <w:rFonts w:ascii="Arial" w:hAnsi="Arial" w:cs="Arial"/>
          <w:noProof/>
          <w:sz w:val="24"/>
          <w:szCs w:val="24"/>
          <w:lang w:eastAsia="es-CO"/>
        </w:rPr>
        <w:t xml:space="preserve"> )</w:t>
      </w:r>
    </w:p>
    <w:p w:rsidR="00A254AF" w:rsidRDefault="00A254AF" w:rsidP="00FB45F8">
      <w:pPr>
        <w:numPr>
          <w:ilvl w:val="0"/>
          <w:numId w:val="9"/>
        </w:numPr>
        <w:jc w:val="both"/>
        <w:rPr>
          <w:rFonts w:ascii="Arial" w:hAnsi="Arial" w:cs="Arial"/>
          <w:noProof/>
          <w:sz w:val="24"/>
          <w:szCs w:val="24"/>
          <w:lang w:eastAsia="es-CO"/>
        </w:rPr>
      </w:pPr>
      <w:r>
        <w:rPr>
          <w:rFonts w:ascii="Arial" w:hAnsi="Arial" w:cs="Arial"/>
          <w:noProof/>
          <w:sz w:val="24"/>
          <w:szCs w:val="24"/>
          <w:lang w:eastAsia="es-CO"/>
        </w:rPr>
        <w:t>Normal: Variabilidad de 6- 25 lt por minuto</w:t>
      </w:r>
      <w:r w:rsidR="00E50D8F">
        <w:rPr>
          <w:rFonts w:ascii="Arial" w:hAnsi="Arial" w:cs="Arial"/>
          <w:noProof/>
          <w:sz w:val="24"/>
          <w:szCs w:val="24"/>
          <w:lang w:eastAsia="es-CO"/>
        </w:rPr>
        <w:t xml:space="preserve"> </w:t>
      </w:r>
      <w:r w:rsidR="009B74E8">
        <w:rPr>
          <w:rFonts w:ascii="Arial" w:hAnsi="Arial" w:cs="Arial"/>
          <w:noProof/>
          <w:sz w:val="24"/>
          <w:szCs w:val="24"/>
          <w:lang w:eastAsia="es-CO"/>
        </w:rPr>
        <w:t>( Figura 10</w:t>
      </w:r>
      <w:r w:rsidR="00E50D8F">
        <w:rPr>
          <w:rFonts w:ascii="Arial" w:hAnsi="Arial" w:cs="Arial"/>
          <w:noProof/>
          <w:sz w:val="24"/>
          <w:szCs w:val="24"/>
          <w:lang w:eastAsia="es-CO"/>
        </w:rPr>
        <w:t xml:space="preserve"> )</w:t>
      </w:r>
    </w:p>
    <w:p w:rsidR="00982A2C" w:rsidRDefault="00A254AF" w:rsidP="00FB45F8">
      <w:pPr>
        <w:numPr>
          <w:ilvl w:val="0"/>
          <w:numId w:val="9"/>
        </w:numPr>
        <w:jc w:val="both"/>
        <w:rPr>
          <w:rFonts w:ascii="Arial" w:eastAsia="Times New Roman" w:hAnsi="Arial" w:cs="Arial"/>
          <w:color w:val="000000"/>
          <w:sz w:val="24"/>
          <w:szCs w:val="24"/>
          <w:lang w:eastAsia="es-ES"/>
        </w:rPr>
      </w:pPr>
      <w:r>
        <w:rPr>
          <w:rFonts w:ascii="Arial" w:hAnsi="Arial" w:cs="Arial"/>
          <w:noProof/>
          <w:sz w:val="24"/>
          <w:szCs w:val="24"/>
          <w:lang w:eastAsia="es-CO"/>
        </w:rPr>
        <w:t>Marcada: Mayor de 25 latidos por minuto</w:t>
      </w:r>
      <w:r w:rsidR="009B74E8">
        <w:rPr>
          <w:rFonts w:ascii="Arial" w:hAnsi="Arial" w:cs="Arial"/>
          <w:noProof/>
          <w:sz w:val="24"/>
          <w:szCs w:val="24"/>
          <w:lang w:eastAsia="es-CO"/>
        </w:rPr>
        <w:t xml:space="preserve"> ( Figura 14</w:t>
      </w:r>
      <w:r w:rsidR="00BB6F4A">
        <w:rPr>
          <w:rFonts w:ascii="Arial" w:hAnsi="Arial" w:cs="Arial"/>
          <w:noProof/>
          <w:sz w:val="24"/>
          <w:szCs w:val="24"/>
          <w:lang w:eastAsia="es-CO"/>
        </w:rPr>
        <w:t xml:space="preserve"> )</w:t>
      </w:r>
    </w:p>
    <w:p w:rsidR="00A254AF" w:rsidRDefault="00A254AF" w:rsidP="00A2593C">
      <w:pPr>
        <w:jc w:val="center"/>
        <w:rPr>
          <w:rFonts w:ascii="Arial" w:eastAsia="Times New Roman" w:hAnsi="Arial" w:cs="Arial"/>
          <w:color w:val="000000"/>
          <w:sz w:val="24"/>
          <w:szCs w:val="24"/>
          <w:lang w:eastAsia="es-ES"/>
        </w:rPr>
      </w:pPr>
    </w:p>
    <w:p w:rsidR="002D5000" w:rsidRDefault="002D5000" w:rsidP="00FB45F8">
      <w:pPr>
        <w:spacing w:after="0"/>
        <w:jc w:val="both"/>
        <w:rPr>
          <w:rFonts w:ascii="Arial" w:eastAsia="Times New Roman" w:hAnsi="Arial" w:cs="Arial"/>
          <w:b/>
          <w:color w:val="000000"/>
          <w:lang w:val="en-US" w:eastAsia="es-ES"/>
        </w:rPr>
      </w:pPr>
    </w:p>
    <w:p w:rsidR="002D5000" w:rsidRDefault="002D5000" w:rsidP="00FB45F8">
      <w:pPr>
        <w:spacing w:after="0"/>
        <w:jc w:val="both"/>
        <w:rPr>
          <w:rFonts w:ascii="Arial" w:eastAsia="Times New Roman" w:hAnsi="Arial" w:cs="Arial"/>
          <w:b/>
          <w:color w:val="000000"/>
          <w:lang w:val="en-US" w:eastAsia="es-ES"/>
        </w:rPr>
      </w:pPr>
    </w:p>
    <w:p w:rsidR="002D5000" w:rsidRDefault="002D5000" w:rsidP="00FB45F8">
      <w:pPr>
        <w:spacing w:after="0"/>
        <w:jc w:val="both"/>
        <w:rPr>
          <w:rFonts w:ascii="Arial" w:eastAsia="Times New Roman" w:hAnsi="Arial" w:cs="Arial"/>
          <w:b/>
          <w:color w:val="000000"/>
          <w:lang w:val="en-US" w:eastAsia="es-ES"/>
        </w:rPr>
      </w:pPr>
    </w:p>
    <w:p w:rsidR="002D5000" w:rsidRDefault="002D5000" w:rsidP="00FB45F8">
      <w:pPr>
        <w:spacing w:after="0"/>
        <w:jc w:val="both"/>
        <w:rPr>
          <w:rFonts w:ascii="Arial" w:eastAsia="Times New Roman" w:hAnsi="Arial" w:cs="Arial"/>
          <w:b/>
          <w:color w:val="000000"/>
          <w:lang w:val="en-US" w:eastAsia="es-ES"/>
        </w:rPr>
      </w:pPr>
    </w:p>
    <w:p w:rsidR="002D5000" w:rsidRDefault="002D5000" w:rsidP="00FB45F8">
      <w:pPr>
        <w:spacing w:after="0"/>
        <w:jc w:val="both"/>
        <w:rPr>
          <w:rFonts w:ascii="Arial" w:eastAsia="Times New Roman" w:hAnsi="Arial" w:cs="Arial"/>
          <w:b/>
          <w:color w:val="000000"/>
          <w:lang w:val="en-US" w:eastAsia="es-ES"/>
        </w:rPr>
      </w:pPr>
    </w:p>
    <w:p w:rsidR="002D5000" w:rsidRDefault="002D5000" w:rsidP="00FB45F8">
      <w:pPr>
        <w:spacing w:after="0"/>
        <w:jc w:val="both"/>
        <w:rPr>
          <w:rFonts w:ascii="Arial" w:eastAsia="Times New Roman" w:hAnsi="Arial" w:cs="Arial"/>
          <w:b/>
          <w:color w:val="000000"/>
          <w:lang w:val="en-US" w:eastAsia="es-ES"/>
        </w:rPr>
      </w:pPr>
    </w:p>
    <w:p w:rsidR="009F48DE" w:rsidRPr="00455137" w:rsidRDefault="009F48DE" w:rsidP="00FB45F8">
      <w:pPr>
        <w:spacing w:after="0"/>
        <w:jc w:val="both"/>
        <w:rPr>
          <w:rFonts w:ascii="Arial" w:eastAsia="Times New Roman" w:hAnsi="Arial" w:cs="Arial"/>
          <w:b/>
          <w:color w:val="000000"/>
          <w:lang w:val="en-US" w:eastAsia="es-ES"/>
        </w:rPr>
      </w:pPr>
      <w:r w:rsidRPr="00455137">
        <w:rPr>
          <w:rFonts w:ascii="Arial" w:eastAsia="Times New Roman" w:hAnsi="Arial" w:cs="Arial"/>
          <w:b/>
          <w:color w:val="000000"/>
          <w:lang w:val="en-US" w:eastAsia="es-ES"/>
        </w:rPr>
        <w:t>Figura</w:t>
      </w:r>
      <w:r w:rsidR="009B74E8">
        <w:rPr>
          <w:rFonts w:ascii="Arial" w:eastAsia="Times New Roman" w:hAnsi="Arial" w:cs="Arial"/>
          <w:b/>
          <w:color w:val="000000"/>
          <w:lang w:val="en-US" w:eastAsia="es-ES"/>
        </w:rPr>
        <w:t xml:space="preserve"> 11</w:t>
      </w:r>
      <w:r w:rsidRPr="00455137">
        <w:rPr>
          <w:rFonts w:ascii="Arial" w:eastAsia="Times New Roman" w:hAnsi="Arial" w:cs="Arial"/>
          <w:b/>
          <w:color w:val="000000"/>
          <w:lang w:val="en-US" w:eastAsia="es-ES"/>
        </w:rPr>
        <w:t xml:space="preserve"> . Variabilidad </w:t>
      </w:r>
      <w:r w:rsidR="002E53D1" w:rsidRPr="00455137">
        <w:rPr>
          <w:rFonts w:ascii="Arial" w:eastAsia="Times New Roman" w:hAnsi="Arial" w:cs="Arial"/>
          <w:b/>
          <w:color w:val="000000"/>
          <w:lang w:val="en-US" w:eastAsia="es-ES"/>
        </w:rPr>
        <w:t>ausente</w:t>
      </w:r>
      <w:r w:rsidRPr="00455137">
        <w:rPr>
          <w:rFonts w:ascii="Arial" w:eastAsia="Times New Roman" w:hAnsi="Arial" w:cs="Arial"/>
          <w:b/>
          <w:color w:val="000000"/>
          <w:lang w:val="en-US" w:eastAsia="es-ES"/>
        </w:rPr>
        <w:t xml:space="preserve"> o nula </w:t>
      </w:r>
    </w:p>
    <w:p w:rsidR="0017461C" w:rsidRPr="00FB45F8" w:rsidRDefault="0017461C" w:rsidP="00FB45F8">
      <w:pPr>
        <w:autoSpaceDE w:val="0"/>
        <w:autoSpaceDN w:val="0"/>
        <w:adjustRightInd w:val="0"/>
        <w:spacing w:after="0" w:line="240" w:lineRule="auto"/>
        <w:rPr>
          <w:rFonts w:ascii="Arial" w:hAnsi="Arial" w:cs="Arial"/>
          <w:sz w:val="18"/>
          <w:szCs w:val="18"/>
          <w:lang w:val="en-US"/>
        </w:rPr>
      </w:pPr>
      <w:r w:rsidRPr="00FB45F8">
        <w:rPr>
          <w:rFonts w:ascii="Arial" w:hAnsi="Arial" w:cs="Arial"/>
          <w:sz w:val="18"/>
          <w:szCs w:val="18"/>
          <w:lang w:val="en-US"/>
        </w:rPr>
        <w:t>Intrapartum Fetal Heart Rate Monitoring, Clinics of Obstetrics and Gynecology of North America , 1999</w:t>
      </w:r>
    </w:p>
    <w:p w:rsidR="0017461C" w:rsidRDefault="0017461C" w:rsidP="0017461C">
      <w:pPr>
        <w:autoSpaceDE w:val="0"/>
        <w:autoSpaceDN w:val="0"/>
        <w:adjustRightInd w:val="0"/>
        <w:spacing w:after="0" w:line="240" w:lineRule="auto"/>
        <w:rPr>
          <w:rFonts w:ascii="Arial" w:hAnsi="Arial" w:cs="Arial"/>
          <w:lang w:val="en-US"/>
        </w:rPr>
      </w:pPr>
    </w:p>
    <w:p w:rsidR="0017461C" w:rsidRDefault="0017461C" w:rsidP="0017461C">
      <w:pPr>
        <w:autoSpaceDE w:val="0"/>
        <w:autoSpaceDN w:val="0"/>
        <w:adjustRightInd w:val="0"/>
        <w:spacing w:after="0" w:line="240" w:lineRule="auto"/>
        <w:rPr>
          <w:rFonts w:ascii="Arial" w:hAnsi="Arial" w:cs="Arial"/>
          <w:lang w:val="en-US"/>
        </w:rPr>
      </w:pPr>
    </w:p>
    <w:p w:rsidR="004E723E" w:rsidRDefault="00EC43B0" w:rsidP="00EC43B0">
      <w:pPr>
        <w:autoSpaceDE w:val="0"/>
        <w:autoSpaceDN w:val="0"/>
        <w:adjustRightInd w:val="0"/>
        <w:spacing w:after="0" w:line="240" w:lineRule="auto"/>
        <w:rPr>
          <w:rFonts w:ascii="Arial" w:hAnsi="Arial" w:cs="Arial"/>
          <w:b/>
          <w:lang w:val="en-US"/>
        </w:rPr>
      </w:pPr>
      <w:r w:rsidRPr="00EC43B0">
        <w:rPr>
          <w:rFonts w:ascii="Arial" w:eastAsia="Times New Roman" w:hAnsi="Arial" w:cs="Arial"/>
          <w:b/>
          <w:color w:val="000000"/>
          <w:lang w:val="en-US" w:eastAsia="es-ES"/>
        </w:rPr>
        <w:t xml:space="preserve">Figura </w:t>
      </w:r>
      <w:r w:rsidR="009B74E8">
        <w:rPr>
          <w:rFonts w:ascii="Arial" w:eastAsia="Times New Roman" w:hAnsi="Arial" w:cs="Arial"/>
          <w:b/>
          <w:color w:val="000000"/>
          <w:lang w:val="en-US" w:eastAsia="es-ES"/>
        </w:rPr>
        <w:t>12</w:t>
      </w:r>
      <w:r w:rsidR="004E723E">
        <w:rPr>
          <w:rFonts w:ascii="Arial" w:eastAsia="Times New Roman" w:hAnsi="Arial" w:cs="Arial"/>
          <w:b/>
          <w:color w:val="000000"/>
          <w:lang w:val="en-US" w:eastAsia="es-ES"/>
        </w:rPr>
        <w:t xml:space="preserve"> </w:t>
      </w:r>
      <w:r w:rsidRPr="00EC43B0">
        <w:rPr>
          <w:rFonts w:ascii="Arial" w:eastAsia="Times New Roman" w:hAnsi="Arial" w:cs="Arial"/>
          <w:b/>
          <w:color w:val="000000"/>
          <w:lang w:val="en-US" w:eastAsia="es-ES"/>
        </w:rPr>
        <w:t>. Variabilidad Disminuída</w:t>
      </w:r>
      <w:r w:rsidRPr="00EC43B0">
        <w:rPr>
          <w:rFonts w:ascii="Arial" w:hAnsi="Arial" w:cs="Arial"/>
          <w:b/>
          <w:lang w:val="en-US"/>
        </w:rPr>
        <w:t xml:space="preserve"> </w:t>
      </w:r>
    </w:p>
    <w:p w:rsidR="009F48DE" w:rsidRPr="009B74E8" w:rsidRDefault="00EC43B0" w:rsidP="009B74E8">
      <w:pPr>
        <w:autoSpaceDE w:val="0"/>
        <w:autoSpaceDN w:val="0"/>
        <w:adjustRightInd w:val="0"/>
        <w:spacing w:after="0" w:line="240" w:lineRule="auto"/>
        <w:rPr>
          <w:rFonts w:ascii="Arial" w:hAnsi="Arial" w:cs="Arial"/>
          <w:b/>
          <w:sz w:val="18"/>
          <w:szCs w:val="18"/>
          <w:lang w:val="en-US"/>
        </w:rPr>
      </w:pPr>
      <w:r w:rsidRPr="00FB45F8">
        <w:rPr>
          <w:rFonts w:ascii="Arial" w:hAnsi="Arial" w:cs="Arial"/>
          <w:sz w:val="18"/>
          <w:szCs w:val="18"/>
          <w:lang w:val="en-US"/>
        </w:rPr>
        <w:t>Intrapartum Fetal Heart Rate Monitoring, Clinics of Obstetrics and Gynecology of North America , 1999</w:t>
      </w:r>
    </w:p>
    <w:p w:rsidR="00EC43B0" w:rsidRDefault="00EC43B0" w:rsidP="0094390E">
      <w:pPr>
        <w:jc w:val="both"/>
        <w:rPr>
          <w:rFonts w:ascii="Arial" w:eastAsia="Times New Roman" w:hAnsi="Arial" w:cs="Arial"/>
          <w:color w:val="000000"/>
          <w:sz w:val="24"/>
          <w:szCs w:val="24"/>
          <w:lang w:val="en-US" w:eastAsia="es-ES"/>
        </w:rPr>
      </w:pPr>
    </w:p>
    <w:p w:rsidR="002D5000" w:rsidRDefault="002D5000" w:rsidP="00FB45F8">
      <w:pPr>
        <w:autoSpaceDE w:val="0"/>
        <w:autoSpaceDN w:val="0"/>
        <w:adjustRightInd w:val="0"/>
        <w:spacing w:after="0" w:line="240" w:lineRule="auto"/>
        <w:rPr>
          <w:rFonts w:ascii="Arial" w:eastAsia="Times New Roman" w:hAnsi="Arial" w:cs="Arial"/>
          <w:color w:val="000000"/>
          <w:sz w:val="24"/>
          <w:szCs w:val="24"/>
          <w:lang w:val="en-US" w:eastAsia="es-ES"/>
        </w:rPr>
      </w:pPr>
    </w:p>
    <w:p w:rsidR="00887141" w:rsidRPr="00FB45F8" w:rsidRDefault="002E53D1" w:rsidP="00FB45F8">
      <w:pPr>
        <w:autoSpaceDE w:val="0"/>
        <w:autoSpaceDN w:val="0"/>
        <w:adjustRightInd w:val="0"/>
        <w:spacing w:after="0" w:line="240" w:lineRule="auto"/>
        <w:rPr>
          <w:rFonts w:ascii="Arial" w:hAnsi="Arial" w:cs="Arial"/>
          <w:b/>
          <w:lang w:val="en-US"/>
        </w:rPr>
      </w:pPr>
      <w:r w:rsidRPr="00887141">
        <w:rPr>
          <w:rFonts w:ascii="Arial" w:eastAsia="Times New Roman" w:hAnsi="Arial" w:cs="Arial"/>
          <w:b/>
          <w:color w:val="000000"/>
          <w:lang w:val="en-US" w:eastAsia="es-ES"/>
        </w:rPr>
        <w:t>Figura</w:t>
      </w:r>
      <w:r w:rsidR="009B74E8">
        <w:rPr>
          <w:rFonts w:ascii="Arial" w:eastAsia="Times New Roman" w:hAnsi="Arial" w:cs="Arial"/>
          <w:b/>
          <w:color w:val="000000"/>
          <w:lang w:val="en-US" w:eastAsia="es-ES"/>
        </w:rPr>
        <w:t xml:space="preserve"> 13</w:t>
      </w:r>
      <w:r w:rsidRPr="00887141">
        <w:rPr>
          <w:rFonts w:ascii="Arial" w:eastAsia="Times New Roman" w:hAnsi="Arial" w:cs="Arial"/>
          <w:b/>
          <w:color w:val="000000"/>
          <w:lang w:val="en-US" w:eastAsia="es-ES"/>
        </w:rPr>
        <w:t xml:space="preserve">. </w:t>
      </w:r>
      <w:r w:rsidR="00887141" w:rsidRPr="00887141">
        <w:rPr>
          <w:rFonts w:ascii="Arial" w:eastAsia="Times New Roman" w:hAnsi="Arial" w:cs="Arial"/>
          <w:b/>
          <w:color w:val="000000"/>
          <w:lang w:val="en-US" w:eastAsia="es-ES"/>
        </w:rPr>
        <w:t>Variabilidad Moderada</w:t>
      </w:r>
      <w:r w:rsidR="00887141" w:rsidRPr="00887141">
        <w:rPr>
          <w:rFonts w:ascii="Arial" w:hAnsi="Arial" w:cs="Arial"/>
          <w:b/>
          <w:lang w:val="en-US"/>
        </w:rPr>
        <w:t xml:space="preserve"> </w:t>
      </w:r>
    </w:p>
    <w:p w:rsidR="00887141" w:rsidRPr="00FB45F8" w:rsidRDefault="00887141" w:rsidP="00FB45F8">
      <w:pPr>
        <w:autoSpaceDE w:val="0"/>
        <w:autoSpaceDN w:val="0"/>
        <w:adjustRightInd w:val="0"/>
        <w:spacing w:after="0" w:line="240" w:lineRule="auto"/>
        <w:rPr>
          <w:rFonts w:ascii="Arial" w:hAnsi="Arial" w:cs="Arial"/>
          <w:sz w:val="18"/>
          <w:szCs w:val="18"/>
          <w:lang w:val="en-US"/>
        </w:rPr>
      </w:pPr>
      <w:r w:rsidRPr="00FB45F8">
        <w:rPr>
          <w:rFonts w:ascii="Arial" w:hAnsi="Arial" w:cs="Arial"/>
          <w:sz w:val="18"/>
          <w:szCs w:val="18"/>
          <w:lang w:val="en-US"/>
        </w:rPr>
        <w:t>Intrapartum Fetal Heart Rate Monitoring, Clinics of Obstetrics and Gynecology of North America , 1999</w:t>
      </w:r>
    </w:p>
    <w:p w:rsidR="00015D17" w:rsidRDefault="00015D17" w:rsidP="00887141">
      <w:pPr>
        <w:autoSpaceDE w:val="0"/>
        <w:autoSpaceDN w:val="0"/>
        <w:adjustRightInd w:val="0"/>
        <w:spacing w:after="0" w:line="240" w:lineRule="auto"/>
        <w:rPr>
          <w:rFonts w:ascii="Arial" w:hAnsi="Arial" w:cs="Arial"/>
          <w:lang w:val="en-US"/>
        </w:rPr>
      </w:pPr>
    </w:p>
    <w:p w:rsidR="00015D17" w:rsidRDefault="00015D17" w:rsidP="00887141">
      <w:pPr>
        <w:autoSpaceDE w:val="0"/>
        <w:autoSpaceDN w:val="0"/>
        <w:adjustRightInd w:val="0"/>
        <w:spacing w:after="0" w:line="240" w:lineRule="auto"/>
        <w:rPr>
          <w:rFonts w:ascii="Arial" w:hAnsi="Arial" w:cs="Arial"/>
          <w:lang w:val="en-US"/>
        </w:rPr>
      </w:pPr>
    </w:p>
    <w:p w:rsidR="002D5000" w:rsidRDefault="002D5000" w:rsidP="00FB45F8">
      <w:pPr>
        <w:spacing w:after="0"/>
        <w:rPr>
          <w:rFonts w:ascii="Arial" w:hAnsi="Arial" w:cs="Arial"/>
          <w:lang w:val="en-US"/>
        </w:rPr>
      </w:pPr>
    </w:p>
    <w:p w:rsidR="00887141" w:rsidRPr="003117FF" w:rsidRDefault="002E53D1" w:rsidP="00FB45F8">
      <w:pPr>
        <w:spacing w:after="0"/>
        <w:rPr>
          <w:rFonts w:ascii="Arial" w:eastAsia="Times New Roman" w:hAnsi="Arial" w:cs="Arial"/>
          <w:b/>
          <w:color w:val="000000"/>
          <w:lang w:val="en-US" w:eastAsia="es-ES"/>
        </w:rPr>
      </w:pPr>
      <w:r w:rsidRPr="003117FF">
        <w:rPr>
          <w:rFonts w:ascii="Arial" w:eastAsia="Times New Roman" w:hAnsi="Arial" w:cs="Arial"/>
          <w:b/>
          <w:color w:val="000000"/>
          <w:lang w:val="en-US" w:eastAsia="es-ES"/>
        </w:rPr>
        <w:t>Figura</w:t>
      </w:r>
      <w:r w:rsidR="009B74E8">
        <w:rPr>
          <w:rFonts w:ascii="Arial" w:eastAsia="Times New Roman" w:hAnsi="Arial" w:cs="Arial"/>
          <w:b/>
          <w:color w:val="000000"/>
          <w:lang w:val="en-US" w:eastAsia="es-ES"/>
        </w:rPr>
        <w:t xml:space="preserve"> 14</w:t>
      </w:r>
      <w:r w:rsidRPr="003117FF">
        <w:rPr>
          <w:rFonts w:ascii="Arial" w:eastAsia="Times New Roman" w:hAnsi="Arial" w:cs="Arial"/>
          <w:b/>
          <w:color w:val="000000"/>
          <w:lang w:val="en-US" w:eastAsia="es-ES"/>
        </w:rPr>
        <w:t xml:space="preserve">. </w:t>
      </w:r>
      <w:r w:rsidR="003117FF" w:rsidRPr="003117FF">
        <w:rPr>
          <w:rFonts w:ascii="Arial" w:eastAsia="Times New Roman" w:hAnsi="Arial" w:cs="Arial"/>
          <w:b/>
          <w:color w:val="000000"/>
          <w:lang w:val="en-US" w:eastAsia="es-ES"/>
        </w:rPr>
        <w:t>Variabilidad Marcada</w:t>
      </w:r>
    </w:p>
    <w:p w:rsidR="00EC43B0" w:rsidRPr="00FB45F8" w:rsidRDefault="003117FF" w:rsidP="00FB45F8">
      <w:pPr>
        <w:autoSpaceDE w:val="0"/>
        <w:autoSpaceDN w:val="0"/>
        <w:adjustRightInd w:val="0"/>
        <w:spacing w:after="0" w:line="240" w:lineRule="auto"/>
        <w:rPr>
          <w:rFonts w:ascii="Arial" w:hAnsi="Arial" w:cs="Arial"/>
          <w:sz w:val="18"/>
          <w:szCs w:val="18"/>
          <w:lang w:val="en-US"/>
        </w:rPr>
      </w:pPr>
      <w:r w:rsidRPr="00FB45F8">
        <w:rPr>
          <w:rFonts w:ascii="Arial" w:hAnsi="Arial" w:cs="Arial"/>
          <w:sz w:val="18"/>
          <w:szCs w:val="18"/>
          <w:lang w:val="en-US"/>
        </w:rPr>
        <w:t>Intrapartum Fetal Heart Rate Monitoring, Clinics of Obstetrics and Gynecology of North America , 1999</w:t>
      </w:r>
    </w:p>
    <w:p w:rsidR="00C93BEF" w:rsidRPr="002E3515" w:rsidRDefault="00C93BEF" w:rsidP="002E3515">
      <w:pPr>
        <w:autoSpaceDE w:val="0"/>
        <w:autoSpaceDN w:val="0"/>
        <w:adjustRightInd w:val="0"/>
        <w:spacing w:after="0" w:line="240" w:lineRule="auto"/>
        <w:rPr>
          <w:rFonts w:ascii="Arial" w:hAnsi="Arial" w:cs="Arial"/>
          <w:lang w:val="en-US"/>
        </w:rPr>
      </w:pPr>
    </w:p>
    <w:p w:rsidR="002365D4" w:rsidRDefault="00B65294" w:rsidP="0094390E">
      <w:pPr>
        <w:jc w:val="both"/>
        <w:rPr>
          <w:rFonts w:ascii="Arial" w:eastAsia="Times New Roman" w:hAnsi="Arial" w:cs="Arial"/>
          <w:color w:val="000000"/>
          <w:sz w:val="24"/>
          <w:szCs w:val="24"/>
          <w:lang w:eastAsia="es-ES"/>
        </w:rPr>
      </w:pPr>
      <w:r w:rsidRPr="00B65294">
        <w:rPr>
          <w:rFonts w:ascii="Arial" w:eastAsia="Times New Roman" w:hAnsi="Arial" w:cs="Arial"/>
          <w:color w:val="000000"/>
          <w:sz w:val="24"/>
          <w:szCs w:val="24"/>
          <w:lang w:eastAsia="es-ES"/>
        </w:rPr>
        <w:t>La pres</w:t>
      </w:r>
      <w:r w:rsidR="00D3541F">
        <w:rPr>
          <w:rFonts w:ascii="Arial" w:eastAsia="Times New Roman" w:hAnsi="Arial" w:cs="Arial"/>
          <w:color w:val="000000"/>
          <w:sz w:val="24"/>
          <w:szCs w:val="24"/>
          <w:lang w:eastAsia="es-ES"/>
        </w:rPr>
        <w:t xml:space="preserve">encia de  variabilidad </w:t>
      </w:r>
      <w:r w:rsidR="0083280B">
        <w:rPr>
          <w:rFonts w:ascii="Arial" w:eastAsia="Times New Roman" w:hAnsi="Arial" w:cs="Arial"/>
          <w:color w:val="000000"/>
          <w:sz w:val="24"/>
          <w:szCs w:val="24"/>
          <w:lang w:eastAsia="es-ES"/>
        </w:rPr>
        <w:t xml:space="preserve">moderada a corto plazo </w:t>
      </w:r>
      <w:r w:rsidRPr="00B65294">
        <w:rPr>
          <w:rFonts w:ascii="Arial" w:eastAsia="Times New Roman" w:hAnsi="Arial" w:cs="Arial"/>
          <w:color w:val="000000"/>
          <w:sz w:val="24"/>
          <w:szCs w:val="24"/>
          <w:lang w:eastAsia="es-ES"/>
        </w:rPr>
        <w:t xml:space="preserve"> en </w:t>
      </w:r>
      <w:r w:rsidR="00D3541F">
        <w:rPr>
          <w:rFonts w:ascii="Arial" w:eastAsia="Times New Roman" w:hAnsi="Arial" w:cs="Arial"/>
          <w:color w:val="000000"/>
          <w:sz w:val="24"/>
          <w:szCs w:val="24"/>
          <w:lang w:eastAsia="es-ES"/>
        </w:rPr>
        <w:t>el caso de un resultado anormal</w:t>
      </w:r>
      <w:r w:rsidR="00A254AF">
        <w:rPr>
          <w:rFonts w:ascii="Arial" w:eastAsia="Times New Roman" w:hAnsi="Arial" w:cs="Arial"/>
          <w:color w:val="000000"/>
          <w:sz w:val="24"/>
          <w:szCs w:val="24"/>
          <w:lang w:eastAsia="es-ES"/>
        </w:rPr>
        <w:t xml:space="preserve"> e</w:t>
      </w:r>
      <w:r w:rsidR="0083280B">
        <w:rPr>
          <w:rFonts w:ascii="Arial" w:eastAsia="Times New Roman" w:hAnsi="Arial" w:cs="Arial"/>
          <w:color w:val="000000"/>
          <w:sz w:val="24"/>
          <w:szCs w:val="24"/>
          <w:lang w:eastAsia="es-ES"/>
        </w:rPr>
        <w:t xml:space="preserve">n la línea de base de la frecuencia cardiaca fetal  o en los </w:t>
      </w:r>
      <w:r w:rsidRPr="00B65294">
        <w:rPr>
          <w:rFonts w:ascii="Arial" w:eastAsia="Times New Roman" w:hAnsi="Arial" w:cs="Arial"/>
          <w:color w:val="000000"/>
          <w:sz w:val="24"/>
          <w:szCs w:val="24"/>
          <w:lang w:eastAsia="es-ES"/>
        </w:rPr>
        <w:t xml:space="preserve"> patrones periódic</w:t>
      </w:r>
      <w:r w:rsidR="00D3541F">
        <w:rPr>
          <w:rFonts w:ascii="Arial" w:eastAsia="Times New Roman" w:hAnsi="Arial" w:cs="Arial"/>
          <w:color w:val="000000"/>
          <w:sz w:val="24"/>
          <w:szCs w:val="24"/>
          <w:lang w:eastAsia="es-ES"/>
        </w:rPr>
        <w:t xml:space="preserve">os </w:t>
      </w:r>
      <w:r w:rsidR="0083280B">
        <w:rPr>
          <w:rFonts w:ascii="Arial" w:eastAsia="Times New Roman" w:hAnsi="Arial" w:cs="Arial"/>
          <w:color w:val="000000"/>
          <w:sz w:val="24"/>
          <w:szCs w:val="24"/>
          <w:lang w:eastAsia="es-ES"/>
        </w:rPr>
        <w:t>da al clínico la confianza de un feto en equilibrio normal ácido-</w:t>
      </w:r>
      <w:r w:rsidR="002E53D1">
        <w:rPr>
          <w:rFonts w:ascii="Arial" w:eastAsia="Times New Roman" w:hAnsi="Arial" w:cs="Arial"/>
          <w:color w:val="000000"/>
          <w:sz w:val="24"/>
          <w:szCs w:val="24"/>
          <w:lang w:eastAsia="es-ES"/>
        </w:rPr>
        <w:t>básico</w:t>
      </w:r>
      <w:r w:rsidR="0083280B">
        <w:rPr>
          <w:rFonts w:ascii="Arial" w:eastAsia="Times New Roman" w:hAnsi="Arial" w:cs="Arial"/>
          <w:color w:val="000000"/>
          <w:sz w:val="24"/>
          <w:szCs w:val="24"/>
          <w:lang w:eastAsia="es-ES"/>
        </w:rPr>
        <w:t xml:space="preserve"> que está tolerando </w:t>
      </w:r>
      <w:r w:rsidRPr="00B65294">
        <w:rPr>
          <w:rFonts w:ascii="Arial" w:eastAsia="Times New Roman" w:hAnsi="Arial" w:cs="Arial"/>
          <w:color w:val="000000"/>
          <w:sz w:val="24"/>
          <w:szCs w:val="24"/>
          <w:lang w:eastAsia="es-ES"/>
        </w:rPr>
        <w:t>el estrés fisiológic</w:t>
      </w:r>
      <w:r w:rsidR="0083280B">
        <w:rPr>
          <w:rFonts w:ascii="Arial" w:eastAsia="Times New Roman" w:hAnsi="Arial" w:cs="Arial"/>
          <w:color w:val="000000"/>
          <w:sz w:val="24"/>
          <w:szCs w:val="24"/>
          <w:lang w:eastAsia="es-ES"/>
        </w:rPr>
        <w:t>o</w:t>
      </w:r>
      <w:r w:rsidRPr="00B65294">
        <w:rPr>
          <w:rFonts w:ascii="Arial" w:eastAsia="Times New Roman" w:hAnsi="Arial" w:cs="Arial"/>
          <w:color w:val="000000"/>
          <w:sz w:val="24"/>
          <w:szCs w:val="24"/>
          <w:lang w:eastAsia="es-ES"/>
        </w:rPr>
        <w:t>. Debido a</w:t>
      </w:r>
      <w:r w:rsidR="00C07B96">
        <w:rPr>
          <w:rFonts w:ascii="Arial" w:eastAsia="Times New Roman" w:hAnsi="Arial" w:cs="Arial"/>
          <w:color w:val="000000"/>
          <w:sz w:val="24"/>
          <w:szCs w:val="24"/>
          <w:lang w:eastAsia="es-ES"/>
        </w:rPr>
        <w:t xml:space="preserve"> que </w:t>
      </w:r>
      <w:r w:rsidRPr="00B65294">
        <w:rPr>
          <w:rFonts w:ascii="Arial" w:eastAsia="Times New Roman" w:hAnsi="Arial" w:cs="Arial"/>
          <w:color w:val="000000"/>
          <w:sz w:val="24"/>
          <w:szCs w:val="24"/>
          <w:lang w:eastAsia="es-ES"/>
        </w:rPr>
        <w:t xml:space="preserve"> la variabilidad a cor</w:t>
      </w:r>
      <w:r w:rsidR="00C07B96">
        <w:rPr>
          <w:rFonts w:ascii="Arial" w:eastAsia="Times New Roman" w:hAnsi="Arial" w:cs="Arial"/>
          <w:color w:val="000000"/>
          <w:sz w:val="24"/>
          <w:szCs w:val="24"/>
          <w:lang w:eastAsia="es-ES"/>
        </w:rPr>
        <w:t xml:space="preserve">to plazo se produce cuando  el simpático y las ramas parasimpáticas </w:t>
      </w:r>
      <w:r w:rsidRPr="00B65294">
        <w:rPr>
          <w:rFonts w:ascii="Arial" w:eastAsia="Times New Roman" w:hAnsi="Arial" w:cs="Arial"/>
          <w:color w:val="000000"/>
          <w:sz w:val="24"/>
          <w:szCs w:val="24"/>
          <w:lang w:eastAsia="es-ES"/>
        </w:rPr>
        <w:t>son perfundid</w:t>
      </w:r>
      <w:r w:rsidR="00C07B96">
        <w:rPr>
          <w:rFonts w:ascii="Arial" w:eastAsia="Times New Roman" w:hAnsi="Arial" w:cs="Arial"/>
          <w:color w:val="000000"/>
          <w:sz w:val="24"/>
          <w:szCs w:val="24"/>
          <w:lang w:eastAsia="es-ES"/>
        </w:rPr>
        <w:t xml:space="preserve">os con el oxígeno, su presencia </w:t>
      </w:r>
      <w:r w:rsidRPr="00B65294">
        <w:rPr>
          <w:rFonts w:ascii="Arial" w:eastAsia="Times New Roman" w:hAnsi="Arial" w:cs="Arial"/>
          <w:color w:val="000000"/>
          <w:sz w:val="24"/>
          <w:szCs w:val="24"/>
          <w:lang w:eastAsia="es-ES"/>
        </w:rPr>
        <w:t>en</w:t>
      </w:r>
      <w:r w:rsidR="00C07B96">
        <w:rPr>
          <w:rFonts w:ascii="Arial" w:eastAsia="Times New Roman" w:hAnsi="Arial" w:cs="Arial"/>
          <w:color w:val="000000"/>
          <w:sz w:val="24"/>
          <w:szCs w:val="24"/>
          <w:lang w:eastAsia="es-ES"/>
        </w:rPr>
        <w:t xml:space="preserve"> el monitor fetal también se ha</w:t>
      </w:r>
      <w:r w:rsidRPr="00B65294">
        <w:rPr>
          <w:rFonts w:ascii="Arial" w:eastAsia="Times New Roman" w:hAnsi="Arial" w:cs="Arial"/>
          <w:color w:val="000000"/>
          <w:sz w:val="24"/>
          <w:szCs w:val="24"/>
          <w:lang w:eastAsia="es-ES"/>
        </w:rPr>
        <w:t xml:space="preserve"> examinado cuidadosamente en las causas </w:t>
      </w:r>
      <w:r w:rsidR="002365D4">
        <w:rPr>
          <w:rFonts w:ascii="Arial" w:eastAsia="Times New Roman" w:hAnsi="Arial" w:cs="Arial"/>
          <w:color w:val="000000"/>
          <w:sz w:val="24"/>
          <w:szCs w:val="24"/>
          <w:lang w:eastAsia="es-ES"/>
        </w:rPr>
        <w:t xml:space="preserve">en las que el tipo de </w:t>
      </w:r>
      <w:r w:rsidR="00D33E12">
        <w:rPr>
          <w:rFonts w:ascii="Arial" w:eastAsia="Times New Roman" w:hAnsi="Arial" w:cs="Arial"/>
          <w:color w:val="000000"/>
          <w:sz w:val="24"/>
          <w:szCs w:val="24"/>
          <w:lang w:eastAsia="es-ES"/>
        </w:rPr>
        <w:t xml:space="preserve"> </w:t>
      </w:r>
      <w:r w:rsidRPr="00B65294">
        <w:rPr>
          <w:rFonts w:ascii="Arial" w:eastAsia="Times New Roman" w:hAnsi="Arial" w:cs="Arial"/>
          <w:color w:val="000000"/>
          <w:sz w:val="24"/>
          <w:szCs w:val="24"/>
          <w:lang w:eastAsia="es-ES"/>
        </w:rPr>
        <w:t>de</w:t>
      </w:r>
      <w:r w:rsidR="002E3515">
        <w:rPr>
          <w:rFonts w:ascii="Arial" w:eastAsia="Times New Roman" w:hAnsi="Arial" w:cs="Arial"/>
          <w:color w:val="000000"/>
          <w:sz w:val="24"/>
          <w:szCs w:val="24"/>
          <w:lang w:eastAsia="es-ES"/>
        </w:rPr>
        <w:t xml:space="preserve"> daño neurológico </w:t>
      </w:r>
      <w:r w:rsidR="002365D4">
        <w:rPr>
          <w:rFonts w:ascii="Arial" w:eastAsia="Times New Roman" w:hAnsi="Arial" w:cs="Arial"/>
          <w:color w:val="000000"/>
          <w:sz w:val="24"/>
          <w:szCs w:val="24"/>
          <w:lang w:eastAsia="es-ES"/>
        </w:rPr>
        <w:t>se cuestiona.</w:t>
      </w:r>
      <w:r w:rsidR="000757C6">
        <w:rPr>
          <w:rFonts w:ascii="Arial" w:eastAsia="Times New Roman" w:hAnsi="Arial" w:cs="Arial"/>
          <w:color w:val="000000"/>
          <w:sz w:val="24"/>
          <w:szCs w:val="24"/>
          <w:lang w:eastAsia="es-ES"/>
        </w:rPr>
        <w:t xml:space="preserve"> </w:t>
      </w:r>
    </w:p>
    <w:p w:rsidR="00F82122" w:rsidRDefault="002365D4" w:rsidP="0094390E">
      <w:pPr>
        <w:jc w:val="both"/>
        <w:rPr>
          <w:rFonts w:ascii="Arial" w:eastAsia="Times New Roman" w:hAnsi="Arial" w:cs="Arial"/>
          <w:color w:val="000000"/>
          <w:sz w:val="24"/>
          <w:szCs w:val="24"/>
          <w:lang w:eastAsia="es-ES"/>
        </w:rPr>
      </w:pPr>
      <w:r>
        <w:rPr>
          <w:rFonts w:ascii="Arial" w:eastAsia="Times New Roman" w:hAnsi="Arial" w:cs="Arial"/>
          <w:color w:val="000000"/>
          <w:sz w:val="24"/>
          <w:szCs w:val="24"/>
          <w:lang w:eastAsia="es-ES"/>
        </w:rPr>
        <w:t>La variabilidad mínima o nula puede ser causada</w:t>
      </w:r>
      <w:r w:rsidR="00B65294" w:rsidRPr="00B65294">
        <w:rPr>
          <w:rFonts w:ascii="Arial" w:eastAsia="Times New Roman" w:hAnsi="Arial" w:cs="Arial"/>
          <w:color w:val="000000"/>
          <w:sz w:val="24"/>
          <w:szCs w:val="24"/>
          <w:lang w:eastAsia="es-ES"/>
        </w:rPr>
        <w:t xml:space="preserve"> por la hipoxia fetal, </w:t>
      </w:r>
      <w:r>
        <w:rPr>
          <w:rFonts w:ascii="Arial" w:eastAsia="Times New Roman" w:hAnsi="Arial" w:cs="Arial"/>
          <w:color w:val="000000"/>
          <w:sz w:val="24"/>
          <w:szCs w:val="24"/>
          <w:lang w:eastAsia="es-ES"/>
        </w:rPr>
        <w:t xml:space="preserve">la </w:t>
      </w:r>
      <w:r w:rsidR="00B65294" w:rsidRPr="00B65294">
        <w:rPr>
          <w:rFonts w:ascii="Arial" w:eastAsia="Times New Roman" w:hAnsi="Arial" w:cs="Arial"/>
          <w:color w:val="000000"/>
          <w:sz w:val="24"/>
          <w:szCs w:val="24"/>
          <w:lang w:eastAsia="es-ES"/>
        </w:rPr>
        <w:t>administración</w:t>
      </w:r>
      <w:r>
        <w:rPr>
          <w:rFonts w:ascii="Arial" w:eastAsia="Times New Roman" w:hAnsi="Arial" w:cs="Arial"/>
          <w:color w:val="000000"/>
          <w:sz w:val="24"/>
          <w:szCs w:val="24"/>
          <w:lang w:eastAsia="es-ES"/>
        </w:rPr>
        <w:t xml:space="preserve"> materna</w:t>
      </w:r>
      <w:r w:rsidR="00B65294" w:rsidRPr="00B65294">
        <w:rPr>
          <w:rFonts w:ascii="Arial" w:eastAsia="Times New Roman" w:hAnsi="Arial" w:cs="Arial"/>
          <w:color w:val="000000"/>
          <w:sz w:val="24"/>
          <w:szCs w:val="24"/>
          <w:lang w:eastAsia="es-ES"/>
        </w:rPr>
        <w:t xml:space="preserve"> de fármacos, tales como </w:t>
      </w:r>
      <w:r w:rsidR="00F82122">
        <w:rPr>
          <w:rFonts w:ascii="Arial" w:eastAsia="Times New Roman" w:hAnsi="Arial" w:cs="Arial"/>
          <w:color w:val="000000"/>
          <w:sz w:val="24"/>
          <w:szCs w:val="24"/>
          <w:lang w:eastAsia="es-ES"/>
        </w:rPr>
        <w:t xml:space="preserve"> </w:t>
      </w:r>
      <w:r w:rsidR="00B65294" w:rsidRPr="00B65294">
        <w:rPr>
          <w:rFonts w:ascii="Arial" w:eastAsia="Times New Roman" w:hAnsi="Arial" w:cs="Arial"/>
          <w:color w:val="000000"/>
          <w:sz w:val="24"/>
          <w:szCs w:val="24"/>
          <w:lang w:eastAsia="es-ES"/>
        </w:rPr>
        <w:t xml:space="preserve">depresores </w:t>
      </w:r>
      <w:r>
        <w:rPr>
          <w:rFonts w:ascii="Arial" w:eastAsia="Times New Roman" w:hAnsi="Arial" w:cs="Arial"/>
          <w:color w:val="000000"/>
          <w:sz w:val="24"/>
          <w:szCs w:val="24"/>
          <w:lang w:eastAsia="es-ES"/>
        </w:rPr>
        <w:t xml:space="preserve">centrales </w:t>
      </w:r>
      <w:r w:rsidR="00F82122">
        <w:rPr>
          <w:rFonts w:ascii="Arial" w:eastAsia="Times New Roman" w:hAnsi="Arial" w:cs="Arial"/>
          <w:color w:val="000000"/>
          <w:sz w:val="24"/>
          <w:szCs w:val="24"/>
          <w:lang w:eastAsia="es-ES"/>
        </w:rPr>
        <w:t xml:space="preserve">del sistema nervioso del feto, las </w:t>
      </w:r>
      <w:r w:rsidR="00B65294" w:rsidRPr="00B65294">
        <w:rPr>
          <w:rFonts w:ascii="Arial" w:eastAsia="Times New Roman" w:hAnsi="Arial" w:cs="Arial"/>
          <w:color w:val="000000"/>
          <w:sz w:val="24"/>
          <w:szCs w:val="24"/>
          <w:lang w:eastAsia="es-ES"/>
        </w:rPr>
        <w:t>arritmi</w:t>
      </w:r>
      <w:r w:rsidR="00F82122">
        <w:rPr>
          <w:rFonts w:ascii="Arial" w:eastAsia="Times New Roman" w:hAnsi="Arial" w:cs="Arial"/>
          <w:color w:val="000000"/>
          <w:sz w:val="24"/>
          <w:szCs w:val="24"/>
          <w:lang w:eastAsia="es-ES"/>
        </w:rPr>
        <w:t>as cardíacas, y el sueño fetal.</w:t>
      </w:r>
      <w:r w:rsidR="00381A51">
        <w:rPr>
          <w:rFonts w:ascii="Arial" w:eastAsia="Times New Roman" w:hAnsi="Arial" w:cs="Arial"/>
          <w:color w:val="000000"/>
          <w:sz w:val="24"/>
          <w:szCs w:val="24"/>
          <w:lang w:eastAsia="es-ES"/>
        </w:rPr>
        <w:t xml:space="preserve"> </w:t>
      </w:r>
    </w:p>
    <w:p w:rsidR="00D91386" w:rsidRDefault="00F82122" w:rsidP="0094390E">
      <w:pPr>
        <w:jc w:val="both"/>
        <w:rPr>
          <w:rFonts w:ascii="Arial" w:eastAsia="Times New Roman" w:hAnsi="Arial" w:cs="Arial"/>
          <w:color w:val="000000"/>
          <w:sz w:val="24"/>
          <w:szCs w:val="24"/>
          <w:lang w:eastAsia="es-ES"/>
        </w:rPr>
      </w:pPr>
      <w:r>
        <w:rPr>
          <w:rFonts w:ascii="Arial" w:eastAsia="Times New Roman" w:hAnsi="Arial" w:cs="Arial"/>
          <w:color w:val="000000"/>
          <w:sz w:val="24"/>
          <w:szCs w:val="24"/>
          <w:lang w:eastAsia="es-ES"/>
        </w:rPr>
        <w:t xml:space="preserve">En presencia de </w:t>
      </w:r>
      <w:r w:rsidR="00B65294" w:rsidRPr="00B65294">
        <w:rPr>
          <w:rFonts w:ascii="Arial" w:eastAsia="Times New Roman" w:hAnsi="Arial" w:cs="Arial"/>
          <w:color w:val="000000"/>
          <w:sz w:val="24"/>
          <w:szCs w:val="24"/>
          <w:lang w:eastAsia="es-ES"/>
        </w:rPr>
        <w:t xml:space="preserve">una línea de base anormal o </w:t>
      </w:r>
      <w:r w:rsidR="00BA3681">
        <w:rPr>
          <w:rFonts w:ascii="Arial" w:eastAsia="Times New Roman" w:hAnsi="Arial" w:cs="Arial"/>
          <w:color w:val="000000"/>
          <w:sz w:val="24"/>
          <w:szCs w:val="24"/>
          <w:lang w:eastAsia="es-ES"/>
        </w:rPr>
        <w:t xml:space="preserve">de una variabilidad a corto plazo </w:t>
      </w:r>
      <w:r w:rsidR="002E53D1">
        <w:rPr>
          <w:rFonts w:ascii="Arial" w:eastAsia="Times New Roman" w:hAnsi="Arial" w:cs="Arial"/>
          <w:color w:val="000000"/>
          <w:sz w:val="24"/>
          <w:szCs w:val="24"/>
          <w:lang w:eastAsia="es-ES"/>
        </w:rPr>
        <w:t>reducida, ausente</w:t>
      </w:r>
      <w:r w:rsidR="00BA3681">
        <w:rPr>
          <w:rFonts w:ascii="Arial" w:eastAsia="Times New Roman" w:hAnsi="Arial" w:cs="Arial"/>
          <w:color w:val="000000"/>
          <w:sz w:val="24"/>
          <w:szCs w:val="24"/>
          <w:lang w:eastAsia="es-ES"/>
        </w:rPr>
        <w:t xml:space="preserve"> o mínima</w:t>
      </w:r>
      <w:r w:rsidR="00B65294" w:rsidRPr="00B65294">
        <w:rPr>
          <w:rFonts w:ascii="Arial" w:eastAsia="Times New Roman" w:hAnsi="Arial" w:cs="Arial"/>
          <w:color w:val="000000"/>
          <w:sz w:val="24"/>
          <w:szCs w:val="24"/>
          <w:lang w:eastAsia="es-ES"/>
        </w:rPr>
        <w:t xml:space="preserve"> </w:t>
      </w:r>
      <w:r w:rsidR="00BA3681">
        <w:rPr>
          <w:rFonts w:ascii="Arial" w:eastAsia="Times New Roman" w:hAnsi="Arial" w:cs="Arial"/>
          <w:color w:val="000000"/>
          <w:sz w:val="24"/>
          <w:szCs w:val="24"/>
          <w:lang w:eastAsia="es-ES"/>
        </w:rPr>
        <w:t xml:space="preserve">se debe considerar un </w:t>
      </w:r>
      <w:r w:rsidR="00B65294" w:rsidRPr="00B65294">
        <w:rPr>
          <w:rFonts w:ascii="Arial" w:eastAsia="Times New Roman" w:hAnsi="Arial" w:cs="Arial"/>
          <w:color w:val="000000"/>
          <w:sz w:val="24"/>
          <w:szCs w:val="24"/>
          <w:lang w:eastAsia="es-ES"/>
        </w:rPr>
        <w:t>signo om</w:t>
      </w:r>
      <w:r w:rsidR="00561487">
        <w:rPr>
          <w:rFonts w:ascii="Arial" w:eastAsia="Times New Roman" w:hAnsi="Arial" w:cs="Arial"/>
          <w:color w:val="000000"/>
          <w:sz w:val="24"/>
          <w:szCs w:val="24"/>
          <w:lang w:eastAsia="es-ES"/>
        </w:rPr>
        <w:t xml:space="preserve">inoso de descompensación fetal, siendo necesario tomar en consideración otras estrategias para evaluar el bienestar fetal y la necesidad de desembarazar en forma </w:t>
      </w:r>
      <w:r w:rsidR="002E53D1">
        <w:rPr>
          <w:rFonts w:ascii="Arial" w:eastAsia="Times New Roman" w:hAnsi="Arial" w:cs="Arial"/>
          <w:color w:val="000000"/>
          <w:sz w:val="24"/>
          <w:szCs w:val="24"/>
          <w:lang w:eastAsia="es-ES"/>
        </w:rPr>
        <w:t>inmediata.</w:t>
      </w:r>
      <w:r w:rsidR="00381A51">
        <w:rPr>
          <w:rFonts w:ascii="Arial" w:eastAsia="Times New Roman" w:hAnsi="Arial" w:cs="Arial"/>
          <w:color w:val="000000"/>
          <w:sz w:val="24"/>
          <w:szCs w:val="24"/>
          <w:lang w:eastAsia="es-ES"/>
        </w:rPr>
        <w:t xml:space="preserve"> </w:t>
      </w:r>
    </w:p>
    <w:p w:rsidR="0077640C" w:rsidRDefault="00532B89" w:rsidP="00532B89">
      <w:pPr>
        <w:rPr>
          <w:rFonts w:ascii="Arial" w:eastAsia="Times New Roman" w:hAnsi="Arial" w:cs="Arial"/>
          <w:color w:val="000000"/>
          <w:sz w:val="24"/>
          <w:szCs w:val="24"/>
          <w:lang w:eastAsia="es-ES"/>
        </w:rPr>
      </w:pPr>
      <w:r>
        <w:rPr>
          <w:rFonts w:ascii="Arial" w:eastAsia="Times New Roman" w:hAnsi="Arial" w:cs="Arial"/>
          <w:b/>
          <w:color w:val="000000"/>
          <w:sz w:val="24"/>
          <w:szCs w:val="24"/>
          <w:u w:val="single"/>
          <w:lang w:eastAsia="es-ES"/>
        </w:rPr>
        <w:br/>
      </w:r>
      <w:r>
        <w:rPr>
          <w:rFonts w:ascii="Arial" w:eastAsia="Times New Roman" w:hAnsi="Arial" w:cs="Arial"/>
          <w:color w:val="000000"/>
          <w:sz w:val="24"/>
          <w:szCs w:val="24"/>
          <w:lang w:eastAsia="es-ES"/>
        </w:rPr>
        <w:t xml:space="preserve">ASCELERACIONES </w:t>
      </w:r>
      <w:commentRangeStart w:id="62"/>
      <w:r w:rsidR="000757C6" w:rsidRPr="0074073C">
        <w:rPr>
          <w:rFonts w:ascii="Arial" w:eastAsia="Times New Roman" w:hAnsi="Arial" w:cs="Arial"/>
          <w:color w:val="000000"/>
          <w:sz w:val="18"/>
          <w:szCs w:val="18"/>
          <w:lang w:eastAsia="es-ES"/>
        </w:rPr>
        <w:t>2</w:t>
      </w:r>
      <w:commentRangeEnd w:id="62"/>
      <w:r w:rsidR="000757C6">
        <w:rPr>
          <w:rStyle w:val="Refdecomentario"/>
        </w:rPr>
        <w:commentReference w:id="62"/>
      </w:r>
    </w:p>
    <w:p w:rsidR="00624D8D" w:rsidRDefault="00B65294" w:rsidP="0094390E">
      <w:pPr>
        <w:jc w:val="both"/>
        <w:rPr>
          <w:rFonts w:ascii="Arial" w:eastAsia="Times New Roman" w:hAnsi="Arial" w:cs="Arial"/>
          <w:color w:val="000000"/>
          <w:sz w:val="24"/>
          <w:szCs w:val="24"/>
          <w:lang w:eastAsia="es-ES"/>
        </w:rPr>
      </w:pPr>
      <w:r w:rsidRPr="00B65294">
        <w:rPr>
          <w:rFonts w:ascii="Arial" w:eastAsia="Times New Roman" w:hAnsi="Arial" w:cs="Arial"/>
          <w:color w:val="000000"/>
          <w:sz w:val="24"/>
          <w:szCs w:val="24"/>
          <w:lang w:eastAsia="es-ES"/>
        </w:rPr>
        <w:t xml:space="preserve">Una </w:t>
      </w:r>
      <w:r w:rsidR="0077640C">
        <w:rPr>
          <w:rFonts w:ascii="Arial" w:eastAsia="Times New Roman" w:hAnsi="Arial" w:cs="Arial"/>
          <w:color w:val="000000"/>
          <w:sz w:val="24"/>
          <w:szCs w:val="24"/>
          <w:lang w:eastAsia="es-ES"/>
        </w:rPr>
        <w:t xml:space="preserve">aceleración </w:t>
      </w:r>
      <w:r w:rsidR="00624D8D">
        <w:rPr>
          <w:rFonts w:ascii="Arial" w:eastAsia="Times New Roman" w:hAnsi="Arial" w:cs="Arial"/>
          <w:color w:val="000000"/>
          <w:sz w:val="24"/>
          <w:szCs w:val="24"/>
          <w:lang w:eastAsia="es-ES"/>
        </w:rPr>
        <w:t xml:space="preserve">se </w:t>
      </w:r>
      <w:r w:rsidR="0077640C">
        <w:rPr>
          <w:rFonts w:ascii="Arial" w:eastAsia="Times New Roman" w:hAnsi="Arial" w:cs="Arial"/>
          <w:color w:val="000000"/>
          <w:sz w:val="24"/>
          <w:szCs w:val="24"/>
          <w:lang w:eastAsia="es-ES"/>
        </w:rPr>
        <w:t>define como un aumento en la frecuencia cardiaca fetal</w:t>
      </w:r>
      <w:r w:rsidR="00624D8D">
        <w:rPr>
          <w:rFonts w:ascii="Arial" w:eastAsia="Times New Roman" w:hAnsi="Arial" w:cs="Arial"/>
          <w:color w:val="000000"/>
          <w:sz w:val="24"/>
          <w:szCs w:val="24"/>
          <w:lang w:eastAsia="es-ES"/>
        </w:rPr>
        <w:t xml:space="preserve"> </w:t>
      </w:r>
      <w:r w:rsidRPr="00B65294">
        <w:rPr>
          <w:rFonts w:ascii="Arial" w:eastAsia="Times New Roman" w:hAnsi="Arial" w:cs="Arial"/>
          <w:color w:val="000000"/>
          <w:sz w:val="24"/>
          <w:szCs w:val="24"/>
          <w:lang w:eastAsia="es-ES"/>
        </w:rPr>
        <w:t>por lo me</w:t>
      </w:r>
      <w:r w:rsidR="00624D8D">
        <w:rPr>
          <w:rFonts w:ascii="Arial" w:eastAsia="Times New Roman" w:hAnsi="Arial" w:cs="Arial"/>
          <w:color w:val="000000"/>
          <w:sz w:val="24"/>
          <w:szCs w:val="24"/>
          <w:lang w:eastAsia="es-ES"/>
        </w:rPr>
        <w:t xml:space="preserve">nos 15 latidos por encima de la </w:t>
      </w:r>
      <w:r w:rsidRPr="00B65294">
        <w:rPr>
          <w:rFonts w:ascii="Arial" w:eastAsia="Times New Roman" w:hAnsi="Arial" w:cs="Arial"/>
          <w:color w:val="000000"/>
          <w:sz w:val="24"/>
          <w:szCs w:val="24"/>
          <w:lang w:eastAsia="es-ES"/>
        </w:rPr>
        <w:t xml:space="preserve">línea de base que tiene una duración </w:t>
      </w:r>
      <w:r w:rsidR="00624D8D">
        <w:rPr>
          <w:rFonts w:ascii="Arial" w:eastAsia="Times New Roman" w:hAnsi="Arial" w:cs="Arial"/>
          <w:color w:val="000000"/>
          <w:sz w:val="24"/>
          <w:szCs w:val="24"/>
          <w:lang w:eastAsia="es-ES"/>
        </w:rPr>
        <w:t xml:space="preserve">de al </w:t>
      </w:r>
      <w:r w:rsidRPr="00B65294">
        <w:rPr>
          <w:rFonts w:ascii="Arial" w:eastAsia="Times New Roman" w:hAnsi="Arial" w:cs="Arial"/>
          <w:color w:val="000000"/>
          <w:sz w:val="24"/>
          <w:szCs w:val="24"/>
          <w:lang w:eastAsia="es-ES"/>
        </w:rPr>
        <w:t xml:space="preserve">por </w:t>
      </w:r>
      <w:r w:rsidR="000757C6">
        <w:rPr>
          <w:rFonts w:ascii="Arial" w:eastAsia="Times New Roman" w:hAnsi="Arial" w:cs="Arial"/>
          <w:color w:val="000000"/>
          <w:sz w:val="24"/>
          <w:szCs w:val="24"/>
          <w:lang w:eastAsia="es-ES"/>
        </w:rPr>
        <w:t>lo menos 15 segundos</w:t>
      </w:r>
      <w:r w:rsidR="00381A51">
        <w:rPr>
          <w:rFonts w:ascii="Arial" w:eastAsia="Times New Roman" w:hAnsi="Arial" w:cs="Arial"/>
          <w:color w:val="000000"/>
          <w:sz w:val="24"/>
          <w:szCs w:val="24"/>
          <w:lang w:eastAsia="es-ES"/>
        </w:rPr>
        <w:t xml:space="preserve">. </w:t>
      </w:r>
      <w:r w:rsidR="009B74E8">
        <w:rPr>
          <w:rFonts w:ascii="Arial" w:eastAsia="Times New Roman" w:hAnsi="Arial" w:cs="Arial"/>
          <w:color w:val="000000"/>
          <w:sz w:val="24"/>
          <w:szCs w:val="24"/>
          <w:lang w:eastAsia="es-ES"/>
        </w:rPr>
        <w:t xml:space="preserve">(Figura </w:t>
      </w:r>
      <w:r w:rsidR="00244809">
        <w:rPr>
          <w:rFonts w:ascii="Arial" w:eastAsia="Times New Roman" w:hAnsi="Arial" w:cs="Arial"/>
          <w:color w:val="000000"/>
          <w:sz w:val="24"/>
          <w:szCs w:val="24"/>
          <w:lang w:eastAsia="es-ES"/>
        </w:rPr>
        <w:t>15</w:t>
      </w:r>
      <w:r w:rsidR="00244809" w:rsidRPr="003B24F1">
        <w:rPr>
          <w:rFonts w:ascii="Arial" w:eastAsia="Times New Roman" w:hAnsi="Arial" w:cs="Arial"/>
          <w:color w:val="000000"/>
          <w:sz w:val="24"/>
          <w:szCs w:val="24"/>
          <w:lang w:eastAsia="es-ES"/>
        </w:rPr>
        <w:t>)</w:t>
      </w:r>
      <w:r w:rsidR="003B24F1">
        <w:rPr>
          <w:rFonts w:ascii="Arial" w:eastAsia="Times New Roman" w:hAnsi="Arial" w:cs="Arial"/>
          <w:color w:val="000000"/>
          <w:sz w:val="18"/>
          <w:szCs w:val="18"/>
          <w:lang w:eastAsia="es-ES"/>
        </w:rPr>
        <w:t xml:space="preserve"> </w:t>
      </w:r>
    </w:p>
    <w:p w:rsidR="00624D8D" w:rsidRDefault="00624D8D" w:rsidP="0094390E">
      <w:pPr>
        <w:jc w:val="both"/>
        <w:rPr>
          <w:rFonts w:ascii="Arial" w:eastAsia="Times New Roman" w:hAnsi="Arial" w:cs="Arial"/>
          <w:color w:val="000000"/>
          <w:sz w:val="24"/>
          <w:szCs w:val="24"/>
          <w:lang w:eastAsia="es-ES"/>
        </w:rPr>
      </w:pPr>
    </w:p>
    <w:p w:rsidR="002D5000" w:rsidRDefault="002D5000" w:rsidP="000757C6">
      <w:pPr>
        <w:spacing w:after="0" w:line="240" w:lineRule="auto"/>
        <w:jc w:val="both"/>
        <w:rPr>
          <w:rFonts w:ascii="Arial" w:eastAsia="Times New Roman" w:hAnsi="Arial" w:cs="Arial"/>
          <w:b/>
          <w:color w:val="000000"/>
          <w:lang w:eastAsia="es-ES"/>
        </w:rPr>
      </w:pPr>
    </w:p>
    <w:p w:rsidR="002D5000" w:rsidRDefault="002D5000" w:rsidP="000757C6">
      <w:pPr>
        <w:spacing w:after="0" w:line="240" w:lineRule="auto"/>
        <w:jc w:val="both"/>
        <w:rPr>
          <w:rFonts w:ascii="Arial" w:eastAsia="Times New Roman" w:hAnsi="Arial" w:cs="Arial"/>
          <w:b/>
          <w:color w:val="000000"/>
          <w:lang w:eastAsia="es-ES"/>
        </w:rPr>
      </w:pPr>
    </w:p>
    <w:p w:rsidR="002D5000" w:rsidRDefault="002D5000" w:rsidP="000757C6">
      <w:pPr>
        <w:spacing w:after="0" w:line="240" w:lineRule="auto"/>
        <w:jc w:val="both"/>
        <w:rPr>
          <w:rFonts w:ascii="Arial" w:eastAsia="Times New Roman" w:hAnsi="Arial" w:cs="Arial"/>
          <w:b/>
          <w:color w:val="000000"/>
          <w:lang w:eastAsia="es-ES"/>
        </w:rPr>
      </w:pPr>
    </w:p>
    <w:p w:rsidR="002D5000" w:rsidRDefault="002D5000" w:rsidP="000757C6">
      <w:pPr>
        <w:spacing w:after="0" w:line="240" w:lineRule="auto"/>
        <w:jc w:val="both"/>
        <w:rPr>
          <w:rFonts w:ascii="Arial" w:eastAsia="Times New Roman" w:hAnsi="Arial" w:cs="Arial"/>
          <w:b/>
          <w:color w:val="000000"/>
          <w:lang w:eastAsia="es-ES"/>
        </w:rPr>
      </w:pPr>
    </w:p>
    <w:p w:rsidR="002D5000" w:rsidRDefault="002D5000" w:rsidP="000757C6">
      <w:pPr>
        <w:spacing w:after="0" w:line="240" w:lineRule="auto"/>
        <w:jc w:val="both"/>
        <w:rPr>
          <w:rFonts w:ascii="Arial" w:eastAsia="Times New Roman" w:hAnsi="Arial" w:cs="Arial"/>
          <w:b/>
          <w:color w:val="000000"/>
          <w:lang w:eastAsia="es-ES"/>
        </w:rPr>
      </w:pPr>
    </w:p>
    <w:p w:rsidR="002D5000" w:rsidRDefault="002D5000" w:rsidP="000757C6">
      <w:pPr>
        <w:spacing w:after="0" w:line="240" w:lineRule="auto"/>
        <w:jc w:val="both"/>
        <w:rPr>
          <w:rFonts w:ascii="Arial" w:eastAsia="Times New Roman" w:hAnsi="Arial" w:cs="Arial"/>
          <w:b/>
          <w:color w:val="000000"/>
          <w:lang w:eastAsia="es-ES"/>
        </w:rPr>
      </w:pPr>
    </w:p>
    <w:p w:rsidR="006F05B1" w:rsidRPr="00485E53" w:rsidRDefault="009B74E8" w:rsidP="000757C6">
      <w:pPr>
        <w:spacing w:after="0" w:line="240" w:lineRule="auto"/>
        <w:jc w:val="both"/>
        <w:rPr>
          <w:rFonts w:ascii="Arial" w:eastAsia="Times New Roman" w:hAnsi="Arial" w:cs="Arial"/>
          <w:b/>
          <w:color w:val="000000"/>
          <w:lang w:eastAsia="es-ES"/>
        </w:rPr>
      </w:pPr>
      <w:r>
        <w:rPr>
          <w:rFonts w:ascii="Arial" w:eastAsia="Times New Roman" w:hAnsi="Arial" w:cs="Arial"/>
          <w:b/>
          <w:color w:val="000000"/>
          <w:lang w:eastAsia="es-ES"/>
        </w:rPr>
        <w:t>Figura 15</w:t>
      </w:r>
      <w:r w:rsidR="00494A84">
        <w:rPr>
          <w:rFonts w:ascii="Arial" w:eastAsia="Times New Roman" w:hAnsi="Arial" w:cs="Arial"/>
          <w:b/>
          <w:color w:val="000000"/>
          <w:lang w:eastAsia="es-ES"/>
        </w:rPr>
        <w:t>.</w:t>
      </w:r>
      <w:r w:rsidR="00A31C27" w:rsidRPr="00485E53">
        <w:rPr>
          <w:rFonts w:ascii="Arial" w:eastAsia="Times New Roman" w:hAnsi="Arial" w:cs="Arial"/>
          <w:b/>
          <w:color w:val="000000"/>
          <w:lang w:eastAsia="es-ES"/>
        </w:rPr>
        <w:t xml:space="preserve">  Aceleración de la línea </w:t>
      </w:r>
      <w:r w:rsidR="00485E53">
        <w:rPr>
          <w:rFonts w:ascii="Arial" w:eastAsia="Times New Roman" w:hAnsi="Arial" w:cs="Arial"/>
          <w:b/>
          <w:color w:val="000000"/>
          <w:lang w:eastAsia="es-ES"/>
        </w:rPr>
        <w:t>de base de la frecuencia cardí</w:t>
      </w:r>
      <w:r w:rsidR="00A31C27" w:rsidRPr="00485E53">
        <w:rPr>
          <w:rFonts w:ascii="Arial" w:eastAsia="Times New Roman" w:hAnsi="Arial" w:cs="Arial"/>
          <w:b/>
          <w:color w:val="000000"/>
          <w:lang w:eastAsia="es-ES"/>
        </w:rPr>
        <w:t>aca fetal.</w:t>
      </w:r>
    </w:p>
    <w:p w:rsidR="00624D8D" w:rsidRPr="000757C6" w:rsidRDefault="00A31C27" w:rsidP="000757C6">
      <w:pPr>
        <w:spacing w:after="0" w:line="240" w:lineRule="auto"/>
        <w:jc w:val="both"/>
        <w:rPr>
          <w:rFonts w:ascii="Arial" w:hAnsi="Arial" w:cs="Arial"/>
          <w:sz w:val="18"/>
          <w:szCs w:val="18"/>
          <w:lang w:val="en-US"/>
        </w:rPr>
      </w:pPr>
      <w:r w:rsidRPr="000757C6">
        <w:rPr>
          <w:rFonts w:ascii="Arial" w:hAnsi="Arial" w:cs="Arial"/>
          <w:sz w:val="18"/>
          <w:szCs w:val="18"/>
          <w:lang w:val="en-US"/>
        </w:rPr>
        <w:t>Journal of Nurse-Midwifery  Vol. 34, No. 2, March/April 1989</w:t>
      </w:r>
      <w:r w:rsidR="002512D5" w:rsidRPr="000757C6">
        <w:rPr>
          <w:rFonts w:ascii="Arial" w:hAnsi="Arial" w:cs="Arial"/>
          <w:sz w:val="18"/>
          <w:szCs w:val="18"/>
          <w:lang w:val="en-US"/>
        </w:rPr>
        <w:t>.</w:t>
      </w:r>
    </w:p>
    <w:p w:rsidR="00AB7591" w:rsidRPr="00076555" w:rsidRDefault="00AB7591" w:rsidP="0094390E">
      <w:pPr>
        <w:jc w:val="both"/>
        <w:rPr>
          <w:rFonts w:ascii="Arial" w:hAnsi="Arial" w:cs="Arial"/>
          <w:sz w:val="20"/>
          <w:szCs w:val="20"/>
          <w:lang w:val="en-US"/>
        </w:rPr>
      </w:pPr>
    </w:p>
    <w:p w:rsidR="00D92105" w:rsidRDefault="00B65294" w:rsidP="0094390E">
      <w:pPr>
        <w:jc w:val="both"/>
        <w:rPr>
          <w:rFonts w:ascii="Arial" w:eastAsia="Times New Roman" w:hAnsi="Arial" w:cs="Arial"/>
          <w:color w:val="000000"/>
          <w:sz w:val="24"/>
          <w:szCs w:val="24"/>
          <w:lang w:eastAsia="es-ES"/>
        </w:rPr>
      </w:pPr>
      <w:r w:rsidRPr="00076555">
        <w:rPr>
          <w:rFonts w:ascii="Arial" w:eastAsia="Times New Roman" w:hAnsi="Arial" w:cs="Arial"/>
          <w:color w:val="000000"/>
          <w:sz w:val="24"/>
          <w:szCs w:val="24"/>
          <w:lang w:val="en-US" w:eastAsia="es-ES"/>
        </w:rPr>
        <w:t xml:space="preserve"> </w:t>
      </w:r>
      <w:r w:rsidR="00AB7591">
        <w:rPr>
          <w:rFonts w:ascii="Arial" w:eastAsia="Times New Roman" w:hAnsi="Arial" w:cs="Arial"/>
          <w:color w:val="000000"/>
          <w:sz w:val="24"/>
          <w:szCs w:val="24"/>
          <w:lang w:eastAsia="es-ES"/>
        </w:rPr>
        <w:t xml:space="preserve">Las aceleraciones </w:t>
      </w:r>
      <w:r w:rsidRPr="00B65294">
        <w:rPr>
          <w:rFonts w:ascii="Arial" w:eastAsia="Times New Roman" w:hAnsi="Arial" w:cs="Arial"/>
          <w:color w:val="000000"/>
          <w:sz w:val="24"/>
          <w:szCs w:val="24"/>
          <w:lang w:eastAsia="es-ES"/>
        </w:rPr>
        <w:t>se han asociado con</w:t>
      </w:r>
      <w:r w:rsidR="00AB7591">
        <w:rPr>
          <w:rFonts w:ascii="Arial" w:eastAsia="Times New Roman" w:hAnsi="Arial" w:cs="Arial"/>
          <w:color w:val="000000"/>
          <w:sz w:val="24"/>
          <w:szCs w:val="24"/>
          <w:lang w:eastAsia="es-ES"/>
        </w:rPr>
        <w:t xml:space="preserve"> </w:t>
      </w:r>
      <w:r w:rsidRPr="00B65294">
        <w:rPr>
          <w:rFonts w:ascii="Arial" w:eastAsia="Times New Roman" w:hAnsi="Arial" w:cs="Arial"/>
          <w:color w:val="000000"/>
          <w:sz w:val="24"/>
          <w:szCs w:val="24"/>
          <w:lang w:eastAsia="es-ES"/>
        </w:rPr>
        <w:t>movimiento</w:t>
      </w:r>
      <w:r w:rsidR="000757C6">
        <w:rPr>
          <w:rFonts w:ascii="Arial" w:eastAsia="Times New Roman" w:hAnsi="Arial" w:cs="Arial"/>
          <w:color w:val="000000"/>
          <w:sz w:val="24"/>
          <w:szCs w:val="24"/>
          <w:lang w:eastAsia="es-ES"/>
        </w:rPr>
        <w:t>s</w:t>
      </w:r>
      <w:r w:rsidRPr="00B65294">
        <w:rPr>
          <w:rFonts w:ascii="Arial" w:eastAsia="Times New Roman" w:hAnsi="Arial" w:cs="Arial"/>
          <w:color w:val="000000"/>
          <w:sz w:val="24"/>
          <w:szCs w:val="24"/>
          <w:lang w:eastAsia="es-ES"/>
        </w:rPr>
        <w:t xml:space="preserve"> fetal y </w:t>
      </w:r>
      <w:r w:rsidR="00AB7591">
        <w:rPr>
          <w:rFonts w:ascii="Arial" w:eastAsia="Times New Roman" w:hAnsi="Arial" w:cs="Arial"/>
          <w:color w:val="000000"/>
          <w:sz w:val="24"/>
          <w:szCs w:val="24"/>
          <w:lang w:eastAsia="es-ES"/>
        </w:rPr>
        <w:t xml:space="preserve">pueden  ocurrir también </w:t>
      </w:r>
      <w:r w:rsidRPr="00B65294">
        <w:rPr>
          <w:rFonts w:ascii="Arial" w:eastAsia="Times New Roman" w:hAnsi="Arial" w:cs="Arial"/>
          <w:color w:val="000000"/>
          <w:sz w:val="24"/>
          <w:szCs w:val="24"/>
          <w:lang w:eastAsia="es-ES"/>
        </w:rPr>
        <w:t>duran</w:t>
      </w:r>
      <w:r w:rsidR="00AB7591">
        <w:rPr>
          <w:rFonts w:ascii="Arial" w:eastAsia="Times New Roman" w:hAnsi="Arial" w:cs="Arial"/>
          <w:color w:val="000000"/>
          <w:sz w:val="24"/>
          <w:szCs w:val="24"/>
          <w:lang w:eastAsia="es-ES"/>
        </w:rPr>
        <w:t>te las contracciones uterinas. Las aceleraciones son</w:t>
      </w:r>
      <w:r w:rsidRPr="00B65294">
        <w:rPr>
          <w:rFonts w:ascii="Arial" w:eastAsia="Times New Roman" w:hAnsi="Arial" w:cs="Arial"/>
          <w:color w:val="000000"/>
          <w:sz w:val="24"/>
          <w:szCs w:val="24"/>
          <w:lang w:eastAsia="es-ES"/>
        </w:rPr>
        <w:t xml:space="preserve"> tranquilizador</w:t>
      </w:r>
      <w:r w:rsidR="00AB7591">
        <w:rPr>
          <w:rFonts w:ascii="Arial" w:eastAsia="Times New Roman" w:hAnsi="Arial" w:cs="Arial"/>
          <w:color w:val="000000"/>
          <w:sz w:val="24"/>
          <w:szCs w:val="24"/>
          <w:lang w:eastAsia="es-ES"/>
        </w:rPr>
        <w:t>as</w:t>
      </w:r>
      <w:r w:rsidR="00D037BE">
        <w:rPr>
          <w:rFonts w:ascii="Arial" w:eastAsia="Times New Roman" w:hAnsi="Arial" w:cs="Arial"/>
          <w:color w:val="000000"/>
          <w:sz w:val="24"/>
          <w:szCs w:val="24"/>
          <w:lang w:eastAsia="es-ES"/>
        </w:rPr>
        <w:t xml:space="preserve"> ya que un feto en</w:t>
      </w:r>
      <w:r w:rsidR="000201D4">
        <w:rPr>
          <w:rFonts w:ascii="Arial" w:eastAsia="Times New Roman" w:hAnsi="Arial" w:cs="Arial"/>
          <w:color w:val="000000"/>
          <w:sz w:val="24"/>
          <w:szCs w:val="24"/>
          <w:lang w:eastAsia="es-ES"/>
        </w:rPr>
        <w:t xml:space="preserve"> acidosis metabólica no puede </w:t>
      </w:r>
      <w:r w:rsidRPr="00B65294">
        <w:rPr>
          <w:rFonts w:ascii="Arial" w:eastAsia="Times New Roman" w:hAnsi="Arial" w:cs="Arial"/>
          <w:color w:val="000000"/>
          <w:sz w:val="24"/>
          <w:szCs w:val="24"/>
          <w:lang w:eastAsia="es-ES"/>
        </w:rPr>
        <w:t>produc</w:t>
      </w:r>
      <w:r w:rsidR="000201D4">
        <w:rPr>
          <w:rFonts w:ascii="Arial" w:eastAsia="Times New Roman" w:hAnsi="Arial" w:cs="Arial"/>
          <w:color w:val="000000"/>
          <w:sz w:val="24"/>
          <w:szCs w:val="24"/>
          <w:lang w:eastAsia="es-ES"/>
        </w:rPr>
        <w:t xml:space="preserve">ir una rápida aceleración de </w:t>
      </w:r>
      <w:r w:rsidR="00D92105">
        <w:rPr>
          <w:rFonts w:ascii="Arial" w:eastAsia="Times New Roman" w:hAnsi="Arial" w:cs="Arial"/>
          <w:color w:val="000000"/>
          <w:sz w:val="24"/>
          <w:szCs w:val="24"/>
          <w:lang w:eastAsia="es-ES"/>
        </w:rPr>
        <w:t xml:space="preserve">la frecuencia cardíaca. </w:t>
      </w:r>
    </w:p>
    <w:p w:rsidR="00D97238" w:rsidRDefault="00D92105" w:rsidP="0094390E">
      <w:pPr>
        <w:jc w:val="both"/>
        <w:rPr>
          <w:rFonts w:ascii="Arial" w:eastAsia="Times New Roman" w:hAnsi="Arial" w:cs="Arial"/>
          <w:color w:val="000000"/>
          <w:sz w:val="24"/>
          <w:szCs w:val="24"/>
          <w:lang w:eastAsia="es-ES"/>
        </w:rPr>
      </w:pPr>
      <w:r>
        <w:rPr>
          <w:rFonts w:ascii="Arial" w:eastAsia="Times New Roman" w:hAnsi="Arial" w:cs="Arial"/>
          <w:color w:val="000000"/>
          <w:sz w:val="24"/>
          <w:szCs w:val="24"/>
          <w:lang w:eastAsia="es-ES"/>
        </w:rPr>
        <w:t xml:space="preserve">Los episodios no tranquilizadores </w:t>
      </w:r>
      <w:r w:rsidR="00B65294" w:rsidRPr="00B65294">
        <w:rPr>
          <w:rFonts w:ascii="Arial" w:eastAsia="Times New Roman" w:hAnsi="Arial" w:cs="Arial"/>
          <w:color w:val="000000"/>
          <w:sz w:val="24"/>
          <w:szCs w:val="24"/>
          <w:lang w:eastAsia="es-ES"/>
        </w:rPr>
        <w:t xml:space="preserve">como un resultado </w:t>
      </w:r>
      <w:r>
        <w:rPr>
          <w:rFonts w:ascii="Arial" w:eastAsia="Times New Roman" w:hAnsi="Arial" w:cs="Arial"/>
          <w:color w:val="000000"/>
          <w:sz w:val="24"/>
          <w:szCs w:val="24"/>
          <w:lang w:eastAsia="es-ES"/>
        </w:rPr>
        <w:t xml:space="preserve">de la línea de base </w:t>
      </w:r>
      <w:r w:rsidR="002E53D1" w:rsidRPr="00B65294">
        <w:rPr>
          <w:rFonts w:ascii="Arial" w:eastAsia="Times New Roman" w:hAnsi="Arial" w:cs="Arial"/>
          <w:color w:val="000000"/>
          <w:sz w:val="24"/>
          <w:szCs w:val="24"/>
          <w:lang w:eastAsia="es-ES"/>
        </w:rPr>
        <w:t>anormal,</w:t>
      </w:r>
      <w:r w:rsidR="002E53D1">
        <w:rPr>
          <w:rFonts w:ascii="Arial" w:eastAsia="Times New Roman" w:hAnsi="Arial" w:cs="Arial"/>
          <w:color w:val="000000"/>
          <w:sz w:val="24"/>
          <w:szCs w:val="24"/>
          <w:lang w:eastAsia="es-ES"/>
        </w:rPr>
        <w:t xml:space="preserve"> desaceleraciones</w:t>
      </w:r>
      <w:r w:rsidR="00691793">
        <w:rPr>
          <w:rFonts w:ascii="Arial" w:eastAsia="Times New Roman" w:hAnsi="Arial" w:cs="Arial"/>
          <w:color w:val="000000"/>
          <w:sz w:val="24"/>
          <w:szCs w:val="24"/>
          <w:lang w:eastAsia="es-ES"/>
        </w:rPr>
        <w:t xml:space="preserve">  o alteraciones </w:t>
      </w:r>
      <w:r w:rsidR="00B65294" w:rsidRPr="00B65294">
        <w:rPr>
          <w:rFonts w:ascii="Arial" w:eastAsia="Times New Roman" w:hAnsi="Arial" w:cs="Arial"/>
          <w:color w:val="000000"/>
          <w:sz w:val="24"/>
          <w:szCs w:val="24"/>
          <w:lang w:eastAsia="es-ES"/>
        </w:rPr>
        <w:t>en la variabilidad a corto plazo, la</w:t>
      </w:r>
      <w:r w:rsidR="00B65294" w:rsidRPr="00B65294">
        <w:rPr>
          <w:rFonts w:ascii="Arial" w:eastAsia="Times New Roman" w:hAnsi="Arial" w:cs="Arial"/>
          <w:color w:val="000000"/>
          <w:sz w:val="24"/>
          <w:szCs w:val="24"/>
          <w:lang w:eastAsia="es-ES"/>
        </w:rPr>
        <w:br/>
        <w:t>presencia</w:t>
      </w:r>
      <w:r w:rsidR="00691793">
        <w:rPr>
          <w:rFonts w:ascii="Arial" w:eastAsia="Times New Roman" w:hAnsi="Arial" w:cs="Arial"/>
          <w:color w:val="000000"/>
          <w:sz w:val="24"/>
          <w:szCs w:val="24"/>
          <w:lang w:eastAsia="es-ES"/>
        </w:rPr>
        <w:t xml:space="preserve"> de aceleraciones pueden ayudar a</w:t>
      </w:r>
      <w:r w:rsidR="00B65294" w:rsidRPr="00B65294">
        <w:rPr>
          <w:rFonts w:ascii="Arial" w:eastAsia="Times New Roman" w:hAnsi="Arial" w:cs="Arial"/>
          <w:color w:val="000000"/>
          <w:sz w:val="24"/>
          <w:szCs w:val="24"/>
          <w:lang w:eastAsia="es-ES"/>
        </w:rPr>
        <w:t xml:space="preserve">l médico para descartar </w:t>
      </w:r>
      <w:r w:rsidR="002E53D1">
        <w:rPr>
          <w:rFonts w:ascii="Arial" w:eastAsia="Times New Roman" w:hAnsi="Arial" w:cs="Arial"/>
          <w:color w:val="000000"/>
          <w:sz w:val="24"/>
          <w:szCs w:val="24"/>
          <w:lang w:eastAsia="es-ES"/>
        </w:rPr>
        <w:t>a</w:t>
      </w:r>
      <w:r w:rsidR="00691793">
        <w:rPr>
          <w:rFonts w:ascii="Arial" w:eastAsia="Times New Roman" w:hAnsi="Arial" w:cs="Arial"/>
          <w:color w:val="000000"/>
          <w:sz w:val="24"/>
          <w:szCs w:val="24"/>
          <w:lang w:eastAsia="es-ES"/>
        </w:rPr>
        <w:t>cidosis metabólica</w:t>
      </w:r>
      <w:r w:rsidR="00B65294" w:rsidRPr="00B65294">
        <w:rPr>
          <w:rFonts w:ascii="Arial" w:eastAsia="Times New Roman" w:hAnsi="Arial" w:cs="Arial"/>
          <w:color w:val="000000"/>
          <w:sz w:val="24"/>
          <w:szCs w:val="24"/>
          <w:lang w:eastAsia="es-ES"/>
        </w:rPr>
        <w:t>.</w:t>
      </w:r>
      <w:r w:rsidR="00623C72">
        <w:rPr>
          <w:rFonts w:ascii="Arial" w:eastAsia="Times New Roman" w:hAnsi="Arial" w:cs="Arial"/>
          <w:color w:val="000000"/>
          <w:sz w:val="24"/>
          <w:szCs w:val="24"/>
          <w:lang w:eastAsia="es-ES"/>
        </w:rPr>
        <w:t xml:space="preserve"> </w:t>
      </w:r>
    </w:p>
    <w:p w:rsidR="00D97238" w:rsidRDefault="00D97238" w:rsidP="0094390E">
      <w:pPr>
        <w:jc w:val="both"/>
        <w:rPr>
          <w:rFonts w:ascii="Arial" w:eastAsia="Times New Roman" w:hAnsi="Arial" w:cs="Arial"/>
          <w:color w:val="000000"/>
          <w:sz w:val="24"/>
          <w:szCs w:val="24"/>
          <w:lang w:eastAsia="es-ES"/>
        </w:rPr>
      </w:pPr>
    </w:p>
    <w:p w:rsidR="00E50D8F" w:rsidRDefault="00E50D8F" w:rsidP="0094390E">
      <w:pPr>
        <w:jc w:val="both"/>
        <w:rPr>
          <w:rFonts w:ascii="Arial" w:eastAsia="Times New Roman" w:hAnsi="Arial" w:cs="Arial"/>
          <w:color w:val="000000"/>
          <w:sz w:val="24"/>
          <w:szCs w:val="24"/>
          <w:lang w:eastAsia="es-ES"/>
        </w:rPr>
      </w:pPr>
    </w:p>
    <w:p w:rsidR="00D97238" w:rsidRPr="00532B89" w:rsidRDefault="00532B89" w:rsidP="00532B89">
      <w:pPr>
        <w:rPr>
          <w:rFonts w:ascii="Arial" w:eastAsia="Times New Roman" w:hAnsi="Arial" w:cs="Arial"/>
          <w:color w:val="000000"/>
          <w:sz w:val="24"/>
          <w:szCs w:val="24"/>
          <w:lang w:eastAsia="es-ES"/>
        </w:rPr>
      </w:pPr>
      <w:r>
        <w:rPr>
          <w:rFonts w:ascii="Arial" w:eastAsia="Times New Roman" w:hAnsi="Arial" w:cs="Arial"/>
          <w:color w:val="000000"/>
          <w:sz w:val="24"/>
          <w:szCs w:val="24"/>
          <w:lang w:eastAsia="es-ES"/>
        </w:rPr>
        <w:t>DESACELERACIONES</w:t>
      </w:r>
    </w:p>
    <w:p w:rsidR="00D97238" w:rsidRDefault="005A6514" w:rsidP="0094390E">
      <w:pPr>
        <w:jc w:val="both"/>
        <w:rPr>
          <w:rFonts w:ascii="Arial" w:eastAsia="Times New Roman" w:hAnsi="Arial" w:cs="Arial"/>
          <w:color w:val="000000"/>
          <w:sz w:val="18"/>
          <w:szCs w:val="18"/>
          <w:lang w:eastAsia="es-ES"/>
        </w:rPr>
      </w:pPr>
      <w:r w:rsidRPr="00E71D2C">
        <w:rPr>
          <w:rFonts w:ascii="Arial" w:eastAsia="Times New Roman" w:hAnsi="Arial" w:cs="Arial"/>
          <w:sz w:val="24"/>
          <w:szCs w:val="24"/>
          <w:lang w:eastAsia="es-ES"/>
        </w:rPr>
        <w:t xml:space="preserve">La FIGO define las desaceleraciones como </w:t>
      </w:r>
      <w:r w:rsidR="00304C17" w:rsidRPr="00E71D2C">
        <w:rPr>
          <w:rFonts w:ascii="Arial" w:eastAsia="Times New Roman" w:hAnsi="Arial" w:cs="Arial"/>
          <w:sz w:val="24"/>
          <w:szCs w:val="24"/>
          <w:lang w:eastAsia="es-ES"/>
        </w:rPr>
        <w:t xml:space="preserve"> </w:t>
      </w:r>
      <w:r w:rsidRPr="00E71D2C">
        <w:rPr>
          <w:rFonts w:ascii="Arial" w:hAnsi="Arial" w:cs="Arial"/>
          <w:sz w:val="24"/>
          <w:szCs w:val="24"/>
        </w:rPr>
        <w:t>episodios transitorios en los que la frecu</w:t>
      </w:r>
      <w:r w:rsidR="005B5283">
        <w:rPr>
          <w:rFonts w:ascii="Arial" w:hAnsi="Arial" w:cs="Arial"/>
          <w:sz w:val="24"/>
          <w:szCs w:val="24"/>
        </w:rPr>
        <w:t xml:space="preserve">encia cardiaca fetal desciende </w:t>
      </w:r>
      <w:r w:rsidR="00E206B2" w:rsidRPr="00E71D2C">
        <w:rPr>
          <w:rFonts w:ascii="Arial" w:hAnsi="Arial" w:cs="Arial"/>
          <w:sz w:val="24"/>
          <w:szCs w:val="24"/>
        </w:rPr>
        <w:t>por debajo del</w:t>
      </w:r>
      <w:r w:rsidRPr="00E71D2C">
        <w:rPr>
          <w:rFonts w:ascii="Arial" w:hAnsi="Arial" w:cs="Arial"/>
          <w:sz w:val="24"/>
          <w:szCs w:val="24"/>
        </w:rPr>
        <w:t xml:space="preserve"> nivel basal de 1</w:t>
      </w:r>
      <w:r w:rsidR="00692911">
        <w:rPr>
          <w:rFonts w:ascii="Arial" w:hAnsi="Arial" w:cs="Arial"/>
          <w:sz w:val="24"/>
          <w:szCs w:val="24"/>
        </w:rPr>
        <w:t xml:space="preserve">5 </w:t>
      </w:r>
      <w:r w:rsidR="00E206B2" w:rsidRPr="00E71D2C">
        <w:rPr>
          <w:rFonts w:ascii="Arial" w:hAnsi="Arial" w:cs="Arial"/>
          <w:sz w:val="24"/>
          <w:szCs w:val="24"/>
        </w:rPr>
        <w:t xml:space="preserve">latidos por minuto con una </w:t>
      </w:r>
      <w:r w:rsidRPr="00E71D2C">
        <w:rPr>
          <w:rFonts w:ascii="Arial" w:hAnsi="Arial" w:cs="Arial"/>
          <w:sz w:val="24"/>
          <w:szCs w:val="24"/>
        </w:rPr>
        <w:t xml:space="preserve"> duración </w:t>
      </w:r>
      <w:r w:rsidR="00E206B2" w:rsidRPr="00E71D2C">
        <w:rPr>
          <w:rFonts w:ascii="Arial" w:hAnsi="Arial" w:cs="Arial"/>
          <w:sz w:val="24"/>
          <w:szCs w:val="24"/>
        </w:rPr>
        <w:t xml:space="preserve"> de </w:t>
      </w:r>
      <w:r w:rsidRPr="00E71D2C">
        <w:rPr>
          <w:rFonts w:ascii="Arial" w:hAnsi="Arial" w:cs="Arial"/>
          <w:sz w:val="24"/>
          <w:szCs w:val="24"/>
        </w:rPr>
        <w:t>15 segundos</w:t>
      </w:r>
      <w:r w:rsidR="00E206B2" w:rsidRPr="00E71D2C">
        <w:rPr>
          <w:rFonts w:ascii="Arial" w:hAnsi="Arial" w:cs="Arial"/>
          <w:sz w:val="24"/>
          <w:szCs w:val="24"/>
        </w:rPr>
        <w:t xml:space="preserve"> o </w:t>
      </w:r>
      <w:r w:rsidR="002E53D1" w:rsidRPr="00E71D2C">
        <w:rPr>
          <w:rFonts w:ascii="Arial" w:hAnsi="Arial" w:cs="Arial"/>
          <w:sz w:val="24"/>
          <w:szCs w:val="24"/>
        </w:rPr>
        <w:t>más</w:t>
      </w:r>
      <w:r w:rsidR="00B05B6A" w:rsidRPr="00E71D2C">
        <w:rPr>
          <w:rFonts w:ascii="Arial" w:hAnsi="Arial" w:cs="Arial"/>
          <w:sz w:val="24"/>
          <w:szCs w:val="24"/>
        </w:rPr>
        <w:t xml:space="preserve"> </w:t>
      </w:r>
      <w:commentRangeStart w:id="63"/>
      <w:r w:rsidR="00B05B6A" w:rsidRPr="00E71D2C">
        <w:rPr>
          <w:rFonts w:ascii="Arial" w:hAnsi="Arial" w:cs="Arial"/>
          <w:sz w:val="18"/>
          <w:szCs w:val="18"/>
        </w:rPr>
        <w:t>10</w:t>
      </w:r>
      <w:commentRangeEnd w:id="63"/>
      <w:r w:rsidR="00F17EEC">
        <w:rPr>
          <w:rStyle w:val="Refdecomentario"/>
        </w:rPr>
        <w:commentReference w:id="63"/>
      </w:r>
      <w:r w:rsidRPr="00E71D2C">
        <w:rPr>
          <w:rFonts w:ascii="Arial" w:hAnsi="Arial" w:cs="Arial"/>
          <w:sz w:val="24"/>
          <w:szCs w:val="24"/>
        </w:rPr>
        <w:t xml:space="preserve"> </w:t>
      </w:r>
      <w:r w:rsidR="00692911">
        <w:rPr>
          <w:rFonts w:ascii="Arial" w:hAnsi="Arial" w:cs="Arial"/>
          <w:sz w:val="24"/>
          <w:szCs w:val="24"/>
        </w:rPr>
        <w:t xml:space="preserve"> y fisio </w:t>
      </w:r>
      <w:r w:rsidR="002E53D1" w:rsidRPr="00E71D2C">
        <w:rPr>
          <w:rFonts w:ascii="Arial" w:hAnsi="Arial" w:cs="Arial"/>
          <w:sz w:val="24"/>
          <w:szCs w:val="24"/>
        </w:rPr>
        <w:t>patoló</w:t>
      </w:r>
      <w:r w:rsidR="00E206B2" w:rsidRPr="00E71D2C">
        <w:rPr>
          <w:rFonts w:ascii="Arial" w:hAnsi="Arial" w:cs="Arial"/>
          <w:sz w:val="24"/>
          <w:szCs w:val="24"/>
        </w:rPr>
        <w:t>gicamente</w:t>
      </w:r>
      <w:r w:rsidR="00E206B2">
        <w:rPr>
          <w:rFonts w:ascii="Arial" w:hAnsi="Arial" w:cs="Arial"/>
          <w:color w:val="333333"/>
          <w:sz w:val="24"/>
          <w:szCs w:val="24"/>
        </w:rPr>
        <w:t xml:space="preserve"> </w:t>
      </w:r>
      <w:r w:rsidR="00D97238">
        <w:rPr>
          <w:rFonts w:ascii="Arial" w:eastAsia="Times New Roman" w:hAnsi="Arial" w:cs="Arial"/>
          <w:color w:val="000000"/>
          <w:sz w:val="24"/>
          <w:szCs w:val="24"/>
          <w:lang w:eastAsia="es-ES"/>
        </w:rPr>
        <w:t xml:space="preserve">demuestran </w:t>
      </w:r>
      <w:r w:rsidR="00B65294" w:rsidRPr="00B65294">
        <w:rPr>
          <w:rFonts w:ascii="Arial" w:eastAsia="Times New Roman" w:hAnsi="Arial" w:cs="Arial"/>
          <w:color w:val="000000"/>
          <w:sz w:val="24"/>
          <w:szCs w:val="24"/>
          <w:lang w:eastAsia="es-ES"/>
        </w:rPr>
        <w:t>el tipo de estrés q</w:t>
      </w:r>
      <w:r w:rsidR="00D97238">
        <w:rPr>
          <w:rFonts w:ascii="Arial" w:eastAsia="Times New Roman" w:hAnsi="Arial" w:cs="Arial"/>
          <w:color w:val="000000"/>
          <w:sz w:val="24"/>
          <w:szCs w:val="24"/>
          <w:lang w:eastAsia="es-ES"/>
        </w:rPr>
        <w:t>ue el feto está experimentando.</w:t>
      </w:r>
      <w:r w:rsidR="00884E3F">
        <w:rPr>
          <w:rFonts w:ascii="Arial" w:eastAsia="Times New Roman" w:hAnsi="Arial" w:cs="Arial"/>
          <w:color w:val="000000"/>
          <w:sz w:val="24"/>
          <w:szCs w:val="24"/>
          <w:lang w:eastAsia="es-ES"/>
        </w:rPr>
        <w:t xml:space="preserve"> </w:t>
      </w:r>
      <w:commentRangeStart w:id="64"/>
      <w:r w:rsidR="00884E3F" w:rsidRPr="00884E3F">
        <w:rPr>
          <w:rFonts w:ascii="Arial" w:eastAsia="Times New Roman" w:hAnsi="Arial" w:cs="Arial"/>
          <w:color w:val="000000"/>
          <w:sz w:val="18"/>
          <w:szCs w:val="18"/>
          <w:lang w:eastAsia="es-ES"/>
        </w:rPr>
        <w:t>10</w:t>
      </w:r>
      <w:commentRangeEnd w:id="64"/>
      <w:r w:rsidR="00F17EEC">
        <w:rPr>
          <w:rStyle w:val="Refdecomentario"/>
        </w:rPr>
        <w:commentReference w:id="64"/>
      </w:r>
    </w:p>
    <w:p w:rsidR="00075392" w:rsidRPr="00935F2B" w:rsidRDefault="00935F2B" w:rsidP="0094390E">
      <w:pPr>
        <w:jc w:val="both"/>
        <w:rPr>
          <w:rFonts w:ascii="Arial" w:eastAsia="Times New Roman" w:hAnsi="Arial" w:cs="Arial"/>
          <w:color w:val="000000"/>
          <w:sz w:val="24"/>
          <w:szCs w:val="24"/>
          <w:lang w:eastAsia="es-ES"/>
        </w:rPr>
      </w:pPr>
      <w:r w:rsidRPr="00935F2B">
        <w:rPr>
          <w:rFonts w:ascii="Arial" w:eastAsia="Times New Roman" w:hAnsi="Arial" w:cs="Arial"/>
          <w:color w:val="000000"/>
          <w:sz w:val="24"/>
          <w:szCs w:val="24"/>
          <w:lang w:eastAsia="es-ES"/>
        </w:rPr>
        <w:t xml:space="preserve">Antes de definir los tipos de </w:t>
      </w:r>
      <w:r w:rsidR="00244809" w:rsidRPr="00935F2B">
        <w:rPr>
          <w:rFonts w:ascii="Arial" w:eastAsia="Times New Roman" w:hAnsi="Arial" w:cs="Arial"/>
          <w:color w:val="000000"/>
          <w:sz w:val="24"/>
          <w:szCs w:val="24"/>
          <w:lang w:eastAsia="es-ES"/>
        </w:rPr>
        <w:t>desaceleraciones,</w:t>
      </w:r>
      <w:r w:rsidRPr="00935F2B">
        <w:rPr>
          <w:rFonts w:ascii="Arial" w:eastAsia="Times New Roman" w:hAnsi="Arial" w:cs="Arial"/>
          <w:color w:val="000000"/>
          <w:sz w:val="24"/>
          <w:szCs w:val="24"/>
          <w:lang w:eastAsia="es-ES"/>
        </w:rPr>
        <w:t xml:space="preserve"> es necesario tener claro 3 </w:t>
      </w:r>
      <w:r w:rsidR="00244809" w:rsidRPr="00935F2B">
        <w:rPr>
          <w:rFonts w:ascii="Arial" w:eastAsia="Times New Roman" w:hAnsi="Arial" w:cs="Arial"/>
          <w:color w:val="000000"/>
          <w:sz w:val="24"/>
          <w:szCs w:val="24"/>
          <w:lang w:eastAsia="es-ES"/>
        </w:rPr>
        <w:t>términos</w:t>
      </w:r>
      <w:r w:rsidRPr="00935F2B">
        <w:rPr>
          <w:rFonts w:ascii="Arial" w:eastAsia="Times New Roman" w:hAnsi="Arial" w:cs="Arial"/>
          <w:color w:val="000000"/>
          <w:sz w:val="24"/>
          <w:szCs w:val="24"/>
          <w:lang w:eastAsia="es-ES"/>
        </w:rPr>
        <w:t>:</w:t>
      </w:r>
      <w:r w:rsidR="00E042D6">
        <w:rPr>
          <w:rFonts w:ascii="Arial" w:eastAsia="Times New Roman" w:hAnsi="Arial" w:cs="Arial"/>
          <w:color w:val="000000"/>
          <w:sz w:val="24"/>
          <w:szCs w:val="24"/>
          <w:lang w:eastAsia="es-ES"/>
        </w:rPr>
        <w:t xml:space="preserve"> </w:t>
      </w:r>
      <w:commentRangeStart w:id="65"/>
      <w:r w:rsidR="00E042D6" w:rsidRPr="00E042D6">
        <w:rPr>
          <w:rFonts w:ascii="Arial" w:eastAsia="Times New Roman" w:hAnsi="Arial" w:cs="Arial"/>
          <w:color w:val="000000"/>
          <w:sz w:val="18"/>
          <w:szCs w:val="18"/>
          <w:lang w:eastAsia="es-ES"/>
        </w:rPr>
        <w:t>17</w:t>
      </w:r>
      <w:commentRangeEnd w:id="65"/>
      <w:r w:rsidR="00E042D6">
        <w:rPr>
          <w:rStyle w:val="Refdecomentario"/>
        </w:rPr>
        <w:commentReference w:id="65"/>
      </w:r>
    </w:p>
    <w:p w:rsidR="00075392" w:rsidRDefault="00244809" w:rsidP="0094390E">
      <w:pPr>
        <w:jc w:val="both"/>
        <w:rPr>
          <w:rFonts w:ascii="Arial" w:eastAsia="Times New Roman" w:hAnsi="Arial" w:cs="Arial"/>
          <w:color w:val="000000"/>
          <w:sz w:val="24"/>
          <w:szCs w:val="24"/>
          <w:lang w:eastAsia="es-ES"/>
        </w:rPr>
      </w:pPr>
      <w:r w:rsidRPr="00935F2B">
        <w:rPr>
          <w:rFonts w:ascii="Arial" w:eastAsia="Times New Roman" w:hAnsi="Arial" w:cs="Arial"/>
          <w:i/>
          <w:color w:val="000000"/>
          <w:sz w:val="24"/>
          <w:szCs w:val="24"/>
          <w:lang w:eastAsia="es-ES"/>
        </w:rPr>
        <w:t>Amplitud:</w:t>
      </w:r>
      <w:r w:rsidR="00075392">
        <w:rPr>
          <w:rFonts w:ascii="Arial" w:eastAsia="Times New Roman" w:hAnsi="Arial" w:cs="Arial"/>
          <w:i/>
          <w:color w:val="000000"/>
          <w:sz w:val="24"/>
          <w:szCs w:val="24"/>
          <w:lang w:eastAsia="es-ES"/>
        </w:rPr>
        <w:t xml:space="preserve"> </w:t>
      </w:r>
      <w:r w:rsidR="00075392" w:rsidRPr="00075392">
        <w:rPr>
          <w:rFonts w:ascii="Arial" w:eastAsia="Times New Roman" w:hAnsi="Arial" w:cs="Arial"/>
          <w:color w:val="000000"/>
          <w:sz w:val="24"/>
          <w:szCs w:val="24"/>
          <w:lang w:eastAsia="es-ES"/>
        </w:rPr>
        <w:t>Diferencia</w:t>
      </w:r>
      <w:r w:rsidR="00075392">
        <w:rPr>
          <w:rFonts w:ascii="Arial" w:eastAsia="Times New Roman" w:hAnsi="Arial" w:cs="Arial"/>
          <w:i/>
          <w:color w:val="000000"/>
          <w:sz w:val="24"/>
          <w:szCs w:val="24"/>
          <w:lang w:eastAsia="es-ES"/>
        </w:rPr>
        <w:t xml:space="preserve"> </w:t>
      </w:r>
      <w:r w:rsidR="00075392" w:rsidRPr="00075392">
        <w:rPr>
          <w:rFonts w:ascii="Arial" w:eastAsia="Times New Roman" w:hAnsi="Arial" w:cs="Arial"/>
          <w:color w:val="000000"/>
          <w:sz w:val="24"/>
          <w:szCs w:val="24"/>
          <w:lang w:eastAsia="es-ES"/>
        </w:rPr>
        <w:t>entre la FCF basal que precede a la desaceleración</w:t>
      </w:r>
      <w:r w:rsidR="00075392">
        <w:rPr>
          <w:rFonts w:ascii="Arial" w:eastAsia="Times New Roman" w:hAnsi="Arial" w:cs="Arial"/>
          <w:i/>
          <w:color w:val="000000"/>
          <w:sz w:val="24"/>
          <w:szCs w:val="24"/>
          <w:lang w:eastAsia="es-ES"/>
        </w:rPr>
        <w:t xml:space="preserve"> </w:t>
      </w:r>
      <w:r w:rsidR="00075392">
        <w:rPr>
          <w:rFonts w:ascii="Arial" w:eastAsia="Times New Roman" w:hAnsi="Arial" w:cs="Arial"/>
          <w:color w:val="000000"/>
          <w:sz w:val="24"/>
          <w:szCs w:val="24"/>
          <w:lang w:eastAsia="es-ES"/>
        </w:rPr>
        <w:t>y la FCF registrada en el fondo del mismo y se mide en latidos por minuto.</w:t>
      </w:r>
    </w:p>
    <w:p w:rsidR="00935F2B" w:rsidRDefault="00244809" w:rsidP="0094390E">
      <w:pPr>
        <w:jc w:val="both"/>
        <w:rPr>
          <w:rFonts w:ascii="Arial" w:eastAsia="Times New Roman" w:hAnsi="Arial" w:cs="Arial"/>
          <w:color w:val="000000"/>
          <w:sz w:val="24"/>
          <w:szCs w:val="24"/>
          <w:lang w:eastAsia="es-ES"/>
        </w:rPr>
      </w:pPr>
      <w:r w:rsidRPr="00075392">
        <w:rPr>
          <w:rFonts w:ascii="Arial" w:eastAsia="Times New Roman" w:hAnsi="Arial" w:cs="Arial"/>
          <w:i/>
          <w:color w:val="000000"/>
          <w:sz w:val="24"/>
          <w:szCs w:val="24"/>
          <w:lang w:eastAsia="es-ES"/>
        </w:rPr>
        <w:t>Decalage:</w:t>
      </w:r>
      <w:r w:rsidR="00075392" w:rsidRPr="00075392">
        <w:rPr>
          <w:rFonts w:ascii="Arial" w:eastAsia="Times New Roman" w:hAnsi="Arial" w:cs="Arial"/>
          <w:i/>
          <w:color w:val="000000"/>
          <w:sz w:val="24"/>
          <w:szCs w:val="24"/>
          <w:lang w:eastAsia="es-ES"/>
        </w:rPr>
        <w:t xml:space="preserve"> </w:t>
      </w:r>
      <w:r w:rsidR="00075392">
        <w:rPr>
          <w:rFonts w:ascii="Arial" w:eastAsia="Times New Roman" w:hAnsi="Arial" w:cs="Arial"/>
          <w:color w:val="000000"/>
          <w:sz w:val="24"/>
          <w:szCs w:val="24"/>
          <w:lang w:eastAsia="es-ES"/>
        </w:rPr>
        <w:t xml:space="preserve">Es el tiempo medido en segundos entre el vértice </w:t>
      </w:r>
      <w:r>
        <w:rPr>
          <w:rFonts w:ascii="Arial" w:eastAsia="Times New Roman" w:hAnsi="Arial" w:cs="Arial"/>
          <w:color w:val="000000"/>
          <w:sz w:val="24"/>
          <w:szCs w:val="24"/>
          <w:lang w:eastAsia="es-ES"/>
        </w:rPr>
        <w:t>de la</w:t>
      </w:r>
      <w:r w:rsidR="00075392">
        <w:rPr>
          <w:rFonts w:ascii="Arial" w:eastAsia="Times New Roman" w:hAnsi="Arial" w:cs="Arial"/>
          <w:color w:val="000000"/>
          <w:sz w:val="24"/>
          <w:szCs w:val="24"/>
          <w:lang w:eastAsia="es-ES"/>
        </w:rPr>
        <w:t xml:space="preserve"> contracción y el fondo de la </w:t>
      </w:r>
      <w:r>
        <w:rPr>
          <w:rFonts w:ascii="Arial" w:eastAsia="Times New Roman" w:hAnsi="Arial" w:cs="Arial"/>
          <w:color w:val="000000"/>
          <w:sz w:val="24"/>
          <w:szCs w:val="24"/>
          <w:lang w:eastAsia="es-ES"/>
        </w:rPr>
        <w:t>desaceleración.</w:t>
      </w:r>
    </w:p>
    <w:p w:rsidR="00075392" w:rsidRDefault="00075392" w:rsidP="0094390E">
      <w:pPr>
        <w:jc w:val="both"/>
        <w:rPr>
          <w:rFonts w:ascii="Arial" w:eastAsia="Times New Roman" w:hAnsi="Arial" w:cs="Arial"/>
          <w:color w:val="000000"/>
          <w:sz w:val="24"/>
          <w:szCs w:val="24"/>
          <w:lang w:eastAsia="es-ES"/>
        </w:rPr>
      </w:pPr>
    </w:p>
    <w:p w:rsidR="002D5000" w:rsidRDefault="002D5000" w:rsidP="00075392">
      <w:pPr>
        <w:rPr>
          <w:rFonts w:ascii="Arial" w:eastAsia="Times New Roman" w:hAnsi="Arial" w:cs="Arial"/>
          <w:b/>
          <w:color w:val="000000"/>
          <w:lang w:eastAsia="es-ES"/>
        </w:rPr>
      </w:pPr>
    </w:p>
    <w:p w:rsidR="002D5000" w:rsidRDefault="002D5000" w:rsidP="00075392">
      <w:pPr>
        <w:rPr>
          <w:rFonts w:ascii="Arial" w:eastAsia="Times New Roman" w:hAnsi="Arial" w:cs="Arial"/>
          <w:b/>
          <w:color w:val="000000"/>
          <w:lang w:eastAsia="es-ES"/>
        </w:rPr>
      </w:pPr>
    </w:p>
    <w:p w:rsidR="00075392" w:rsidRDefault="00075392" w:rsidP="00075392">
      <w:pPr>
        <w:rPr>
          <w:rFonts w:ascii="Arial" w:eastAsia="Times New Roman" w:hAnsi="Arial" w:cs="Arial"/>
          <w:color w:val="000000"/>
          <w:lang w:eastAsia="es-ES"/>
        </w:rPr>
      </w:pPr>
      <w:r>
        <w:rPr>
          <w:rFonts w:ascii="Arial" w:eastAsia="Times New Roman" w:hAnsi="Arial" w:cs="Arial"/>
          <w:b/>
          <w:color w:val="000000"/>
          <w:lang w:eastAsia="es-ES"/>
        </w:rPr>
        <w:t xml:space="preserve">Figura </w:t>
      </w:r>
      <w:r w:rsidR="00244809">
        <w:rPr>
          <w:rFonts w:ascii="Arial" w:eastAsia="Times New Roman" w:hAnsi="Arial" w:cs="Arial"/>
          <w:b/>
          <w:color w:val="000000"/>
          <w:lang w:eastAsia="es-ES"/>
        </w:rPr>
        <w:t>16</w:t>
      </w:r>
      <w:r w:rsidR="00244809" w:rsidRPr="00617054">
        <w:rPr>
          <w:rFonts w:ascii="Arial" w:eastAsia="Times New Roman" w:hAnsi="Arial" w:cs="Arial"/>
          <w:b/>
          <w:color w:val="000000"/>
          <w:lang w:eastAsia="es-ES"/>
        </w:rPr>
        <w:t xml:space="preserve">. </w:t>
      </w:r>
      <w:r w:rsidRPr="00617054">
        <w:rPr>
          <w:rFonts w:ascii="Arial" w:eastAsia="Times New Roman" w:hAnsi="Arial" w:cs="Arial"/>
          <w:b/>
          <w:color w:val="000000"/>
          <w:lang w:eastAsia="es-ES"/>
        </w:rPr>
        <w:t>Decalage</w:t>
      </w:r>
      <w:r>
        <w:rPr>
          <w:rFonts w:ascii="Arial" w:eastAsia="Times New Roman" w:hAnsi="Arial" w:cs="Arial"/>
          <w:b/>
          <w:color w:val="000000"/>
          <w:lang w:eastAsia="es-ES"/>
        </w:rPr>
        <w:t xml:space="preserve">                                                                                         </w:t>
      </w:r>
      <w:r w:rsidRPr="00617054">
        <w:rPr>
          <w:rFonts w:ascii="Arial" w:eastAsia="Times New Roman" w:hAnsi="Arial" w:cs="Arial"/>
          <w:color w:val="000000"/>
          <w:lang w:eastAsia="es-ES"/>
        </w:rPr>
        <w:t xml:space="preserve">Obstetricia </w:t>
      </w:r>
      <w:r w:rsidR="00244809" w:rsidRPr="00617054">
        <w:rPr>
          <w:rFonts w:ascii="Arial" w:eastAsia="Times New Roman" w:hAnsi="Arial" w:cs="Arial"/>
          <w:color w:val="000000"/>
          <w:lang w:eastAsia="es-ES"/>
        </w:rPr>
        <w:t>Pérez</w:t>
      </w:r>
      <w:r w:rsidRPr="00617054">
        <w:rPr>
          <w:rFonts w:ascii="Arial" w:eastAsia="Times New Roman" w:hAnsi="Arial" w:cs="Arial"/>
          <w:color w:val="000000"/>
          <w:lang w:eastAsia="es-ES"/>
        </w:rPr>
        <w:t xml:space="preserve"> </w:t>
      </w:r>
      <w:r w:rsidR="00244809" w:rsidRPr="00617054">
        <w:rPr>
          <w:rFonts w:ascii="Arial" w:eastAsia="Times New Roman" w:hAnsi="Arial" w:cs="Arial"/>
          <w:color w:val="000000"/>
          <w:lang w:eastAsia="es-ES"/>
        </w:rPr>
        <w:t>Sánchez, tercera</w:t>
      </w:r>
      <w:r w:rsidRPr="00617054">
        <w:rPr>
          <w:rFonts w:ascii="Arial" w:eastAsia="Times New Roman" w:hAnsi="Arial" w:cs="Arial"/>
          <w:color w:val="000000"/>
          <w:lang w:eastAsia="es-ES"/>
        </w:rPr>
        <w:t xml:space="preserve"> </w:t>
      </w:r>
      <w:r w:rsidR="00244809" w:rsidRPr="00617054">
        <w:rPr>
          <w:rFonts w:ascii="Arial" w:eastAsia="Times New Roman" w:hAnsi="Arial" w:cs="Arial"/>
          <w:color w:val="000000"/>
          <w:lang w:eastAsia="es-ES"/>
        </w:rPr>
        <w:t>edición,</w:t>
      </w:r>
      <w:r w:rsidRPr="00617054">
        <w:rPr>
          <w:rFonts w:ascii="Arial" w:eastAsia="Times New Roman" w:hAnsi="Arial" w:cs="Arial"/>
          <w:color w:val="000000"/>
          <w:lang w:eastAsia="es-ES"/>
        </w:rPr>
        <w:t xml:space="preserve"> 2001</w:t>
      </w:r>
    </w:p>
    <w:p w:rsidR="00075392" w:rsidRPr="003412D3" w:rsidRDefault="00075392" w:rsidP="003412D3">
      <w:pPr>
        <w:jc w:val="both"/>
        <w:rPr>
          <w:rFonts w:ascii="Arial" w:eastAsia="Times New Roman" w:hAnsi="Arial" w:cs="Arial"/>
          <w:color w:val="000000"/>
          <w:sz w:val="24"/>
          <w:szCs w:val="24"/>
          <w:lang w:eastAsia="es-ES"/>
        </w:rPr>
      </w:pPr>
      <w:r w:rsidRPr="003412D3">
        <w:rPr>
          <w:rFonts w:ascii="Arial" w:eastAsia="Times New Roman" w:hAnsi="Arial" w:cs="Arial"/>
          <w:color w:val="000000"/>
          <w:sz w:val="24"/>
          <w:szCs w:val="24"/>
          <w:lang w:eastAsia="es-ES"/>
        </w:rPr>
        <w:t xml:space="preserve">En las desaceleraciones tempranas el decalage  es </w:t>
      </w:r>
      <w:r w:rsidR="00244809" w:rsidRPr="003412D3">
        <w:rPr>
          <w:rFonts w:ascii="Arial" w:eastAsia="Times New Roman" w:hAnsi="Arial" w:cs="Arial"/>
          <w:color w:val="000000"/>
          <w:sz w:val="24"/>
          <w:szCs w:val="24"/>
          <w:lang w:eastAsia="es-ES"/>
        </w:rPr>
        <w:t>corto,</w:t>
      </w:r>
      <w:r w:rsidRPr="003412D3">
        <w:rPr>
          <w:rFonts w:ascii="Arial" w:eastAsia="Times New Roman" w:hAnsi="Arial" w:cs="Arial"/>
          <w:color w:val="000000"/>
          <w:sz w:val="24"/>
          <w:szCs w:val="24"/>
          <w:lang w:eastAsia="es-ES"/>
        </w:rPr>
        <w:t xml:space="preserve"> en las desaceleraciones variables y </w:t>
      </w:r>
      <w:r w:rsidR="00244809" w:rsidRPr="003412D3">
        <w:rPr>
          <w:rFonts w:ascii="Arial" w:eastAsia="Times New Roman" w:hAnsi="Arial" w:cs="Arial"/>
          <w:color w:val="000000"/>
          <w:sz w:val="24"/>
          <w:szCs w:val="24"/>
          <w:lang w:eastAsia="es-ES"/>
        </w:rPr>
        <w:t>tardías</w:t>
      </w:r>
      <w:r w:rsidRPr="003412D3">
        <w:rPr>
          <w:rFonts w:ascii="Arial" w:eastAsia="Times New Roman" w:hAnsi="Arial" w:cs="Arial"/>
          <w:color w:val="000000"/>
          <w:sz w:val="24"/>
          <w:szCs w:val="24"/>
          <w:lang w:eastAsia="es-ES"/>
        </w:rPr>
        <w:t xml:space="preserve"> el decalage es largo </w:t>
      </w:r>
    </w:p>
    <w:p w:rsidR="00075392" w:rsidRPr="003412D3" w:rsidRDefault="00244809" w:rsidP="003412D3">
      <w:pPr>
        <w:jc w:val="both"/>
        <w:rPr>
          <w:rFonts w:ascii="Arial" w:eastAsia="Times New Roman" w:hAnsi="Arial" w:cs="Arial"/>
          <w:color w:val="000000"/>
          <w:sz w:val="24"/>
          <w:szCs w:val="24"/>
          <w:lang w:eastAsia="es-ES"/>
        </w:rPr>
      </w:pPr>
      <w:r w:rsidRPr="003412D3">
        <w:rPr>
          <w:rFonts w:ascii="Arial" w:eastAsia="Times New Roman" w:hAnsi="Arial" w:cs="Arial"/>
          <w:i/>
          <w:color w:val="000000"/>
          <w:sz w:val="24"/>
          <w:szCs w:val="24"/>
          <w:lang w:eastAsia="es-ES"/>
        </w:rPr>
        <w:t>Recuperación:</w:t>
      </w:r>
      <w:r w:rsidR="00075392" w:rsidRPr="003412D3">
        <w:rPr>
          <w:rFonts w:ascii="Arial" w:eastAsia="Times New Roman" w:hAnsi="Arial" w:cs="Arial"/>
          <w:i/>
          <w:color w:val="000000"/>
          <w:sz w:val="24"/>
          <w:szCs w:val="24"/>
          <w:lang w:eastAsia="es-ES"/>
        </w:rPr>
        <w:t xml:space="preserve"> </w:t>
      </w:r>
      <w:r w:rsidR="00075392" w:rsidRPr="003412D3">
        <w:rPr>
          <w:rFonts w:ascii="Arial" w:eastAsia="Times New Roman" w:hAnsi="Arial" w:cs="Arial"/>
          <w:color w:val="000000"/>
          <w:sz w:val="24"/>
          <w:szCs w:val="24"/>
          <w:lang w:eastAsia="es-ES"/>
        </w:rPr>
        <w:t xml:space="preserve">Tiempo en segundos entre el fondo de la desaceleración y el retorno de la FCF a la línea de base </w:t>
      </w:r>
    </w:p>
    <w:p w:rsidR="00075392" w:rsidRPr="00075392" w:rsidRDefault="00075392" w:rsidP="00075392">
      <w:pPr>
        <w:rPr>
          <w:rFonts w:ascii="Arial" w:eastAsia="Times New Roman" w:hAnsi="Arial" w:cs="Arial"/>
          <w:b/>
          <w:color w:val="000000"/>
          <w:lang w:eastAsia="es-ES"/>
        </w:rPr>
      </w:pPr>
    </w:p>
    <w:p w:rsidR="00B05B6A" w:rsidRPr="00B05B6A" w:rsidRDefault="00B05B6A" w:rsidP="0094390E">
      <w:pPr>
        <w:jc w:val="both"/>
        <w:rPr>
          <w:rFonts w:ascii="Arial" w:eastAsia="Times New Roman" w:hAnsi="Arial" w:cs="Arial"/>
          <w:b/>
          <w:color w:val="000000"/>
          <w:sz w:val="24"/>
          <w:szCs w:val="24"/>
          <w:lang w:eastAsia="es-ES"/>
        </w:rPr>
      </w:pPr>
      <w:r w:rsidRPr="00B05B6A">
        <w:rPr>
          <w:rFonts w:ascii="Arial" w:eastAsia="Times New Roman" w:hAnsi="Arial" w:cs="Arial"/>
          <w:b/>
          <w:color w:val="000000"/>
          <w:sz w:val="24"/>
          <w:szCs w:val="24"/>
          <w:lang w:eastAsia="es-ES"/>
        </w:rPr>
        <w:t xml:space="preserve">Tipo de </w:t>
      </w:r>
      <w:r w:rsidR="002E53D1" w:rsidRPr="00B05B6A">
        <w:rPr>
          <w:rFonts w:ascii="Arial" w:eastAsia="Times New Roman" w:hAnsi="Arial" w:cs="Arial"/>
          <w:b/>
          <w:color w:val="000000"/>
          <w:sz w:val="24"/>
          <w:szCs w:val="24"/>
          <w:lang w:eastAsia="es-ES"/>
        </w:rPr>
        <w:t>desaceleraciones</w:t>
      </w:r>
      <w:r>
        <w:rPr>
          <w:rFonts w:ascii="Arial" w:eastAsia="Times New Roman" w:hAnsi="Arial" w:cs="Arial"/>
          <w:b/>
          <w:color w:val="000000"/>
          <w:sz w:val="24"/>
          <w:szCs w:val="24"/>
          <w:lang w:eastAsia="es-ES"/>
        </w:rPr>
        <w:t>:</w:t>
      </w:r>
      <w:r w:rsidRPr="00B05B6A">
        <w:rPr>
          <w:rFonts w:ascii="Arial" w:eastAsia="Times New Roman" w:hAnsi="Arial" w:cs="Arial"/>
          <w:b/>
          <w:color w:val="000000"/>
          <w:sz w:val="24"/>
          <w:szCs w:val="24"/>
          <w:lang w:eastAsia="es-ES"/>
        </w:rPr>
        <w:t xml:space="preserve"> </w:t>
      </w:r>
    </w:p>
    <w:p w:rsidR="00B05B6A" w:rsidRDefault="00B05B6A" w:rsidP="00A4481F">
      <w:pPr>
        <w:numPr>
          <w:ilvl w:val="0"/>
          <w:numId w:val="9"/>
        </w:numPr>
        <w:jc w:val="both"/>
        <w:rPr>
          <w:rFonts w:ascii="Arial" w:eastAsia="Times New Roman" w:hAnsi="Arial" w:cs="Arial"/>
          <w:b/>
          <w:color w:val="000000"/>
          <w:sz w:val="24"/>
          <w:szCs w:val="24"/>
          <w:lang w:eastAsia="es-ES"/>
        </w:rPr>
      </w:pPr>
      <w:r>
        <w:rPr>
          <w:rFonts w:ascii="Arial" w:eastAsia="Times New Roman" w:hAnsi="Arial" w:cs="Arial"/>
          <w:b/>
          <w:color w:val="000000"/>
          <w:sz w:val="24"/>
          <w:szCs w:val="24"/>
          <w:lang w:eastAsia="es-ES"/>
        </w:rPr>
        <w:t>D</w:t>
      </w:r>
      <w:r w:rsidR="006451BA" w:rsidRPr="00090018">
        <w:rPr>
          <w:rFonts w:ascii="Arial" w:eastAsia="Times New Roman" w:hAnsi="Arial" w:cs="Arial"/>
          <w:b/>
          <w:color w:val="000000"/>
          <w:sz w:val="24"/>
          <w:szCs w:val="24"/>
          <w:lang w:eastAsia="es-ES"/>
        </w:rPr>
        <w:t>esaceleraciones tempranas</w:t>
      </w:r>
    </w:p>
    <w:p w:rsidR="00930B9D" w:rsidRDefault="00B05B6A" w:rsidP="00A4481F">
      <w:pPr>
        <w:ind w:left="360"/>
        <w:jc w:val="both"/>
        <w:rPr>
          <w:rFonts w:ascii="Arial" w:eastAsia="Times New Roman" w:hAnsi="Arial" w:cs="Arial"/>
          <w:color w:val="000000"/>
          <w:sz w:val="24"/>
          <w:szCs w:val="24"/>
          <w:lang w:eastAsia="es-ES"/>
        </w:rPr>
      </w:pPr>
      <w:r>
        <w:rPr>
          <w:rFonts w:ascii="Arial" w:eastAsia="Times New Roman" w:hAnsi="Arial" w:cs="Arial"/>
          <w:color w:val="000000"/>
          <w:sz w:val="24"/>
          <w:szCs w:val="24"/>
          <w:lang w:eastAsia="es-ES"/>
        </w:rPr>
        <w:t>S</w:t>
      </w:r>
      <w:r w:rsidR="006451BA">
        <w:rPr>
          <w:rFonts w:ascii="Arial" w:eastAsia="Times New Roman" w:hAnsi="Arial" w:cs="Arial"/>
          <w:color w:val="000000"/>
          <w:sz w:val="24"/>
          <w:szCs w:val="24"/>
          <w:lang w:eastAsia="es-ES"/>
        </w:rPr>
        <w:t xml:space="preserve">on  </w:t>
      </w:r>
      <w:r w:rsidR="00B65294" w:rsidRPr="00B65294">
        <w:rPr>
          <w:rFonts w:ascii="Arial" w:eastAsia="Times New Roman" w:hAnsi="Arial" w:cs="Arial"/>
          <w:color w:val="000000"/>
          <w:sz w:val="24"/>
          <w:szCs w:val="24"/>
          <w:lang w:eastAsia="es-ES"/>
        </w:rPr>
        <w:t>causada</w:t>
      </w:r>
      <w:r w:rsidR="006451BA">
        <w:rPr>
          <w:rFonts w:ascii="Arial" w:eastAsia="Times New Roman" w:hAnsi="Arial" w:cs="Arial"/>
          <w:color w:val="000000"/>
          <w:sz w:val="24"/>
          <w:szCs w:val="24"/>
          <w:lang w:eastAsia="es-ES"/>
        </w:rPr>
        <w:t>s</w:t>
      </w:r>
      <w:r w:rsidR="00B65294" w:rsidRPr="00B65294">
        <w:rPr>
          <w:rFonts w:ascii="Arial" w:eastAsia="Times New Roman" w:hAnsi="Arial" w:cs="Arial"/>
          <w:color w:val="000000"/>
          <w:sz w:val="24"/>
          <w:szCs w:val="24"/>
          <w:lang w:eastAsia="es-ES"/>
        </w:rPr>
        <w:t xml:space="preserve"> por</w:t>
      </w:r>
      <w:r w:rsidR="006451BA">
        <w:rPr>
          <w:rFonts w:ascii="Arial" w:eastAsia="Times New Roman" w:hAnsi="Arial" w:cs="Arial"/>
          <w:color w:val="000000"/>
          <w:sz w:val="24"/>
          <w:szCs w:val="24"/>
          <w:lang w:eastAsia="es-ES"/>
        </w:rPr>
        <w:t xml:space="preserve"> la compresión de la cabeza que </w:t>
      </w:r>
      <w:r w:rsidR="00B65294" w:rsidRPr="00B65294">
        <w:rPr>
          <w:rFonts w:ascii="Arial" w:eastAsia="Times New Roman" w:hAnsi="Arial" w:cs="Arial"/>
          <w:color w:val="000000"/>
          <w:sz w:val="24"/>
          <w:szCs w:val="24"/>
          <w:lang w:eastAsia="es-ES"/>
        </w:rPr>
        <w:t xml:space="preserve">produce una alteración en el </w:t>
      </w:r>
      <w:r w:rsidR="006451BA">
        <w:rPr>
          <w:rFonts w:ascii="Arial" w:eastAsia="Times New Roman" w:hAnsi="Arial" w:cs="Arial"/>
          <w:color w:val="000000"/>
          <w:sz w:val="24"/>
          <w:szCs w:val="24"/>
          <w:lang w:eastAsia="es-ES"/>
        </w:rPr>
        <w:t>flujo sanguíneo cerebral</w:t>
      </w:r>
      <w:r w:rsidR="00290299">
        <w:rPr>
          <w:rFonts w:ascii="Arial" w:eastAsia="Times New Roman" w:hAnsi="Arial" w:cs="Arial"/>
          <w:color w:val="000000"/>
          <w:sz w:val="24"/>
          <w:szCs w:val="24"/>
          <w:lang w:eastAsia="es-ES"/>
        </w:rPr>
        <w:t xml:space="preserve">, estimulando el nervio vago </w:t>
      </w:r>
      <w:r w:rsidR="00B65294" w:rsidRPr="00B65294">
        <w:rPr>
          <w:rFonts w:ascii="Arial" w:eastAsia="Times New Roman" w:hAnsi="Arial" w:cs="Arial"/>
          <w:color w:val="000000"/>
          <w:sz w:val="24"/>
          <w:szCs w:val="24"/>
          <w:lang w:eastAsia="es-ES"/>
        </w:rPr>
        <w:t>para desacelerar el corazón</w:t>
      </w:r>
      <w:r w:rsidR="00290299">
        <w:rPr>
          <w:rFonts w:ascii="Arial" w:eastAsia="Times New Roman" w:hAnsi="Arial" w:cs="Arial"/>
          <w:color w:val="000000"/>
          <w:sz w:val="24"/>
          <w:szCs w:val="24"/>
          <w:lang w:eastAsia="es-ES"/>
        </w:rPr>
        <w:t xml:space="preserve">, las desaceleraciones </w:t>
      </w:r>
      <w:r w:rsidR="00B65294" w:rsidRPr="00B65294">
        <w:rPr>
          <w:rFonts w:ascii="Arial" w:eastAsia="Times New Roman" w:hAnsi="Arial" w:cs="Arial"/>
          <w:color w:val="000000"/>
          <w:sz w:val="24"/>
          <w:szCs w:val="24"/>
          <w:lang w:eastAsia="es-ES"/>
        </w:rPr>
        <w:t xml:space="preserve"> temprana</w:t>
      </w:r>
      <w:r w:rsidR="00290299">
        <w:rPr>
          <w:rFonts w:ascii="Arial" w:eastAsia="Times New Roman" w:hAnsi="Arial" w:cs="Arial"/>
          <w:color w:val="000000"/>
          <w:sz w:val="24"/>
          <w:szCs w:val="24"/>
          <w:lang w:eastAsia="es-ES"/>
        </w:rPr>
        <w:t>s</w:t>
      </w:r>
      <w:r>
        <w:rPr>
          <w:rFonts w:ascii="Arial" w:eastAsia="Times New Roman" w:hAnsi="Arial" w:cs="Arial"/>
          <w:color w:val="000000"/>
          <w:sz w:val="24"/>
          <w:szCs w:val="24"/>
          <w:lang w:eastAsia="es-ES"/>
        </w:rPr>
        <w:t xml:space="preserve"> </w:t>
      </w:r>
      <w:r w:rsidR="00290299">
        <w:rPr>
          <w:rFonts w:ascii="Arial" w:eastAsia="Times New Roman" w:hAnsi="Arial" w:cs="Arial"/>
          <w:color w:val="000000"/>
          <w:sz w:val="24"/>
          <w:szCs w:val="24"/>
          <w:lang w:eastAsia="es-ES"/>
        </w:rPr>
        <w:t>inician</w:t>
      </w:r>
      <w:r w:rsidR="00B65294" w:rsidRPr="00B65294">
        <w:rPr>
          <w:rFonts w:ascii="Arial" w:eastAsia="Times New Roman" w:hAnsi="Arial" w:cs="Arial"/>
          <w:color w:val="000000"/>
          <w:sz w:val="24"/>
          <w:szCs w:val="24"/>
          <w:lang w:eastAsia="es-ES"/>
        </w:rPr>
        <w:t xml:space="preserve"> su</w:t>
      </w:r>
      <w:r w:rsidR="008C50B0">
        <w:rPr>
          <w:rFonts w:ascii="Arial" w:eastAsia="Times New Roman" w:hAnsi="Arial" w:cs="Arial"/>
          <w:color w:val="000000"/>
          <w:sz w:val="24"/>
          <w:szCs w:val="24"/>
          <w:lang w:eastAsia="es-ES"/>
        </w:rPr>
        <w:t xml:space="preserve"> fase de </w:t>
      </w:r>
      <w:r w:rsidR="00B65294" w:rsidRPr="00B65294">
        <w:rPr>
          <w:rFonts w:ascii="Arial" w:eastAsia="Times New Roman" w:hAnsi="Arial" w:cs="Arial"/>
          <w:color w:val="000000"/>
          <w:sz w:val="24"/>
          <w:szCs w:val="24"/>
          <w:lang w:eastAsia="es-ES"/>
        </w:rPr>
        <w:t xml:space="preserve"> desaceleración</w:t>
      </w:r>
      <w:r w:rsidR="008C50B0">
        <w:rPr>
          <w:rFonts w:ascii="Arial" w:eastAsia="Times New Roman" w:hAnsi="Arial" w:cs="Arial"/>
          <w:color w:val="000000"/>
          <w:sz w:val="24"/>
          <w:szCs w:val="24"/>
          <w:lang w:eastAsia="es-ES"/>
        </w:rPr>
        <w:t xml:space="preserve"> con </w:t>
      </w:r>
      <w:r w:rsidR="00B65294" w:rsidRPr="00B65294">
        <w:rPr>
          <w:rFonts w:ascii="Arial" w:eastAsia="Times New Roman" w:hAnsi="Arial" w:cs="Arial"/>
          <w:color w:val="000000"/>
          <w:sz w:val="24"/>
          <w:szCs w:val="24"/>
          <w:lang w:eastAsia="es-ES"/>
        </w:rPr>
        <w:t xml:space="preserve"> el comienzo de la</w:t>
      </w:r>
      <w:r w:rsidR="008C50B0">
        <w:rPr>
          <w:rFonts w:ascii="Arial" w:eastAsia="Times New Roman" w:hAnsi="Arial" w:cs="Arial"/>
          <w:color w:val="000000"/>
          <w:sz w:val="24"/>
          <w:szCs w:val="24"/>
          <w:lang w:eastAsia="es-ES"/>
        </w:rPr>
        <w:t xml:space="preserve"> contracción, con</w:t>
      </w:r>
      <w:r w:rsidR="00B65294" w:rsidRPr="00B65294">
        <w:rPr>
          <w:rFonts w:ascii="Arial" w:eastAsia="Times New Roman" w:hAnsi="Arial" w:cs="Arial"/>
          <w:color w:val="000000"/>
          <w:sz w:val="24"/>
          <w:szCs w:val="24"/>
          <w:lang w:eastAsia="es-ES"/>
        </w:rPr>
        <w:t xml:space="preserve"> el </w:t>
      </w:r>
      <w:r w:rsidR="008C50B0">
        <w:rPr>
          <w:rFonts w:ascii="Arial" w:eastAsia="Times New Roman" w:hAnsi="Arial" w:cs="Arial"/>
          <w:color w:val="000000"/>
          <w:sz w:val="24"/>
          <w:szCs w:val="24"/>
          <w:lang w:eastAsia="es-ES"/>
        </w:rPr>
        <w:t xml:space="preserve">punto más bajo en el </w:t>
      </w:r>
      <w:r w:rsidR="00B65294" w:rsidRPr="00B65294">
        <w:rPr>
          <w:rFonts w:ascii="Arial" w:eastAsia="Times New Roman" w:hAnsi="Arial" w:cs="Arial"/>
          <w:color w:val="000000"/>
          <w:sz w:val="24"/>
          <w:szCs w:val="24"/>
          <w:lang w:eastAsia="es-ES"/>
        </w:rPr>
        <w:t>pico de</w:t>
      </w:r>
      <w:r w:rsidR="008C50B0">
        <w:rPr>
          <w:rFonts w:ascii="Arial" w:eastAsia="Times New Roman" w:hAnsi="Arial" w:cs="Arial"/>
          <w:color w:val="000000"/>
          <w:sz w:val="24"/>
          <w:szCs w:val="24"/>
          <w:lang w:eastAsia="es-ES"/>
        </w:rPr>
        <w:t xml:space="preserve"> la contracción, y el retorno a la</w:t>
      </w:r>
      <w:r w:rsidR="00B65294" w:rsidRPr="00B65294">
        <w:rPr>
          <w:rFonts w:ascii="Arial" w:eastAsia="Times New Roman" w:hAnsi="Arial" w:cs="Arial"/>
          <w:color w:val="000000"/>
          <w:sz w:val="24"/>
          <w:szCs w:val="24"/>
          <w:lang w:eastAsia="es-ES"/>
        </w:rPr>
        <w:t xml:space="preserve"> línea de base </w:t>
      </w:r>
      <w:r w:rsidR="008C50B0">
        <w:rPr>
          <w:rFonts w:ascii="Arial" w:eastAsia="Times New Roman" w:hAnsi="Arial" w:cs="Arial"/>
          <w:color w:val="000000"/>
          <w:sz w:val="24"/>
          <w:szCs w:val="24"/>
          <w:lang w:eastAsia="es-ES"/>
        </w:rPr>
        <w:t xml:space="preserve">con el final de la </w:t>
      </w:r>
      <w:r w:rsidR="00E73C2C">
        <w:rPr>
          <w:rFonts w:ascii="Arial" w:eastAsia="Times New Roman" w:hAnsi="Arial" w:cs="Arial"/>
          <w:color w:val="000000"/>
          <w:sz w:val="24"/>
          <w:szCs w:val="24"/>
          <w:lang w:eastAsia="es-ES"/>
        </w:rPr>
        <w:t xml:space="preserve">contracción uterina </w:t>
      </w:r>
      <w:commentRangeStart w:id="66"/>
      <w:r w:rsidR="00E73C2C" w:rsidRPr="00E73C2C">
        <w:rPr>
          <w:rFonts w:ascii="Arial" w:eastAsia="Times New Roman" w:hAnsi="Arial" w:cs="Arial"/>
          <w:color w:val="000000"/>
          <w:sz w:val="18"/>
          <w:szCs w:val="18"/>
          <w:lang w:eastAsia="es-ES"/>
        </w:rPr>
        <w:t>2</w:t>
      </w:r>
      <w:commentRangeEnd w:id="66"/>
      <w:r w:rsidR="00274199">
        <w:rPr>
          <w:rStyle w:val="Refdecomentario"/>
        </w:rPr>
        <w:commentReference w:id="66"/>
      </w:r>
      <w:r w:rsidR="00E73C2C">
        <w:rPr>
          <w:rFonts w:ascii="Arial" w:eastAsia="Times New Roman" w:hAnsi="Arial" w:cs="Arial"/>
          <w:color w:val="000000"/>
          <w:sz w:val="18"/>
          <w:szCs w:val="18"/>
          <w:lang w:eastAsia="es-ES"/>
        </w:rPr>
        <w:t>.</w:t>
      </w:r>
      <w:r w:rsidR="003B24F1">
        <w:rPr>
          <w:rFonts w:ascii="Arial" w:eastAsia="Times New Roman" w:hAnsi="Arial" w:cs="Arial"/>
          <w:color w:val="000000"/>
          <w:sz w:val="18"/>
          <w:szCs w:val="18"/>
          <w:lang w:eastAsia="es-ES"/>
        </w:rPr>
        <w:t xml:space="preserve"> </w:t>
      </w:r>
      <w:r w:rsidR="00244809">
        <w:rPr>
          <w:rFonts w:ascii="Arial" w:eastAsia="Times New Roman" w:hAnsi="Arial" w:cs="Arial"/>
          <w:color w:val="000000"/>
          <w:sz w:val="24"/>
          <w:szCs w:val="24"/>
          <w:lang w:eastAsia="es-ES"/>
        </w:rPr>
        <w:t>(Figura</w:t>
      </w:r>
      <w:r w:rsidR="00E042D6">
        <w:rPr>
          <w:rFonts w:ascii="Arial" w:eastAsia="Times New Roman" w:hAnsi="Arial" w:cs="Arial"/>
          <w:color w:val="000000"/>
          <w:sz w:val="24"/>
          <w:szCs w:val="24"/>
          <w:lang w:eastAsia="es-ES"/>
        </w:rPr>
        <w:t xml:space="preserve"> </w:t>
      </w:r>
      <w:r w:rsidR="00244809">
        <w:rPr>
          <w:rFonts w:ascii="Arial" w:eastAsia="Times New Roman" w:hAnsi="Arial" w:cs="Arial"/>
          <w:color w:val="000000"/>
          <w:sz w:val="24"/>
          <w:szCs w:val="24"/>
          <w:lang w:eastAsia="es-ES"/>
        </w:rPr>
        <w:t>17</w:t>
      </w:r>
      <w:r w:rsidR="00244809" w:rsidRPr="003B24F1">
        <w:rPr>
          <w:rFonts w:ascii="Arial" w:eastAsia="Times New Roman" w:hAnsi="Arial" w:cs="Arial"/>
          <w:color w:val="000000"/>
          <w:sz w:val="24"/>
          <w:szCs w:val="24"/>
          <w:lang w:eastAsia="es-ES"/>
        </w:rPr>
        <w:t>)</w:t>
      </w:r>
    </w:p>
    <w:p w:rsidR="00930B9D" w:rsidRDefault="00930B9D" w:rsidP="0094390E">
      <w:pPr>
        <w:jc w:val="both"/>
        <w:rPr>
          <w:rFonts w:ascii="Arial" w:eastAsia="Times New Roman" w:hAnsi="Arial" w:cs="Arial"/>
          <w:color w:val="000000"/>
          <w:sz w:val="24"/>
          <w:szCs w:val="24"/>
          <w:lang w:eastAsia="es-ES"/>
        </w:rPr>
      </w:pPr>
    </w:p>
    <w:p w:rsidR="00930B9D" w:rsidRDefault="00930B9D" w:rsidP="0094390E">
      <w:pPr>
        <w:jc w:val="both"/>
        <w:rPr>
          <w:rFonts w:ascii="Arial" w:eastAsia="Times New Roman" w:hAnsi="Arial" w:cs="Arial"/>
          <w:color w:val="000000"/>
          <w:sz w:val="24"/>
          <w:szCs w:val="24"/>
          <w:lang w:eastAsia="es-ES"/>
        </w:rPr>
      </w:pPr>
    </w:p>
    <w:p w:rsidR="00930B9D" w:rsidRPr="00414C7A" w:rsidRDefault="00BC151F" w:rsidP="006E6749">
      <w:pPr>
        <w:spacing w:after="0"/>
        <w:jc w:val="both"/>
        <w:rPr>
          <w:rFonts w:ascii="Arial" w:eastAsia="Times New Roman" w:hAnsi="Arial" w:cs="Arial"/>
          <w:b/>
          <w:color w:val="000000"/>
          <w:lang w:eastAsia="es-ES"/>
        </w:rPr>
      </w:pPr>
      <w:r w:rsidRPr="00414C7A">
        <w:rPr>
          <w:rFonts w:ascii="Arial" w:eastAsia="Times New Roman" w:hAnsi="Arial" w:cs="Arial"/>
          <w:b/>
          <w:color w:val="000000"/>
          <w:lang w:eastAsia="es-ES"/>
        </w:rPr>
        <w:t xml:space="preserve">Figura </w:t>
      </w:r>
      <w:r w:rsidR="00E042D6">
        <w:rPr>
          <w:rFonts w:ascii="Arial" w:eastAsia="Times New Roman" w:hAnsi="Arial" w:cs="Arial"/>
          <w:b/>
          <w:color w:val="000000"/>
          <w:lang w:eastAsia="es-ES"/>
        </w:rPr>
        <w:t>17</w:t>
      </w:r>
      <w:r w:rsidR="002E53D1" w:rsidRPr="00414C7A">
        <w:rPr>
          <w:rFonts w:ascii="Arial" w:eastAsia="Times New Roman" w:hAnsi="Arial" w:cs="Arial"/>
          <w:b/>
          <w:color w:val="000000"/>
          <w:lang w:eastAsia="es-ES"/>
        </w:rPr>
        <w:t xml:space="preserve">. </w:t>
      </w:r>
      <w:r w:rsidRPr="00414C7A">
        <w:rPr>
          <w:rFonts w:ascii="Arial" w:eastAsia="Times New Roman" w:hAnsi="Arial" w:cs="Arial"/>
          <w:b/>
          <w:color w:val="000000"/>
          <w:lang w:eastAsia="es-ES"/>
        </w:rPr>
        <w:t>Desaceleraciones tempranas</w:t>
      </w:r>
    </w:p>
    <w:p w:rsidR="00930B9D" w:rsidRPr="006E6749" w:rsidRDefault="00BC151F" w:rsidP="006E6749">
      <w:pPr>
        <w:spacing w:after="0"/>
        <w:jc w:val="both"/>
        <w:rPr>
          <w:rFonts w:ascii="Arial" w:hAnsi="Arial" w:cs="Arial"/>
          <w:sz w:val="18"/>
          <w:szCs w:val="18"/>
        </w:rPr>
      </w:pPr>
      <w:r w:rsidRPr="006E6749">
        <w:rPr>
          <w:rFonts w:ascii="Arial" w:hAnsi="Arial" w:cs="Arial"/>
          <w:sz w:val="18"/>
          <w:szCs w:val="18"/>
        </w:rPr>
        <w:t>Journal of Nurse-</w:t>
      </w:r>
      <w:r w:rsidR="002E53D1" w:rsidRPr="006E6749">
        <w:rPr>
          <w:rFonts w:ascii="Arial" w:hAnsi="Arial" w:cs="Arial"/>
          <w:sz w:val="18"/>
          <w:szCs w:val="18"/>
        </w:rPr>
        <w:t>Midwifery Vol</w:t>
      </w:r>
      <w:r w:rsidRPr="006E6749">
        <w:rPr>
          <w:rFonts w:ascii="Arial" w:hAnsi="Arial" w:cs="Arial"/>
          <w:sz w:val="18"/>
          <w:szCs w:val="18"/>
        </w:rPr>
        <w:t>. 34, No. 2, March/April 1989.</w:t>
      </w:r>
    </w:p>
    <w:p w:rsidR="00414C7A" w:rsidRPr="00076555" w:rsidRDefault="00414C7A" w:rsidP="0094390E">
      <w:pPr>
        <w:jc w:val="both"/>
        <w:rPr>
          <w:rFonts w:ascii="Arial" w:hAnsi="Arial" w:cs="Arial"/>
          <w:sz w:val="20"/>
          <w:szCs w:val="20"/>
        </w:rPr>
      </w:pPr>
    </w:p>
    <w:p w:rsidR="00376BE8" w:rsidRPr="00376BE8" w:rsidRDefault="00394704" w:rsidP="0094390E">
      <w:pPr>
        <w:jc w:val="both"/>
        <w:rPr>
          <w:rFonts w:ascii="Arial" w:eastAsia="Times New Roman" w:hAnsi="Arial" w:cs="Arial"/>
          <w:color w:val="000000"/>
          <w:sz w:val="18"/>
          <w:szCs w:val="18"/>
          <w:lang w:eastAsia="es-ES"/>
        </w:rPr>
      </w:pPr>
      <w:r>
        <w:rPr>
          <w:rFonts w:ascii="Arial" w:eastAsia="Times New Roman" w:hAnsi="Arial" w:cs="Arial"/>
          <w:color w:val="000000"/>
          <w:sz w:val="24"/>
          <w:szCs w:val="24"/>
          <w:lang w:eastAsia="es-ES"/>
        </w:rPr>
        <w:t>Estas desaceleraciones son  benigna</w:t>
      </w:r>
      <w:r w:rsidR="00B65294" w:rsidRPr="00B65294">
        <w:rPr>
          <w:rFonts w:ascii="Arial" w:eastAsia="Times New Roman" w:hAnsi="Arial" w:cs="Arial"/>
          <w:color w:val="000000"/>
          <w:sz w:val="24"/>
          <w:szCs w:val="24"/>
          <w:lang w:eastAsia="es-ES"/>
        </w:rPr>
        <w:t>s y por</w:t>
      </w:r>
      <w:r>
        <w:rPr>
          <w:rFonts w:ascii="Arial" w:eastAsia="Times New Roman" w:hAnsi="Arial" w:cs="Arial"/>
          <w:color w:val="000000"/>
          <w:sz w:val="24"/>
          <w:szCs w:val="24"/>
          <w:lang w:eastAsia="es-ES"/>
        </w:rPr>
        <w:t xml:space="preserve"> lo general no producen </w:t>
      </w:r>
      <w:r w:rsidR="00B65294" w:rsidRPr="00B65294">
        <w:rPr>
          <w:rFonts w:ascii="Arial" w:eastAsia="Times New Roman" w:hAnsi="Arial" w:cs="Arial"/>
          <w:color w:val="000000"/>
          <w:sz w:val="24"/>
          <w:szCs w:val="24"/>
          <w:lang w:eastAsia="es-ES"/>
        </w:rPr>
        <w:t xml:space="preserve">una disminución de la frecuencia cardíaca </w:t>
      </w:r>
      <w:r>
        <w:rPr>
          <w:rFonts w:ascii="Arial" w:eastAsia="Times New Roman" w:hAnsi="Arial" w:cs="Arial"/>
          <w:color w:val="000000"/>
          <w:sz w:val="24"/>
          <w:szCs w:val="24"/>
          <w:lang w:eastAsia="es-ES"/>
        </w:rPr>
        <w:t xml:space="preserve">lo </w:t>
      </w:r>
      <w:r w:rsidR="00B65294" w:rsidRPr="00B65294">
        <w:rPr>
          <w:rFonts w:ascii="Arial" w:eastAsia="Times New Roman" w:hAnsi="Arial" w:cs="Arial"/>
          <w:color w:val="000000"/>
          <w:sz w:val="24"/>
          <w:szCs w:val="24"/>
          <w:lang w:eastAsia="es-ES"/>
        </w:rPr>
        <w:t xml:space="preserve">suficiente para modificar el gasto cardíaco. </w:t>
      </w:r>
      <w:r w:rsidR="00930B9D">
        <w:rPr>
          <w:rFonts w:ascii="Arial" w:eastAsia="Times New Roman" w:hAnsi="Arial" w:cs="Arial"/>
          <w:color w:val="000000"/>
          <w:sz w:val="24"/>
          <w:szCs w:val="24"/>
          <w:lang w:eastAsia="es-ES"/>
        </w:rPr>
        <w:t xml:space="preserve">Las desaceleraciones tempranas </w:t>
      </w:r>
      <w:r w:rsidR="00B65294" w:rsidRPr="00B65294">
        <w:rPr>
          <w:rFonts w:ascii="Arial" w:eastAsia="Times New Roman" w:hAnsi="Arial" w:cs="Arial"/>
          <w:color w:val="000000"/>
          <w:sz w:val="24"/>
          <w:szCs w:val="24"/>
          <w:lang w:eastAsia="es-ES"/>
        </w:rPr>
        <w:t xml:space="preserve">no </w:t>
      </w:r>
      <w:r w:rsidR="00930B9D">
        <w:rPr>
          <w:rFonts w:ascii="Arial" w:eastAsia="Times New Roman" w:hAnsi="Arial" w:cs="Arial"/>
          <w:color w:val="000000"/>
          <w:sz w:val="24"/>
          <w:szCs w:val="24"/>
          <w:lang w:eastAsia="es-ES"/>
        </w:rPr>
        <w:t xml:space="preserve">ameritan ser  tratadas, pero deben ser señaladas y documentadas </w:t>
      </w:r>
      <w:r w:rsidR="00B65294" w:rsidRPr="00B65294">
        <w:rPr>
          <w:rFonts w:ascii="Arial" w:eastAsia="Times New Roman" w:hAnsi="Arial" w:cs="Arial"/>
          <w:color w:val="000000"/>
          <w:sz w:val="24"/>
          <w:szCs w:val="24"/>
          <w:lang w:eastAsia="es-ES"/>
        </w:rPr>
        <w:t>en la historia clíni</w:t>
      </w:r>
      <w:r w:rsidR="005C030F">
        <w:rPr>
          <w:rFonts w:ascii="Arial" w:eastAsia="Times New Roman" w:hAnsi="Arial" w:cs="Arial"/>
          <w:color w:val="000000"/>
          <w:sz w:val="24"/>
          <w:szCs w:val="24"/>
          <w:lang w:eastAsia="es-ES"/>
        </w:rPr>
        <w:t xml:space="preserve">ca del paciente. Uno de los </w:t>
      </w:r>
      <w:r w:rsidR="00B65294" w:rsidRPr="00B65294">
        <w:rPr>
          <w:rFonts w:ascii="Arial" w:eastAsia="Times New Roman" w:hAnsi="Arial" w:cs="Arial"/>
          <w:color w:val="000000"/>
          <w:sz w:val="24"/>
          <w:szCs w:val="24"/>
          <w:lang w:eastAsia="es-ES"/>
        </w:rPr>
        <w:t xml:space="preserve">principios </w:t>
      </w:r>
      <w:r w:rsidR="005C030F">
        <w:rPr>
          <w:rFonts w:ascii="Arial" w:eastAsia="Times New Roman" w:hAnsi="Arial" w:cs="Arial"/>
          <w:color w:val="000000"/>
          <w:sz w:val="24"/>
          <w:szCs w:val="24"/>
          <w:lang w:eastAsia="es-ES"/>
        </w:rPr>
        <w:t xml:space="preserve">de </w:t>
      </w:r>
      <w:r w:rsidR="00B65294" w:rsidRPr="00B65294">
        <w:rPr>
          <w:rFonts w:ascii="Arial" w:eastAsia="Times New Roman" w:hAnsi="Arial" w:cs="Arial"/>
          <w:color w:val="000000"/>
          <w:sz w:val="24"/>
          <w:szCs w:val="24"/>
          <w:lang w:eastAsia="es-ES"/>
        </w:rPr>
        <w:t xml:space="preserve">difícil </w:t>
      </w:r>
      <w:r w:rsidR="005C030F">
        <w:rPr>
          <w:rFonts w:ascii="Arial" w:eastAsia="Times New Roman" w:hAnsi="Arial" w:cs="Arial"/>
          <w:color w:val="000000"/>
          <w:sz w:val="24"/>
          <w:szCs w:val="24"/>
          <w:lang w:eastAsia="es-ES"/>
        </w:rPr>
        <w:t>manejo</w:t>
      </w:r>
      <w:r w:rsidR="0036318D">
        <w:rPr>
          <w:rFonts w:ascii="Arial" w:eastAsia="Times New Roman" w:hAnsi="Arial" w:cs="Arial"/>
          <w:color w:val="000000"/>
          <w:sz w:val="24"/>
          <w:szCs w:val="24"/>
          <w:lang w:eastAsia="es-ES"/>
        </w:rPr>
        <w:t xml:space="preserve"> es la confianza del profesional de identificar las desaceleraciones </w:t>
      </w:r>
      <w:r w:rsidR="00B33A4B">
        <w:rPr>
          <w:rFonts w:ascii="Arial" w:eastAsia="Times New Roman" w:hAnsi="Arial" w:cs="Arial"/>
          <w:color w:val="000000"/>
          <w:sz w:val="24"/>
          <w:szCs w:val="24"/>
          <w:lang w:eastAsia="es-ES"/>
        </w:rPr>
        <w:t>tempranas de las</w:t>
      </w:r>
      <w:r w:rsidR="001E73EB">
        <w:rPr>
          <w:rFonts w:ascii="Arial" w:eastAsia="Times New Roman" w:hAnsi="Arial" w:cs="Arial"/>
          <w:color w:val="000000"/>
          <w:sz w:val="24"/>
          <w:szCs w:val="24"/>
          <w:lang w:eastAsia="es-ES"/>
        </w:rPr>
        <w:t xml:space="preserve"> </w:t>
      </w:r>
      <w:r w:rsidR="00B33A4B">
        <w:rPr>
          <w:rFonts w:ascii="Arial" w:eastAsia="Times New Roman" w:hAnsi="Arial" w:cs="Arial"/>
          <w:color w:val="000000"/>
          <w:sz w:val="24"/>
          <w:szCs w:val="24"/>
          <w:lang w:eastAsia="es-ES"/>
        </w:rPr>
        <w:t xml:space="preserve">desaceleraciones </w:t>
      </w:r>
      <w:r w:rsidR="002E53D1">
        <w:rPr>
          <w:rFonts w:ascii="Arial" w:eastAsia="Times New Roman" w:hAnsi="Arial" w:cs="Arial"/>
          <w:color w:val="000000"/>
          <w:sz w:val="24"/>
          <w:szCs w:val="24"/>
          <w:lang w:eastAsia="es-ES"/>
        </w:rPr>
        <w:t>tardías</w:t>
      </w:r>
      <w:r w:rsidR="002E53D1" w:rsidRPr="00B65294">
        <w:rPr>
          <w:rFonts w:ascii="Arial" w:eastAsia="Times New Roman" w:hAnsi="Arial" w:cs="Arial"/>
          <w:color w:val="000000"/>
          <w:sz w:val="24"/>
          <w:szCs w:val="24"/>
          <w:lang w:eastAsia="es-ES"/>
        </w:rPr>
        <w:t>.</w:t>
      </w:r>
      <w:r w:rsidR="00E73C2C">
        <w:rPr>
          <w:rFonts w:ascii="Arial" w:eastAsia="Times New Roman" w:hAnsi="Arial" w:cs="Arial"/>
          <w:color w:val="000000"/>
          <w:sz w:val="24"/>
          <w:szCs w:val="24"/>
          <w:lang w:eastAsia="es-ES"/>
        </w:rPr>
        <w:t xml:space="preserve"> </w:t>
      </w:r>
    </w:p>
    <w:p w:rsidR="00DE79D0" w:rsidRPr="006E6749" w:rsidRDefault="00EB7A84" w:rsidP="0094390E">
      <w:pPr>
        <w:jc w:val="both"/>
        <w:rPr>
          <w:rFonts w:ascii="Arial" w:eastAsia="Times New Roman" w:hAnsi="Arial" w:cs="Arial"/>
          <w:strike/>
          <w:color w:val="000000"/>
          <w:sz w:val="24"/>
          <w:szCs w:val="24"/>
          <w:lang w:eastAsia="es-ES"/>
        </w:rPr>
      </w:pPr>
      <w:r>
        <w:rPr>
          <w:rFonts w:ascii="Arial" w:eastAsia="Times New Roman" w:hAnsi="Arial" w:cs="Arial"/>
          <w:color w:val="000000"/>
          <w:sz w:val="24"/>
          <w:szCs w:val="24"/>
          <w:lang w:eastAsia="es-ES"/>
        </w:rPr>
        <w:t xml:space="preserve">Si el </w:t>
      </w:r>
      <w:r w:rsidR="002E53D1">
        <w:rPr>
          <w:rFonts w:ascii="Arial" w:eastAsia="Times New Roman" w:hAnsi="Arial" w:cs="Arial"/>
          <w:color w:val="000000"/>
          <w:sz w:val="24"/>
          <w:szCs w:val="24"/>
          <w:lang w:eastAsia="es-ES"/>
        </w:rPr>
        <w:t>toco dinamómetro</w:t>
      </w:r>
      <w:r>
        <w:rPr>
          <w:rFonts w:ascii="Arial" w:eastAsia="Times New Roman" w:hAnsi="Arial" w:cs="Arial"/>
          <w:color w:val="000000"/>
          <w:sz w:val="24"/>
          <w:szCs w:val="24"/>
          <w:lang w:eastAsia="es-ES"/>
        </w:rPr>
        <w:t xml:space="preserve"> del útero </w:t>
      </w:r>
      <w:r w:rsidR="00692911">
        <w:rPr>
          <w:rFonts w:ascii="Arial" w:eastAsia="Times New Roman" w:hAnsi="Arial" w:cs="Arial"/>
          <w:color w:val="000000"/>
          <w:sz w:val="24"/>
          <w:szCs w:val="24"/>
          <w:lang w:eastAsia="es-ES"/>
        </w:rPr>
        <w:t xml:space="preserve">no </w:t>
      </w:r>
      <w:r w:rsidR="00244809">
        <w:rPr>
          <w:rFonts w:ascii="Arial" w:eastAsia="Times New Roman" w:hAnsi="Arial" w:cs="Arial"/>
          <w:color w:val="000000"/>
          <w:sz w:val="24"/>
          <w:szCs w:val="24"/>
          <w:lang w:eastAsia="es-ES"/>
        </w:rPr>
        <w:t>está</w:t>
      </w:r>
      <w:r w:rsidR="00692911">
        <w:rPr>
          <w:rFonts w:ascii="Arial" w:eastAsia="Times New Roman" w:hAnsi="Arial" w:cs="Arial"/>
          <w:color w:val="000000"/>
          <w:sz w:val="24"/>
          <w:szCs w:val="24"/>
          <w:lang w:eastAsia="es-ES"/>
        </w:rPr>
        <w:t xml:space="preserve"> col</w:t>
      </w:r>
      <w:r w:rsidR="006E6749">
        <w:rPr>
          <w:rFonts w:ascii="Arial" w:eastAsia="Times New Roman" w:hAnsi="Arial" w:cs="Arial"/>
          <w:color w:val="000000"/>
          <w:sz w:val="24"/>
          <w:szCs w:val="24"/>
          <w:lang w:eastAsia="es-ES"/>
        </w:rPr>
        <w:t xml:space="preserve">ocado sobre el fondo uterino </w:t>
      </w:r>
      <w:r>
        <w:rPr>
          <w:rFonts w:ascii="Arial" w:eastAsia="Times New Roman" w:hAnsi="Arial" w:cs="Arial"/>
          <w:color w:val="000000"/>
          <w:sz w:val="24"/>
          <w:szCs w:val="24"/>
          <w:lang w:eastAsia="es-ES"/>
        </w:rPr>
        <w:t xml:space="preserve">del fondo del útero del </w:t>
      </w:r>
      <w:r w:rsidR="002E53D1">
        <w:rPr>
          <w:rFonts w:ascii="Arial" w:eastAsia="Times New Roman" w:hAnsi="Arial" w:cs="Arial"/>
          <w:color w:val="000000"/>
          <w:sz w:val="24"/>
          <w:szCs w:val="24"/>
          <w:lang w:eastAsia="es-ES"/>
        </w:rPr>
        <w:t>útero,</w:t>
      </w:r>
      <w:r w:rsidR="002E53D1" w:rsidRPr="00B65294">
        <w:rPr>
          <w:rFonts w:ascii="Arial" w:eastAsia="Times New Roman" w:hAnsi="Arial" w:cs="Arial"/>
          <w:color w:val="000000"/>
          <w:sz w:val="24"/>
          <w:szCs w:val="24"/>
          <w:lang w:eastAsia="es-ES"/>
        </w:rPr>
        <w:t xml:space="preserve"> el</w:t>
      </w:r>
      <w:r w:rsidR="00B65294" w:rsidRPr="00B65294">
        <w:rPr>
          <w:rFonts w:ascii="Arial" w:eastAsia="Times New Roman" w:hAnsi="Arial" w:cs="Arial"/>
          <w:color w:val="000000"/>
          <w:sz w:val="24"/>
          <w:szCs w:val="24"/>
          <w:lang w:eastAsia="es-ES"/>
        </w:rPr>
        <w:t xml:space="preserve"> comienzo </w:t>
      </w:r>
      <w:r>
        <w:rPr>
          <w:rFonts w:ascii="Arial" w:eastAsia="Times New Roman" w:hAnsi="Arial" w:cs="Arial"/>
          <w:color w:val="000000"/>
          <w:sz w:val="24"/>
          <w:szCs w:val="24"/>
          <w:lang w:eastAsia="es-ES"/>
        </w:rPr>
        <w:t xml:space="preserve">y el final de las contracciones </w:t>
      </w:r>
      <w:r w:rsidR="00B65294" w:rsidRPr="00B65294">
        <w:rPr>
          <w:rFonts w:ascii="Arial" w:eastAsia="Times New Roman" w:hAnsi="Arial" w:cs="Arial"/>
          <w:color w:val="000000"/>
          <w:sz w:val="24"/>
          <w:szCs w:val="24"/>
          <w:lang w:eastAsia="es-ES"/>
        </w:rPr>
        <w:t>se puede registrar incor</w:t>
      </w:r>
      <w:r w:rsidR="00DE79D0">
        <w:rPr>
          <w:rFonts w:ascii="Arial" w:eastAsia="Times New Roman" w:hAnsi="Arial" w:cs="Arial"/>
          <w:color w:val="000000"/>
          <w:sz w:val="24"/>
          <w:szCs w:val="24"/>
          <w:lang w:eastAsia="es-ES"/>
        </w:rPr>
        <w:t>rectamente</w:t>
      </w:r>
    </w:p>
    <w:p w:rsidR="006E6749" w:rsidRDefault="006E6749" w:rsidP="0094390E">
      <w:pPr>
        <w:jc w:val="both"/>
        <w:rPr>
          <w:rFonts w:ascii="Arial" w:eastAsia="Times New Roman" w:hAnsi="Arial" w:cs="Arial"/>
          <w:b/>
          <w:color w:val="000000"/>
          <w:sz w:val="24"/>
          <w:szCs w:val="24"/>
          <w:lang w:eastAsia="es-ES"/>
        </w:rPr>
      </w:pPr>
    </w:p>
    <w:p w:rsidR="00376BE8" w:rsidRPr="006E6749" w:rsidRDefault="007B3111" w:rsidP="0094390E">
      <w:pPr>
        <w:jc w:val="both"/>
        <w:rPr>
          <w:rFonts w:ascii="Arial" w:eastAsia="Times New Roman" w:hAnsi="Arial" w:cs="Arial"/>
          <w:b/>
          <w:color w:val="000000"/>
          <w:sz w:val="24"/>
          <w:szCs w:val="24"/>
          <w:lang w:eastAsia="es-ES"/>
        </w:rPr>
      </w:pPr>
      <w:r>
        <w:rPr>
          <w:rFonts w:ascii="Arial" w:eastAsia="Times New Roman" w:hAnsi="Arial" w:cs="Arial"/>
          <w:b/>
          <w:color w:val="000000"/>
          <w:sz w:val="24"/>
          <w:szCs w:val="24"/>
          <w:lang w:eastAsia="es-ES"/>
        </w:rPr>
        <w:t>D</w:t>
      </w:r>
      <w:r w:rsidR="00DE79D0" w:rsidRPr="00090018">
        <w:rPr>
          <w:rFonts w:ascii="Arial" w:eastAsia="Times New Roman" w:hAnsi="Arial" w:cs="Arial"/>
          <w:b/>
          <w:color w:val="000000"/>
          <w:sz w:val="24"/>
          <w:szCs w:val="24"/>
          <w:lang w:eastAsia="es-ES"/>
        </w:rPr>
        <w:t>esaceleraciones</w:t>
      </w:r>
      <w:r w:rsidR="00B65294" w:rsidRPr="00090018">
        <w:rPr>
          <w:rFonts w:ascii="Arial" w:eastAsia="Times New Roman" w:hAnsi="Arial" w:cs="Arial"/>
          <w:b/>
          <w:color w:val="000000"/>
          <w:sz w:val="24"/>
          <w:szCs w:val="24"/>
          <w:lang w:eastAsia="es-ES"/>
        </w:rPr>
        <w:t xml:space="preserve"> variable</w:t>
      </w:r>
      <w:r w:rsidR="00DE79D0" w:rsidRPr="00090018">
        <w:rPr>
          <w:rFonts w:ascii="Arial" w:eastAsia="Times New Roman" w:hAnsi="Arial" w:cs="Arial"/>
          <w:b/>
          <w:color w:val="000000"/>
          <w:sz w:val="24"/>
          <w:szCs w:val="24"/>
          <w:lang w:eastAsia="es-ES"/>
        </w:rPr>
        <w:t>s</w:t>
      </w:r>
    </w:p>
    <w:p w:rsidR="006769FB" w:rsidRDefault="00EE3973" w:rsidP="0094390E">
      <w:pPr>
        <w:jc w:val="both"/>
        <w:rPr>
          <w:rFonts w:ascii="Arial" w:eastAsia="Times New Roman" w:hAnsi="Arial" w:cs="Arial"/>
          <w:color w:val="000000"/>
          <w:sz w:val="24"/>
          <w:szCs w:val="24"/>
          <w:lang w:eastAsia="es-ES"/>
        </w:rPr>
      </w:pPr>
      <w:r>
        <w:rPr>
          <w:rFonts w:ascii="Arial" w:eastAsia="Times New Roman" w:hAnsi="Arial" w:cs="Arial"/>
          <w:color w:val="000000"/>
          <w:sz w:val="24"/>
          <w:szCs w:val="24"/>
          <w:lang w:eastAsia="es-ES"/>
        </w:rPr>
        <w:t>S</w:t>
      </w:r>
      <w:r w:rsidR="00090018">
        <w:rPr>
          <w:rFonts w:ascii="Arial" w:eastAsia="Times New Roman" w:hAnsi="Arial" w:cs="Arial"/>
          <w:color w:val="000000"/>
          <w:sz w:val="24"/>
          <w:szCs w:val="24"/>
          <w:lang w:eastAsia="es-ES"/>
        </w:rPr>
        <w:t>on</w:t>
      </w:r>
      <w:r w:rsidR="00B65294" w:rsidRPr="00B65294">
        <w:rPr>
          <w:rFonts w:ascii="Arial" w:eastAsia="Times New Roman" w:hAnsi="Arial" w:cs="Arial"/>
          <w:color w:val="000000"/>
          <w:sz w:val="24"/>
          <w:szCs w:val="24"/>
          <w:lang w:eastAsia="es-ES"/>
        </w:rPr>
        <w:t xml:space="preserve"> causada</w:t>
      </w:r>
      <w:r w:rsidR="00090018">
        <w:rPr>
          <w:rFonts w:ascii="Arial" w:eastAsia="Times New Roman" w:hAnsi="Arial" w:cs="Arial"/>
          <w:color w:val="000000"/>
          <w:sz w:val="24"/>
          <w:szCs w:val="24"/>
          <w:lang w:eastAsia="es-ES"/>
        </w:rPr>
        <w:t xml:space="preserve">s por </w:t>
      </w:r>
      <w:r w:rsidR="00B65294" w:rsidRPr="00B65294">
        <w:rPr>
          <w:rFonts w:ascii="Arial" w:eastAsia="Times New Roman" w:hAnsi="Arial" w:cs="Arial"/>
          <w:color w:val="000000"/>
          <w:sz w:val="24"/>
          <w:szCs w:val="24"/>
          <w:lang w:eastAsia="es-ES"/>
        </w:rPr>
        <w:t>compresión de la médula, son variables en</w:t>
      </w:r>
      <w:r w:rsidR="00090018">
        <w:rPr>
          <w:rFonts w:ascii="Arial" w:eastAsia="Times New Roman" w:hAnsi="Arial" w:cs="Arial"/>
          <w:color w:val="000000"/>
          <w:sz w:val="24"/>
          <w:szCs w:val="24"/>
          <w:lang w:eastAsia="es-ES"/>
        </w:rPr>
        <w:t xml:space="preserve"> </w:t>
      </w:r>
      <w:r w:rsidR="00B65294" w:rsidRPr="00B65294">
        <w:rPr>
          <w:rFonts w:ascii="Arial" w:eastAsia="Times New Roman" w:hAnsi="Arial" w:cs="Arial"/>
          <w:color w:val="000000"/>
          <w:sz w:val="24"/>
          <w:szCs w:val="24"/>
          <w:lang w:eastAsia="es-ES"/>
        </w:rPr>
        <w:t>for</w:t>
      </w:r>
      <w:r w:rsidR="00090018">
        <w:rPr>
          <w:rFonts w:ascii="Arial" w:eastAsia="Times New Roman" w:hAnsi="Arial" w:cs="Arial"/>
          <w:color w:val="000000"/>
          <w:sz w:val="24"/>
          <w:szCs w:val="24"/>
          <w:lang w:eastAsia="es-ES"/>
        </w:rPr>
        <w:t xml:space="preserve">ma y lugar en tiempos variables </w:t>
      </w:r>
      <w:r w:rsidR="00B65294" w:rsidRPr="00B65294">
        <w:rPr>
          <w:rFonts w:ascii="Arial" w:eastAsia="Times New Roman" w:hAnsi="Arial" w:cs="Arial"/>
          <w:color w:val="000000"/>
          <w:sz w:val="24"/>
          <w:szCs w:val="24"/>
          <w:lang w:eastAsia="es-ES"/>
        </w:rPr>
        <w:t>durante las contra</w:t>
      </w:r>
      <w:r w:rsidR="00811404">
        <w:rPr>
          <w:rFonts w:ascii="Arial" w:eastAsia="Times New Roman" w:hAnsi="Arial" w:cs="Arial"/>
          <w:color w:val="000000"/>
          <w:sz w:val="24"/>
          <w:szCs w:val="24"/>
          <w:lang w:eastAsia="es-ES"/>
        </w:rPr>
        <w:t xml:space="preserve">cciones. Estas desaceleraciones </w:t>
      </w:r>
      <w:r w:rsidR="00D17FAF">
        <w:rPr>
          <w:rFonts w:ascii="Arial" w:eastAsia="Times New Roman" w:hAnsi="Arial" w:cs="Arial"/>
          <w:color w:val="000000"/>
          <w:sz w:val="24"/>
          <w:szCs w:val="24"/>
          <w:lang w:eastAsia="es-ES"/>
        </w:rPr>
        <w:t>se</w:t>
      </w:r>
      <w:r w:rsidR="00811404">
        <w:rPr>
          <w:rFonts w:ascii="Arial" w:eastAsia="Times New Roman" w:hAnsi="Arial" w:cs="Arial"/>
          <w:color w:val="000000"/>
          <w:sz w:val="24"/>
          <w:szCs w:val="24"/>
          <w:lang w:eastAsia="es-ES"/>
        </w:rPr>
        <w:t xml:space="preserve"> han </w:t>
      </w:r>
      <w:r w:rsidR="00B65294" w:rsidRPr="00B65294">
        <w:rPr>
          <w:rFonts w:ascii="Arial" w:eastAsia="Times New Roman" w:hAnsi="Arial" w:cs="Arial"/>
          <w:color w:val="000000"/>
          <w:sz w:val="24"/>
          <w:szCs w:val="24"/>
          <w:lang w:eastAsia="es-ES"/>
        </w:rPr>
        <w:t xml:space="preserve">basado en la profundidad de la </w:t>
      </w:r>
      <w:r w:rsidR="002E53D1" w:rsidRPr="00B65294">
        <w:rPr>
          <w:rFonts w:ascii="Arial" w:eastAsia="Times New Roman" w:hAnsi="Arial" w:cs="Arial"/>
          <w:color w:val="000000"/>
          <w:sz w:val="24"/>
          <w:szCs w:val="24"/>
          <w:lang w:eastAsia="es-ES"/>
        </w:rPr>
        <w:t>de</w:t>
      </w:r>
      <w:r w:rsidR="002E53D1">
        <w:rPr>
          <w:rFonts w:ascii="Arial" w:eastAsia="Times New Roman" w:hAnsi="Arial" w:cs="Arial"/>
          <w:color w:val="000000"/>
          <w:sz w:val="24"/>
          <w:szCs w:val="24"/>
          <w:lang w:eastAsia="es-ES"/>
        </w:rPr>
        <w:t>sacelerac</w:t>
      </w:r>
      <w:r w:rsidR="002E53D1" w:rsidRPr="00B65294">
        <w:rPr>
          <w:rFonts w:ascii="Arial" w:eastAsia="Times New Roman" w:hAnsi="Arial" w:cs="Arial"/>
          <w:color w:val="000000"/>
          <w:sz w:val="24"/>
          <w:szCs w:val="24"/>
          <w:lang w:eastAsia="es-ES"/>
        </w:rPr>
        <w:t>ión</w:t>
      </w:r>
      <w:r w:rsidR="00B65294" w:rsidRPr="00B65294">
        <w:rPr>
          <w:rFonts w:ascii="Arial" w:eastAsia="Times New Roman" w:hAnsi="Arial" w:cs="Arial"/>
          <w:color w:val="000000"/>
          <w:sz w:val="24"/>
          <w:szCs w:val="24"/>
          <w:lang w:eastAsia="es-ES"/>
        </w:rPr>
        <w:t>.</w:t>
      </w:r>
      <w:r w:rsidR="006E6749">
        <w:rPr>
          <w:rFonts w:ascii="Arial" w:eastAsia="Times New Roman" w:hAnsi="Arial" w:cs="Arial"/>
          <w:color w:val="000000"/>
          <w:sz w:val="24"/>
          <w:szCs w:val="24"/>
          <w:lang w:eastAsia="es-ES"/>
        </w:rPr>
        <w:t xml:space="preserve"> </w:t>
      </w:r>
      <w:r w:rsidR="00B65294" w:rsidRPr="00B65294">
        <w:rPr>
          <w:rFonts w:ascii="Arial" w:eastAsia="Times New Roman" w:hAnsi="Arial" w:cs="Arial"/>
          <w:color w:val="000000"/>
          <w:sz w:val="24"/>
          <w:szCs w:val="24"/>
          <w:lang w:eastAsia="es-ES"/>
        </w:rPr>
        <w:t xml:space="preserve">Debido a </w:t>
      </w:r>
      <w:r w:rsidR="00D17FAF">
        <w:rPr>
          <w:rFonts w:ascii="Arial" w:eastAsia="Times New Roman" w:hAnsi="Arial" w:cs="Arial"/>
          <w:color w:val="000000"/>
          <w:sz w:val="24"/>
          <w:szCs w:val="24"/>
          <w:lang w:eastAsia="es-ES"/>
        </w:rPr>
        <w:t xml:space="preserve">que son producidos parcialmente </w:t>
      </w:r>
      <w:r w:rsidR="00B65294" w:rsidRPr="00B65294">
        <w:rPr>
          <w:rFonts w:ascii="Arial" w:eastAsia="Times New Roman" w:hAnsi="Arial" w:cs="Arial"/>
          <w:color w:val="000000"/>
          <w:sz w:val="24"/>
          <w:szCs w:val="24"/>
          <w:lang w:eastAsia="es-ES"/>
        </w:rPr>
        <w:t>por las respuestas d</w:t>
      </w:r>
      <w:r w:rsidR="00D17FAF">
        <w:rPr>
          <w:rFonts w:ascii="Arial" w:eastAsia="Times New Roman" w:hAnsi="Arial" w:cs="Arial"/>
          <w:color w:val="000000"/>
          <w:sz w:val="24"/>
          <w:szCs w:val="24"/>
          <w:lang w:eastAsia="es-ES"/>
        </w:rPr>
        <w:t xml:space="preserve">e los </w:t>
      </w:r>
      <w:r w:rsidR="007118A9">
        <w:rPr>
          <w:rFonts w:ascii="Arial" w:eastAsia="Times New Roman" w:hAnsi="Arial" w:cs="Arial"/>
          <w:color w:val="000000"/>
          <w:sz w:val="24"/>
          <w:szCs w:val="24"/>
          <w:lang w:eastAsia="es-ES"/>
        </w:rPr>
        <w:t>baro receptores</w:t>
      </w:r>
      <w:r w:rsidR="00D17FAF">
        <w:rPr>
          <w:rFonts w:ascii="Arial" w:eastAsia="Times New Roman" w:hAnsi="Arial" w:cs="Arial"/>
          <w:color w:val="000000"/>
          <w:sz w:val="24"/>
          <w:szCs w:val="24"/>
          <w:lang w:eastAsia="es-ES"/>
        </w:rPr>
        <w:t xml:space="preserve"> fetales</w:t>
      </w:r>
      <w:r w:rsidR="004C1280">
        <w:rPr>
          <w:rFonts w:ascii="Arial" w:eastAsia="Times New Roman" w:hAnsi="Arial" w:cs="Arial"/>
          <w:color w:val="000000"/>
          <w:sz w:val="24"/>
          <w:szCs w:val="24"/>
          <w:lang w:eastAsia="es-ES"/>
        </w:rPr>
        <w:t xml:space="preserve">, y la profundidad de la </w:t>
      </w:r>
      <w:r w:rsidR="00B65294" w:rsidRPr="00B65294">
        <w:rPr>
          <w:rFonts w:ascii="Arial" w:eastAsia="Times New Roman" w:hAnsi="Arial" w:cs="Arial"/>
          <w:color w:val="000000"/>
          <w:sz w:val="24"/>
          <w:szCs w:val="24"/>
          <w:lang w:eastAsia="es-ES"/>
        </w:rPr>
        <w:t>desacele</w:t>
      </w:r>
      <w:r w:rsidR="00AB3EBA">
        <w:rPr>
          <w:rFonts w:ascii="Arial" w:eastAsia="Times New Roman" w:hAnsi="Arial" w:cs="Arial"/>
          <w:color w:val="000000"/>
          <w:sz w:val="24"/>
          <w:szCs w:val="24"/>
          <w:lang w:eastAsia="es-ES"/>
        </w:rPr>
        <w:t xml:space="preserve">ración no refleja la intensidad </w:t>
      </w:r>
      <w:r w:rsidR="00B65294" w:rsidRPr="00B65294">
        <w:rPr>
          <w:rFonts w:ascii="Arial" w:eastAsia="Times New Roman" w:hAnsi="Arial" w:cs="Arial"/>
          <w:color w:val="000000"/>
          <w:sz w:val="24"/>
          <w:szCs w:val="24"/>
          <w:lang w:eastAsia="es-ES"/>
        </w:rPr>
        <w:t xml:space="preserve">del insulto para el feto, </w:t>
      </w:r>
      <w:r w:rsidR="004C1280">
        <w:rPr>
          <w:rFonts w:ascii="Arial" w:eastAsia="Times New Roman" w:hAnsi="Arial" w:cs="Arial"/>
          <w:color w:val="000000"/>
          <w:sz w:val="24"/>
          <w:szCs w:val="24"/>
          <w:lang w:eastAsia="es-ES"/>
        </w:rPr>
        <w:t xml:space="preserve">se deben realizar  evaluaciones </w:t>
      </w:r>
      <w:r w:rsidR="00B65294" w:rsidRPr="00B65294">
        <w:rPr>
          <w:rFonts w:ascii="Arial" w:eastAsia="Times New Roman" w:hAnsi="Arial" w:cs="Arial"/>
          <w:color w:val="000000"/>
          <w:sz w:val="24"/>
          <w:szCs w:val="24"/>
          <w:lang w:eastAsia="es-ES"/>
        </w:rPr>
        <w:t>adicionales</w:t>
      </w:r>
      <w:r w:rsidR="006E6749">
        <w:rPr>
          <w:rFonts w:ascii="Arial" w:eastAsia="Times New Roman" w:hAnsi="Arial" w:cs="Arial"/>
          <w:color w:val="000000"/>
          <w:sz w:val="24"/>
          <w:szCs w:val="24"/>
          <w:lang w:eastAsia="es-ES"/>
        </w:rPr>
        <w:t xml:space="preserve"> </w:t>
      </w:r>
      <w:r w:rsidR="006769FB">
        <w:rPr>
          <w:rFonts w:ascii="Arial" w:eastAsia="Times New Roman" w:hAnsi="Arial" w:cs="Arial"/>
          <w:color w:val="000000"/>
          <w:sz w:val="24"/>
          <w:szCs w:val="24"/>
          <w:lang w:eastAsia="es-ES"/>
        </w:rPr>
        <w:t>que permitan diferenciar un trazo tranquilizador de uno no tranquilizador.</w:t>
      </w:r>
      <w:r w:rsidR="00E73C2C">
        <w:rPr>
          <w:rFonts w:ascii="Arial" w:eastAsia="Times New Roman" w:hAnsi="Arial" w:cs="Arial"/>
          <w:color w:val="000000"/>
          <w:sz w:val="24"/>
          <w:szCs w:val="24"/>
          <w:lang w:eastAsia="es-ES"/>
        </w:rPr>
        <w:t xml:space="preserve"> </w:t>
      </w:r>
    </w:p>
    <w:p w:rsidR="002D5000" w:rsidRDefault="00B65294" w:rsidP="0094390E">
      <w:pPr>
        <w:jc w:val="both"/>
        <w:rPr>
          <w:rFonts w:ascii="Arial" w:eastAsia="Times New Roman" w:hAnsi="Arial" w:cs="Arial"/>
          <w:color w:val="000000"/>
          <w:sz w:val="24"/>
          <w:szCs w:val="24"/>
          <w:lang w:eastAsia="es-ES"/>
        </w:rPr>
      </w:pPr>
      <w:r w:rsidRPr="00B65294">
        <w:rPr>
          <w:rFonts w:ascii="Arial" w:eastAsia="Times New Roman" w:hAnsi="Arial" w:cs="Arial"/>
          <w:color w:val="000000"/>
          <w:sz w:val="24"/>
          <w:szCs w:val="24"/>
          <w:lang w:eastAsia="es-ES"/>
        </w:rPr>
        <w:br/>
        <w:t>Durante un patrón</w:t>
      </w:r>
      <w:r w:rsidR="006769FB">
        <w:rPr>
          <w:rFonts w:ascii="Arial" w:eastAsia="Times New Roman" w:hAnsi="Arial" w:cs="Arial"/>
          <w:color w:val="000000"/>
          <w:sz w:val="24"/>
          <w:szCs w:val="24"/>
          <w:lang w:eastAsia="es-ES"/>
        </w:rPr>
        <w:t xml:space="preserve"> de desaceleraciones variables, es imprescindible evaluar la </w:t>
      </w:r>
      <w:r w:rsidR="00E0712C">
        <w:rPr>
          <w:rFonts w:ascii="Arial" w:eastAsia="Times New Roman" w:hAnsi="Arial" w:cs="Arial"/>
          <w:color w:val="000000"/>
          <w:sz w:val="24"/>
          <w:szCs w:val="24"/>
          <w:lang w:eastAsia="es-ES"/>
        </w:rPr>
        <w:t>re</w:t>
      </w:r>
      <w:r w:rsidR="006769FB">
        <w:rPr>
          <w:rFonts w:ascii="Arial" w:eastAsia="Times New Roman" w:hAnsi="Arial" w:cs="Arial"/>
          <w:color w:val="000000"/>
          <w:sz w:val="24"/>
          <w:szCs w:val="24"/>
          <w:lang w:eastAsia="es-ES"/>
        </w:rPr>
        <w:t>spuesta fetal</w:t>
      </w:r>
      <w:r w:rsidR="008E547D">
        <w:rPr>
          <w:rFonts w:ascii="Arial" w:eastAsia="Times New Roman" w:hAnsi="Arial" w:cs="Arial"/>
          <w:color w:val="000000"/>
          <w:sz w:val="24"/>
          <w:szCs w:val="24"/>
          <w:lang w:eastAsia="es-ES"/>
        </w:rPr>
        <w:t xml:space="preserve"> a la compresión del cordón.</w:t>
      </w:r>
      <w:r w:rsidR="00E0712C">
        <w:rPr>
          <w:rFonts w:ascii="Arial" w:eastAsia="Times New Roman" w:hAnsi="Arial" w:cs="Arial"/>
          <w:color w:val="000000"/>
          <w:sz w:val="24"/>
          <w:szCs w:val="24"/>
          <w:lang w:eastAsia="es-ES"/>
        </w:rPr>
        <w:t xml:space="preserve"> </w:t>
      </w:r>
    </w:p>
    <w:p w:rsidR="00376BE8" w:rsidRPr="00E042D6" w:rsidRDefault="007873B1" w:rsidP="0094390E">
      <w:pPr>
        <w:jc w:val="both"/>
        <w:rPr>
          <w:rFonts w:ascii="Arial" w:eastAsia="Times New Roman" w:hAnsi="Arial" w:cs="Arial"/>
          <w:color w:val="000000"/>
          <w:sz w:val="18"/>
          <w:szCs w:val="18"/>
          <w:lang w:eastAsia="es-ES"/>
        </w:rPr>
      </w:pPr>
      <w:r>
        <w:rPr>
          <w:rFonts w:ascii="Arial" w:eastAsia="Times New Roman" w:hAnsi="Arial" w:cs="Arial"/>
          <w:color w:val="000000"/>
          <w:sz w:val="24"/>
          <w:szCs w:val="24"/>
          <w:lang w:eastAsia="es-ES"/>
        </w:rPr>
        <w:lastRenderedPageBreak/>
        <w:t xml:space="preserve">La presencia de aceleraciones en ambos </w:t>
      </w:r>
      <w:r w:rsidR="00B65294" w:rsidRPr="00B65294">
        <w:rPr>
          <w:rFonts w:ascii="Arial" w:eastAsia="Times New Roman" w:hAnsi="Arial" w:cs="Arial"/>
          <w:color w:val="000000"/>
          <w:sz w:val="24"/>
          <w:szCs w:val="24"/>
          <w:lang w:eastAsia="es-ES"/>
        </w:rPr>
        <w:t xml:space="preserve">lados de la desaceleración es un </w:t>
      </w:r>
      <w:r>
        <w:rPr>
          <w:rFonts w:ascii="Arial" w:eastAsia="Times New Roman" w:hAnsi="Arial" w:cs="Arial"/>
          <w:color w:val="000000"/>
          <w:sz w:val="24"/>
          <w:szCs w:val="24"/>
          <w:lang w:eastAsia="es-ES"/>
        </w:rPr>
        <w:t xml:space="preserve">sígno tranquilizante, como es la presencia de </w:t>
      </w:r>
      <w:r w:rsidR="00B65294" w:rsidRPr="00B65294">
        <w:rPr>
          <w:rFonts w:ascii="Arial" w:eastAsia="Times New Roman" w:hAnsi="Arial" w:cs="Arial"/>
          <w:color w:val="000000"/>
          <w:sz w:val="24"/>
          <w:szCs w:val="24"/>
          <w:lang w:eastAsia="es-ES"/>
        </w:rPr>
        <w:t>variabilidad moderada a co</w:t>
      </w:r>
      <w:r w:rsidR="00DB7D8C">
        <w:rPr>
          <w:rFonts w:ascii="Arial" w:eastAsia="Times New Roman" w:hAnsi="Arial" w:cs="Arial"/>
          <w:color w:val="000000"/>
          <w:sz w:val="24"/>
          <w:szCs w:val="24"/>
          <w:lang w:eastAsia="es-ES"/>
        </w:rPr>
        <w:t xml:space="preserve">rto plazo entre </w:t>
      </w:r>
      <w:r>
        <w:rPr>
          <w:rFonts w:ascii="Arial" w:eastAsia="Times New Roman" w:hAnsi="Arial" w:cs="Arial"/>
          <w:color w:val="000000"/>
          <w:sz w:val="24"/>
          <w:szCs w:val="24"/>
          <w:lang w:eastAsia="es-ES"/>
        </w:rPr>
        <w:t>la</w:t>
      </w:r>
      <w:r w:rsidR="00DB7D8C">
        <w:rPr>
          <w:rFonts w:ascii="Arial" w:eastAsia="Times New Roman" w:hAnsi="Arial" w:cs="Arial"/>
          <w:color w:val="000000"/>
          <w:sz w:val="24"/>
          <w:szCs w:val="24"/>
          <w:lang w:eastAsia="es-ES"/>
        </w:rPr>
        <w:t>s contracc</w:t>
      </w:r>
      <w:r>
        <w:rPr>
          <w:rFonts w:ascii="Arial" w:eastAsia="Times New Roman" w:hAnsi="Arial" w:cs="Arial"/>
          <w:color w:val="000000"/>
          <w:sz w:val="24"/>
          <w:szCs w:val="24"/>
          <w:lang w:eastAsia="es-ES"/>
        </w:rPr>
        <w:t>iones</w:t>
      </w:r>
      <w:r w:rsidR="00DB7D8C">
        <w:rPr>
          <w:rFonts w:ascii="Arial" w:eastAsia="Times New Roman" w:hAnsi="Arial" w:cs="Arial"/>
          <w:color w:val="000000"/>
          <w:sz w:val="24"/>
          <w:szCs w:val="24"/>
          <w:lang w:eastAsia="es-ES"/>
        </w:rPr>
        <w:t xml:space="preserve"> </w:t>
      </w:r>
      <w:commentRangeStart w:id="67"/>
      <w:r w:rsidR="009C37AE" w:rsidRPr="009C37AE">
        <w:rPr>
          <w:rFonts w:ascii="Arial" w:eastAsia="Times New Roman" w:hAnsi="Arial" w:cs="Arial"/>
          <w:color w:val="000000"/>
          <w:sz w:val="18"/>
          <w:szCs w:val="18"/>
          <w:lang w:eastAsia="es-ES"/>
        </w:rPr>
        <w:t>2</w:t>
      </w:r>
      <w:commentRangeEnd w:id="67"/>
      <w:r w:rsidR="00274199">
        <w:rPr>
          <w:rStyle w:val="Refdecomentario"/>
        </w:rPr>
        <w:commentReference w:id="67"/>
      </w:r>
      <w:r w:rsidR="00376BE8">
        <w:rPr>
          <w:rFonts w:ascii="Arial" w:eastAsia="Times New Roman" w:hAnsi="Arial" w:cs="Arial"/>
          <w:color w:val="000000"/>
          <w:sz w:val="18"/>
          <w:szCs w:val="18"/>
          <w:lang w:eastAsia="es-ES"/>
        </w:rPr>
        <w:t xml:space="preserve">. </w:t>
      </w:r>
      <w:r w:rsidR="00244809">
        <w:rPr>
          <w:rFonts w:ascii="Arial" w:eastAsia="Times New Roman" w:hAnsi="Arial" w:cs="Arial"/>
          <w:color w:val="000000"/>
          <w:sz w:val="24"/>
          <w:szCs w:val="24"/>
          <w:lang w:eastAsia="es-ES"/>
        </w:rPr>
        <w:t>(Figura</w:t>
      </w:r>
      <w:r w:rsidR="00E042D6">
        <w:rPr>
          <w:rFonts w:ascii="Arial" w:eastAsia="Times New Roman" w:hAnsi="Arial" w:cs="Arial"/>
          <w:color w:val="000000"/>
          <w:sz w:val="24"/>
          <w:szCs w:val="24"/>
          <w:lang w:eastAsia="es-ES"/>
        </w:rPr>
        <w:t xml:space="preserve"> </w:t>
      </w:r>
      <w:r w:rsidR="00244809">
        <w:rPr>
          <w:rFonts w:ascii="Arial" w:eastAsia="Times New Roman" w:hAnsi="Arial" w:cs="Arial"/>
          <w:color w:val="000000"/>
          <w:sz w:val="24"/>
          <w:szCs w:val="24"/>
          <w:lang w:eastAsia="es-ES"/>
        </w:rPr>
        <w:t>18</w:t>
      </w:r>
      <w:r w:rsidR="00244809" w:rsidRPr="00376BE8">
        <w:rPr>
          <w:rFonts w:ascii="Arial" w:eastAsia="Times New Roman" w:hAnsi="Arial" w:cs="Arial"/>
          <w:color w:val="000000"/>
          <w:sz w:val="24"/>
          <w:szCs w:val="24"/>
          <w:lang w:eastAsia="es-ES"/>
        </w:rPr>
        <w:t>)</w:t>
      </w:r>
    </w:p>
    <w:p w:rsidR="00DB7D8C" w:rsidRDefault="00DB7D8C" w:rsidP="0094390E">
      <w:pPr>
        <w:jc w:val="both"/>
        <w:rPr>
          <w:rFonts w:ascii="Arial" w:eastAsia="Times New Roman" w:hAnsi="Arial" w:cs="Arial"/>
          <w:color w:val="000000"/>
          <w:sz w:val="24"/>
          <w:szCs w:val="24"/>
          <w:lang w:eastAsia="es-ES"/>
        </w:rPr>
      </w:pPr>
    </w:p>
    <w:p w:rsidR="002D5000" w:rsidRDefault="002D5000" w:rsidP="00E0712C">
      <w:pPr>
        <w:spacing w:after="0" w:line="240" w:lineRule="auto"/>
        <w:jc w:val="both"/>
        <w:rPr>
          <w:rFonts w:ascii="Arial" w:eastAsia="Times New Roman" w:hAnsi="Arial" w:cs="Arial"/>
          <w:b/>
          <w:color w:val="000000"/>
          <w:lang w:eastAsia="es-ES"/>
        </w:rPr>
      </w:pPr>
    </w:p>
    <w:p w:rsidR="006E5E11" w:rsidRDefault="00E50D8F" w:rsidP="00E0712C">
      <w:pPr>
        <w:spacing w:after="0" w:line="240" w:lineRule="auto"/>
        <w:jc w:val="both"/>
        <w:rPr>
          <w:rFonts w:ascii="Arial" w:eastAsia="Times New Roman" w:hAnsi="Arial" w:cs="Arial"/>
          <w:b/>
          <w:color w:val="000000"/>
          <w:lang w:eastAsia="es-ES"/>
        </w:rPr>
      </w:pPr>
      <w:r>
        <w:rPr>
          <w:rFonts w:ascii="Arial" w:eastAsia="Times New Roman" w:hAnsi="Arial" w:cs="Arial"/>
          <w:b/>
          <w:color w:val="000000"/>
          <w:lang w:eastAsia="es-ES"/>
        </w:rPr>
        <w:t xml:space="preserve">Figura </w:t>
      </w:r>
      <w:r w:rsidR="00E042D6">
        <w:rPr>
          <w:rFonts w:ascii="Arial" w:eastAsia="Times New Roman" w:hAnsi="Arial" w:cs="Arial"/>
          <w:b/>
          <w:color w:val="000000"/>
          <w:lang w:eastAsia="es-ES"/>
        </w:rPr>
        <w:t>18</w:t>
      </w:r>
      <w:r w:rsidR="00DB7D8C" w:rsidRPr="007960AE">
        <w:rPr>
          <w:rFonts w:ascii="Arial" w:eastAsia="Times New Roman" w:hAnsi="Arial" w:cs="Arial"/>
          <w:b/>
          <w:color w:val="000000"/>
          <w:lang w:eastAsia="es-ES"/>
        </w:rPr>
        <w:t xml:space="preserve">. Desaceleraciones variables </w:t>
      </w:r>
      <w:r w:rsidR="00A50EB3" w:rsidRPr="007960AE">
        <w:rPr>
          <w:rFonts w:ascii="Arial" w:eastAsia="Times New Roman" w:hAnsi="Arial" w:cs="Arial"/>
          <w:b/>
          <w:color w:val="000000"/>
          <w:lang w:eastAsia="es-ES"/>
        </w:rPr>
        <w:t>con fase de a</w:t>
      </w:r>
      <w:r w:rsidR="00146C5D" w:rsidRPr="007960AE">
        <w:rPr>
          <w:rFonts w:ascii="Arial" w:eastAsia="Times New Roman" w:hAnsi="Arial" w:cs="Arial"/>
          <w:b/>
          <w:color w:val="000000"/>
          <w:lang w:eastAsia="es-ES"/>
        </w:rPr>
        <w:t>celeraciones tranquilizadoras y variabilidad a corto plazo.</w:t>
      </w:r>
      <w:r w:rsidR="00A50EB3" w:rsidRPr="007960AE">
        <w:rPr>
          <w:rFonts w:ascii="Arial" w:eastAsia="Times New Roman" w:hAnsi="Arial" w:cs="Arial"/>
          <w:b/>
          <w:color w:val="000000"/>
          <w:lang w:eastAsia="es-ES"/>
        </w:rPr>
        <w:t xml:space="preserve"> </w:t>
      </w:r>
    </w:p>
    <w:p w:rsidR="006E5E11" w:rsidRPr="00E0712C" w:rsidRDefault="006E5E11" w:rsidP="00E0712C">
      <w:pPr>
        <w:spacing w:after="0" w:line="240" w:lineRule="auto"/>
        <w:jc w:val="both"/>
        <w:rPr>
          <w:rFonts w:ascii="Arial" w:hAnsi="Arial" w:cs="Arial"/>
          <w:sz w:val="18"/>
          <w:szCs w:val="18"/>
          <w:lang w:val="en-US"/>
        </w:rPr>
      </w:pPr>
      <w:r w:rsidRPr="00E0712C">
        <w:rPr>
          <w:rFonts w:ascii="Arial" w:hAnsi="Arial" w:cs="Arial"/>
          <w:sz w:val="18"/>
          <w:szCs w:val="18"/>
          <w:lang w:val="en-US"/>
        </w:rPr>
        <w:t>Journal of Nurse-</w:t>
      </w:r>
      <w:r w:rsidR="007118A9" w:rsidRPr="00E0712C">
        <w:rPr>
          <w:rFonts w:ascii="Arial" w:hAnsi="Arial" w:cs="Arial"/>
          <w:sz w:val="18"/>
          <w:szCs w:val="18"/>
          <w:lang w:val="en-US"/>
        </w:rPr>
        <w:t>Midwifery Vol</w:t>
      </w:r>
      <w:r w:rsidRPr="00E0712C">
        <w:rPr>
          <w:rFonts w:ascii="Arial" w:hAnsi="Arial" w:cs="Arial"/>
          <w:sz w:val="18"/>
          <w:szCs w:val="18"/>
          <w:lang w:val="en-US"/>
        </w:rPr>
        <w:t>. 34, No. 2, March/April 1989.</w:t>
      </w:r>
    </w:p>
    <w:p w:rsidR="00DB7D8C" w:rsidRPr="006E5E11" w:rsidRDefault="00DB7D8C" w:rsidP="0094390E">
      <w:pPr>
        <w:jc w:val="both"/>
        <w:rPr>
          <w:rFonts w:ascii="Arial" w:eastAsia="Times New Roman" w:hAnsi="Arial" w:cs="Arial"/>
          <w:color w:val="000000"/>
          <w:sz w:val="24"/>
          <w:szCs w:val="24"/>
          <w:lang w:val="en-US" w:eastAsia="es-ES"/>
        </w:rPr>
      </w:pPr>
    </w:p>
    <w:p w:rsidR="00AB7A75" w:rsidRDefault="007612B1" w:rsidP="0094390E">
      <w:pPr>
        <w:jc w:val="both"/>
        <w:rPr>
          <w:rFonts w:ascii="Arial" w:eastAsia="Times New Roman" w:hAnsi="Arial" w:cs="Arial"/>
          <w:color w:val="000000"/>
          <w:sz w:val="24"/>
          <w:szCs w:val="24"/>
          <w:lang w:eastAsia="es-ES"/>
        </w:rPr>
      </w:pPr>
      <w:r w:rsidRPr="007612B1">
        <w:rPr>
          <w:rFonts w:ascii="Arial" w:eastAsia="Times New Roman" w:hAnsi="Arial" w:cs="Arial"/>
          <w:color w:val="000000"/>
          <w:sz w:val="24"/>
          <w:szCs w:val="24"/>
          <w:lang w:eastAsia="es-ES"/>
        </w:rPr>
        <w:t>Las desaceleraciones v</w:t>
      </w:r>
      <w:r w:rsidR="00B65294" w:rsidRPr="00B65294">
        <w:rPr>
          <w:rFonts w:ascii="Arial" w:eastAsia="Times New Roman" w:hAnsi="Arial" w:cs="Arial"/>
          <w:color w:val="000000"/>
          <w:sz w:val="24"/>
          <w:szCs w:val="24"/>
          <w:lang w:eastAsia="es-ES"/>
        </w:rPr>
        <w:t>ariable</w:t>
      </w:r>
      <w:r>
        <w:rPr>
          <w:rFonts w:ascii="Arial" w:eastAsia="Times New Roman" w:hAnsi="Arial" w:cs="Arial"/>
          <w:color w:val="000000"/>
          <w:sz w:val="24"/>
          <w:szCs w:val="24"/>
          <w:lang w:eastAsia="es-ES"/>
        </w:rPr>
        <w:t>s</w:t>
      </w:r>
      <w:r w:rsidR="00B65294" w:rsidRPr="00B65294">
        <w:rPr>
          <w:rFonts w:ascii="Arial" w:eastAsia="Times New Roman" w:hAnsi="Arial" w:cs="Arial"/>
          <w:color w:val="000000"/>
          <w:sz w:val="24"/>
          <w:szCs w:val="24"/>
          <w:lang w:eastAsia="es-ES"/>
        </w:rPr>
        <w:t xml:space="preserve"> </w:t>
      </w:r>
      <w:r>
        <w:rPr>
          <w:rFonts w:ascii="Arial" w:eastAsia="Times New Roman" w:hAnsi="Arial" w:cs="Arial"/>
          <w:color w:val="000000"/>
          <w:sz w:val="24"/>
          <w:szCs w:val="24"/>
          <w:lang w:eastAsia="es-ES"/>
        </w:rPr>
        <w:t>son causadas</w:t>
      </w:r>
      <w:r w:rsidR="00B65294" w:rsidRPr="00B65294">
        <w:rPr>
          <w:rFonts w:ascii="Arial" w:eastAsia="Times New Roman" w:hAnsi="Arial" w:cs="Arial"/>
          <w:color w:val="000000"/>
          <w:sz w:val="24"/>
          <w:szCs w:val="24"/>
          <w:lang w:eastAsia="es-ES"/>
        </w:rPr>
        <w:t xml:space="preserve"> por </w:t>
      </w:r>
      <w:r>
        <w:rPr>
          <w:rFonts w:ascii="Arial" w:eastAsia="Times New Roman" w:hAnsi="Arial" w:cs="Arial"/>
          <w:color w:val="000000"/>
          <w:sz w:val="24"/>
          <w:szCs w:val="24"/>
          <w:lang w:eastAsia="es-ES"/>
        </w:rPr>
        <w:t xml:space="preserve">la </w:t>
      </w:r>
      <w:r w:rsidR="00B65294" w:rsidRPr="00B65294">
        <w:rPr>
          <w:rFonts w:ascii="Arial" w:eastAsia="Times New Roman" w:hAnsi="Arial" w:cs="Arial"/>
          <w:color w:val="000000"/>
          <w:sz w:val="24"/>
          <w:szCs w:val="24"/>
          <w:lang w:eastAsia="es-ES"/>
        </w:rPr>
        <w:t xml:space="preserve"> compresión</w:t>
      </w:r>
      <w:r>
        <w:rPr>
          <w:rFonts w:ascii="Arial" w:eastAsia="Times New Roman" w:hAnsi="Arial" w:cs="Arial"/>
          <w:color w:val="000000"/>
          <w:sz w:val="24"/>
          <w:szCs w:val="24"/>
          <w:lang w:eastAsia="es-ES"/>
        </w:rPr>
        <w:t xml:space="preserve"> del </w:t>
      </w:r>
      <w:r w:rsidR="007118A9">
        <w:rPr>
          <w:rFonts w:ascii="Arial" w:eastAsia="Times New Roman" w:hAnsi="Arial" w:cs="Arial"/>
          <w:color w:val="000000"/>
          <w:sz w:val="24"/>
          <w:szCs w:val="24"/>
          <w:lang w:eastAsia="es-ES"/>
        </w:rPr>
        <w:t>cordón</w:t>
      </w:r>
      <w:r>
        <w:rPr>
          <w:rFonts w:ascii="Arial" w:eastAsia="Times New Roman" w:hAnsi="Arial" w:cs="Arial"/>
          <w:color w:val="000000"/>
          <w:sz w:val="24"/>
          <w:szCs w:val="24"/>
          <w:lang w:eastAsia="es-ES"/>
        </w:rPr>
        <w:t xml:space="preserve"> umbilical</w:t>
      </w:r>
      <w:r w:rsidR="00515D17">
        <w:rPr>
          <w:rFonts w:ascii="Arial" w:eastAsia="Times New Roman" w:hAnsi="Arial" w:cs="Arial"/>
          <w:color w:val="000000"/>
          <w:sz w:val="24"/>
          <w:szCs w:val="24"/>
          <w:lang w:eastAsia="es-ES"/>
        </w:rPr>
        <w:t xml:space="preserve"> y son tratadas principalmente por </w:t>
      </w:r>
      <w:r w:rsidR="00B65294" w:rsidRPr="00B65294">
        <w:rPr>
          <w:rFonts w:ascii="Arial" w:eastAsia="Times New Roman" w:hAnsi="Arial" w:cs="Arial"/>
          <w:color w:val="000000"/>
          <w:sz w:val="24"/>
          <w:szCs w:val="24"/>
          <w:lang w:eastAsia="es-ES"/>
        </w:rPr>
        <w:t>tratar de ali</w:t>
      </w:r>
      <w:r w:rsidR="00515D17">
        <w:rPr>
          <w:rFonts w:ascii="Arial" w:eastAsia="Times New Roman" w:hAnsi="Arial" w:cs="Arial"/>
          <w:color w:val="000000"/>
          <w:sz w:val="24"/>
          <w:szCs w:val="24"/>
          <w:lang w:eastAsia="es-ES"/>
        </w:rPr>
        <w:t>viar la compresión de</w:t>
      </w:r>
      <w:r w:rsidR="00601394">
        <w:rPr>
          <w:rFonts w:ascii="Arial" w:eastAsia="Times New Roman" w:hAnsi="Arial" w:cs="Arial"/>
          <w:color w:val="000000"/>
          <w:sz w:val="24"/>
          <w:szCs w:val="24"/>
          <w:lang w:eastAsia="es-ES"/>
        </w:rPr>
        <w:t xml:space="preserve">l </w:t>
      </w:r>
      <w:r w:rsidR="007118A9">
        <w:rPr>
          <w:rFonts w:ascii="Arial" w:eastAsia="Times New Roman" w:hAnsi="Arial" w:cs="Arial"/>
          <w:color w:val="000000"/>
          <w:sz w:val="24"/>
          <w:szCs w:val="24"/>
          <w:lang w:eastAsia="es-ES"/>
        </w:rPr>
        <w:t>cordón</w:t>
      </w:r>
      <w:r w:rsidR="00601394">
        <w:rPr>
          <w:rFonts w:ascii="Arial" w:eastAsia="Times New Roman" w:hAnsi="Arial" w:cs="Arial"/>
          <w:color w:val="000000"/>
          <w:sz w:val="24"/>
          <w:szCs w:val="24"/>
          <w:lang w:eastAsia="es-ES"/>
        </w:rPr>
        <w:t>.</w:t>
      </w:r>
    </w:p>
    <w:p w:rsidR="00510ACE" w:rsidRDefault="00601394" w:rsidP="0094390E">
      <w:pPr>
        <w:jc w:val="both"/>
        <w:rPr>
          <w:rFonts w:ascii="Arial" w:eastAsia="Times New Roman" w:hAnsi="Arial" w:cs="Arial"/>
          <w:color w:val="000000"/>
          <w:sz w:val="24"/>
          <w:szCs w:val="24"/>
          <w:lang w:eastAsia="es-ES"/>
        </w:rPr>
      </w:pPr>
      <w:r>
        <w:rPr>
          <w:rFonts w:ascii="Arial" w:eastAsia="Times New Roman" w:hAnsi="Arial" w:cs="Arial"/>
          <w:color w:val="000000"/>
          <w:sz w:val="24"/>
          <w:szCs w:val="24"/>
          <w:lang w:eastAsia="es-ES"/>
        </w:rPr>
        <w:t>El médico debe</w:t>
      </w:r>
      <w:r w:rsidR="00515D17">
        <w:rPr>
          <w:rFonts w:ascii="Arial" w:eastAsia="Times New Roman" w:hAnsi="Arial" w:cs="Arial"/>
          <w:color w:val="000000"/>
          <w:sz w:val="24"/>
          <w:szCs w:val="24"/>
          <w:lang w:eastAsia="es-ES"/>
        </w:rPr>
        <w:t xml:space="preserve"> </w:t>
      </w:r>
      <w:r w:rsidR="00055F7B">
        <w:rPr>
          <w:rFonts w:ascii="Arial" w:eastAsia="Times New Roman" w:hAnsi="Arial" w:cs="Arial"/>
          <w:color w:val="000000"/>
          <w:sz w:val="24"/>
          <w:szCs w:val="24"/>
          <w:lang w:eastAsia="es-ES"/>
        </w:rPr>
        <w:t>evaluar</w:t>
      </w:r>
      <w:r>
        <w:rPr>
          <w:rFonts w:ascii="Arial" w:eastAsia="Times New Roman" w:hAnsi="Arial" w:cs="Arial"/>
          <w:color w:val="000000"/>
          <w:sz w:val="24"/>
          <w:szCs w:val="24"/>
          <w:lang w:eastAsia="es-ES"/>
        </w:rPr>
        <w:t xml:space="preserve"> primero</w:t>
      </w:r>
      <w:r w:rsidR="00055F7B">
        <w:rPr>
          <w:rFonts w:ascii="Arial" w:eastAsia="Times New Roman" w:hAnsi="Arial" w:cs="Arial"/>
          <w:color w:val="000000"/>
          <w:sz w:val="24"/>
          <w:szCs w:val="24"/>
          <w:lang w:eastAsia="es-ES"/>
        </w:rPr>
        <w:t xml:space="preserve"> por medio</w:t>
      </w:r>
      <w:r>
        <w:rPr>
          <w:rFonts w:ascii="Arial" w:eastAsia="Times New Roman" w:hAnsi="Arial" w:cs="Arial"/>
          <w:color w:val="000000"/>
          <w:sz w:val="24"/>
          <w:szCs w:val="24"/>
          <w:lang w:eastAsia="es-ES"/>
        </w:rPr>
        <w:t xml:space="preserve"> de un examen vaginal la </w:t>
      </w:r>
      <w:r w:rsidR="00B65294" w:rsidRPr="00B65294">
        <w:rPr>
          <w:rFonts w:ascii="Arial" w:eastAsia="Times New Roman" w:hAnsi="Arial" w:cs="Arial"/>
          <w:color w:val="000000"/>
          <w:sz w:val="24"/>
          <w:szCs w:val="24"/>
          <w:lang w:eastAsia="es-ES"/>
        </w:rPr>
        <w:t xml:space="preserve">presencia de un prolapso del cordón umbilical. </w:t>
      </w:r>
      <w:r>
        <w:rPr>
          <w:rFonts w:ascii="Arial" w:eastAsia="Times New Roman" w:hAnsi="Arial" w:cs="Arial"/>
          <w:color w:val="000000"/>
          <w:sz w:val="24"/>
          <w:szCs w:val="24"/>
          <w:lang w:eastAsia="es-ES"/>
        </w:rPr>
        <w:t xml:space="preserve">Se debe </w:t>
      </w:r>
      <w:r w:rsidR="00B65294" w:rsidRPr="00B65294">
        <w:rPr>
          <w:rFonts w:ascii="Arial" w:eastAsia="Times New Roman" w:hAnsi="Arial" w:cs="Arial"/>
          <w:color w:val="000000"/>
          <w:sz w:val="24"/>
          <w:szCs w:val="24"/>
          <w:lang w:eastAsia="es-ES"/>
        </w:rPr>
        <w:t xml:space="preserve">alentar </w:t>
      </w:r>
      <w:r w:rsidR="009A42A8">
        <w:rPr>
          <w:rFonts w:ascii="Arial" w:eastAsia="Times New Roman" w:hAnsi="Arial" w:cs="Arial"/>
          <w:color w:val="000000"/>
          <w:sz w:val="24"/>
          <w:szCs w:val="24"/>
          <w:lang w:eastAsia="es-ES"/>
        </w:rPr>
        <w:t xml:space="preserve">a la paciente durante el trabajo de parto a </w:t>
      </w:r>
      <w:r w:rsidR="00B65294" w:rsidRPr="00B65294">
        <w:rPr>
          <w:rFonts w:ascii="Arial" w:eastAsia="Times New Roman" w:hAnsi="Arial" w:cs="Arial"/>
          <w:color w:val="000000"/>
          <w:sz w:val="24"/>
          <w:szCs w:val="24"/>
          <w:lang w:eastAsia="es-ES"/>
        </w:rPr>
        <w:t>cambiar de posición</w:t>
      </w:r>
      <w:r w:rsidR="009A42A8">
        <w:rPr>
          <w:rFonts w:ascii="Arial" w:eastAsia="Times New Roman" w:hAnsi="Arial" w:cs="Arial"/>
          <w:color w:val="000000"/>
          <w:sz w:val="24"/>
          <w:szCs w:val="24"/>
          <w:lang w:eastAsia="es-ES"/>
        </w:rPr>
        <w:t xml:space="preserve"> hasta que el patrón de</w:t>
      </w:r>
      <w:r w:rsidR="00B65294" w:rsidRPr="00B65294">
        <w:rPr>
          <w:rFonts w:ascii="Arial" w:eastAsia="Times New Roman" w:hAnsi="Arial" w:cs="Arial"/>
          <w:color w:val="000000"/>
          <w:sz w:val="24"/>
          <w:szCs w:val="24"/>
          <w:lang w:eastAsia="es-ES"/>
        </w:rPr>
        <w:t xml:space="preserve"> desaceleración</w:t>
      </w:r>
      <w:r w:rsidR="00B65294" w:rsidRPr="00B65294">
        <w:rPr>
          <w:rFonts w:ascii="Arial" w:eastAsia="Times New Roman" w:hAnsi="Arial" w:cs="Arial"/>
          <w:color w:val="000000"/>
          <w:sz w:val="24"/>
          <w:szCs w:val="24"/>
          <w:lang w:eastAsia="es-ES"/>
        </w:rPr>
        <w:br/>
      </w:r>
      <w:r w:rsidR="009A42A8">
        <w:rPr>
          <w:rFonts w:ascii="Arial" w:eastAsia="Times New Roman" w:hAnsi="Arial" w:cs="Arial"/>
          <w:color w:val="000000"/>
          <w:sz w:val="24"/>
          <w:szCs w:val="24"/>
          <w:lang w:eastAsia="es-ES"/>
        </w:rPr>
        <w:t xml:space="preserve">mejore. Si ante varios </w:t>
      </w:r>
      <w:r w:rsidR="00B65294" w:rsidRPr="00B65294">
        <w:rPr>
          <w:rFonts w:ascii="Arial" w:eastAsia="Times New Roman" w:hAnsi="Arial" w:cs="Arial"/>
          <w:color w:val="000000"/>
          <w:sz w:val="24"/>
          <w:szCs w:val="24"/>
          <w:lang w:eastAsia="es-ES"/>
        </w:rPr>
        <w:t>cambi</w:t>
      </w:r>
      <w:r w:rsidR="007B128D">
        <w:rPr>
          <w:rFonts w:ascii="Arial" w:eastAsia="Times New Roman" w:hAnsi="Arial" w:cs="Arial"/>
          <w:color w:val="000000"/>
          <w:sz w:val="24"/>
          <w:szCs w:val="24"/>
          <w:lang w:eastAsia="es-ES"/>
        </w:rPr>
        <w:t xml:space="preserve">os de posición no se resuelve la </w:t>
      </w:r>
      <w:r w:rsidR="007118A9">
        <w:rPr>
          <w:rFonts w:ascii="Arial" w:eastAsia="Times New Roman" w:hAnsi="Arial" w:cs="Arial"/>
          <w:color w:val="000000"/>
          <w:sz w:val="24"/>
          <w:szCs w:val="24"/>
          <w:lang w:eastAsia="es-ES"/>
        </w:rPr>
        <w:t>desaceleración</w:t>
      </w:r>
      <w:r w:rsidR="007B128D">
        <w:rPr>
          <w:rFonts w:ascii="Arial" w:eastAsia="Times New Roman" w:hAnsi="Arial" w:cs="Arial"/>
          <w:color w:val="000000"/>
          <w:sz w:val="24"/>
          <w:szCs w:val="24"/>
          <w:lang w:eastAsia="es-ES"/>
        </w:rPr>
        <w:t xml:space="preserve"> variable, </w:t>
      </w:r>
      <w:r w:rsidR="00AB7A75">
        <w:rPr>
          <w:rFonts w:ascii="Arial" w:eastAsia="Times New Roman" w:hAnsi="Arial" w:cs="Arial"/>
          <w:color w:val="000000"/>
          <w:sz w:val="24"/>
          <w:szCs w:val="24"/>
          <w:lang w:eastAsia="es-ES"/>
        </w:rPr>
        <w:t>la monitoria</w:t>
      </w:r>
      <w:r w:rsidR="007B128D">
        <w:rPr>
          <w:rFonts w:ascii="Arial" w:eastAsia="Times New Roman" w:hAnsi="Arial" w:cs="Arial"/>
          <w:color w:val="000000"/>
          <w:sz w:val="24"/>
          <w:szCs w:val="24"/>
          <w:lang w:eastAsia="es-ES"/>
        </w:rPr>
        <w:t xml:space="preserve"> fetal debe ser </w:t>
      </w:r>
      <w:r w:rsidR="00244809">
        <w:rPr>
          <w:rFonts w:ascii="Arial" w:eastAsia="Times New Roman" w:hAnsi="Arial" w:cs="Arial"/>
          <w:color w:val="000000"/>
          <w:sz w:val="24"/>
          <w:szCs w:val="24"/>
          <w:lang w:eastAsia="es-ES"/>
        </w:rPr>
        <w:t>evaluada</w:t>
      </w:r>
      <w:r w:rsidR="007B128D">
        <w:rPr>
          <w:rFonts w:ascii="Arial" w:eastAsia="Times New Roman" w:hAnsi="Arial" w:cs="Arial"/>
          <w:color w:val="000000"/>
          <w:sz w:val="24"/>
          <w:szCs w:val="24"/>
          <w:lang w:eastAsia="es-ES"/>
        </w:rPr>
        <w:t xml:space="preserve"> de cerca para detectar cualquier signo </w:t>
      </w:r>
      <w:r w:rsidR="001F1F2A">
        <w:rPr>
          <w:rFonts w:ascii="Arial" w:eastAsia="Times New Roman" w:hAnsi="Arial" w:cs="Arial"/>
          <w:color w:val="000000"/>
          <w:sz w:val="24"/>
          <w:szCs w:val="24"/>
          <w:lang w:eastAsia="es-ES"/>
        </w:rPr>
        <w:t>fetal</w:t>
      </w:r>
      <w:r w:rsidR="007B128D">
        <w:rPr>
          <w:rFonts w:ascii="Arial" w:eastAsia="Times New Roman" w:hAnsi="Arial" w:cs="Arial"/>
          <w:color w:val="000000"/>
          <w:sz w:val="24"/>
          <w:szCs w:val="24"/>
          <w:lang w:eastAsia="es-ES"/>
        </w:rPr>
        <w:t xml:space="preserve"> </w:t>
      </w:r>
      <w:r w:rsidR="00A366CA">
        <w:rPr>
          <w:rFonts w:ascii="Arial" w:eastAsia="Times New Roman" w:hAnsi="Arial" w:cs="Arial"/>
          <w:color w:val="000000"/>
          <w:sz w:val="24"/>
          <w:szCs w:val="24"/>
          <w:lang w:eastAsia="es-ES"/>
        </w:rPr>
        <w:t xml:space="preserve"> de perdida de </w:t>
      </w:r>
      <w:r w:rsidR="00B65294" w:rsidRPr="00B65294">
        <w:rPr>
          <w:rFonts w:ascii="Arial" w:eastAsia="Times New Roman" w:hAnsi="Arial" w:cs="Arial"/>
          <w:color w:val="000000"/>
          <w:sz w:val="24"/>
          <w:szCs w:val="24"/>
          <w:lang w:eastAsia="es-ES"/>
        </w:rPr>
        <w:t xml:space="preserve"> capacidad de to</w:t>
      </w:r>
      <w:r w:rsidR="007B128D">
        <w:rPr>
          <w:rFonts w:ascii="Arial" w:eastAsia="Times New Roman" w:hAnsi="Arial" w:cs="Arial"/>
          <w:color w:val="000000"/>
          <w:sz w:val="24"/>
          <w:szCs w:val="24"/>
          <w:lang w:eastAsia="es-ES"/>
        </w:rPr>
        <w:t xml:space="preserve">lerar la compresión del </w:t>
      </w:r>
      <w:r w:rsidR="007118A9">
        <w:rPr>
          <w:rFonts w:ascii="Arial" w:eastAsia="Times New Roman" w:hAnsi="Arial" w:cs="Arial"/>
          <w:color w:val="000000"/>
          <w:sz w:val="24"/>
          <w:szCs w:val="24"/>
          <w:lang w:eastAsia="es-ES"/>
        </w:rPr>
        <w:t>cordón</w:t>
      </w:r>
      <w:r w:rsidR="007B128D">
        <w:rPr>
          <w:rFonts w:ascii="Arial" w:eastAsia="Times New Roman" w:hAnsi="Arial" w:cs="Arial"/>
          <w:color w:val="000000"/>
          <w:sz w:val="24"/>
          <w:szCs w:val="24"/>
          <w:lang w:eastAsia="es-ES"/>
        </w:rPr>
        <w:t xml:space="preserve">. </w:t>
      </w:r>
      <w:r w:rsidR="00980AAB">
        <w:rPr>
          <w:rFonts w:ascii="Arial" w:eastAsia="Times New Roman" w:hAnsi="Arial" w:cs="Arial"/>
          <w:color w:val="000000"/>
          <w:sz w:val="24"/>
          <w:szCs w:val="24"/>
          <w:lang w:eastAsia="es-ES"/>
        </w:rPr>
        <w:t xml:space="preserve"> </w:t>
      </w:r>
      <w:r w:rsidR="007B128D">
        <w:rPr>
          <w:rFonts w:ascii="Arial" w:eastAsia="Times New Roman" w:hAnsi="Arial" w:cs="Arial"/>
          <w:color w:val="000000"/>
          <w:sz w:val="24"/>
          <w:szCs w:val="24"/>
          <w:lang w:eastAsia="es-ES"/>
        </w:rPr>
        <w:t xml:space="preserve">El </w:t>
      </w:r>
      <w:r w:rsidR="00980AAB">
        <w:rPr>
          <w:rFonts w:ascii="Arial" w:eastAsia="Times New Roman" w:hAnsi="Arial" w:cs="Arial"/>
          <w:color w:val="000000"/>
          <w:sz w:val="24"/>
          <w:szCs w:val="24"/>
          <w:lang w:eastAsia="es-ES"/>
        </w:rPr>
        <w:t xml:space="preserve"> aumento en</w:t>
      </w:r>
      <w:r w:rsidR="00B65294" w:rsidRPr="00B65294">
        <w:rPr>
          <w:rFonts w:ascii="Arial" w:eastAsia="Times New Roman" w:hAnsi="Arial" w:cs="Arial"/>
          <w:color w:val="000000"/>
          <w:sz w:val="24"/>
          <w:szCs w:val="24"/>
          <w:lang w:eastAsia="es-ES"/>
        </w:rPr>
        <w:t xml:space="preserve"> la </w:t>
      </w:r>
      <w:r w:rsidR="00980AAB">
        <w:rPr>
          <w:rFonts w:ascii="Arial" w:eastAsia="Times New Roman" w:hAnsi="Arial" w:cs="Arial"/>
          <w:color w:val="000000"/>
          <w:sz w:val="24"/>
          <w:szCs w:val="24"/>
          <w:lang w:eastAsia="es-ES"/>
        </w:rPr>
        <w:t>frecuencia cardíaca fetal en su línea de base</w:t>
      </w:r>
      <w:r w:rsidR="00B65294" w:rsidRPr="00B65294">
        <w:rPr>
          <w:rFonts w:ascii="Arial" w:eastAsia="Times New Roman" w:hAnsi="Arial" w:cs="Arial"/>
          <w:color w:val="000000"/>
          <w:sz w:val="24"/>
          <w:szCs w:val="24"/>
          <w:lang w:eastAsia="es-ES"/>
        </w:rPr>
        <w:t>, la pérdida</w:t>
      </w:r>
      <w:r w:rsidR="00B65294" w:rsidRPr="00B65294">
        <w:rPr>
          <w:rFonts w:ascii="Arial" w:eastAsia="Times New Roman" w:hAnsi="Arial" w:cs="Arial"/>
          <w:color w:val="000000"/>
          <w:sz w:val="24"/>
          <w:szCs w:val="24"/>
          <w:lang w:eastAsia="es-ES"/>
        </w:rPr>
        <w:br/>
        <w:t xml:space="preserve">de la </w:t>
      </w:r>
      <w:r w:rsidR="00DD6B0F">
        <w:rPr>
          <w:rFonts w:ascii="Arial" w:eastAsia="Times New Roman" w:hAnsi="Arial" w:cs="Arial"/>
          <w:color w:val="000000"/>
          <w:sz w:val="24"/>
          <w:szCs w:val="24"/>
          <w:lang w:eastAsia="es-ES"/>
        </w:rPr>
        <w:t xml:space="preserve">fase pre y post </w:t>
      </w:r>
      <w:r w:rsidR="007118A9">
        <w:rPr>
          <w:rFonts w:ascii="Arial" w:eastAsia="Times New Roman" w:hAnsi="Arial" w:cs="Arial"/>
          <w:color w:val="000000"/>
          <w:sz w:val="24"/>
          <w:szCs w:val="24"/>
          <w:lang w:eastAsia="es-ES"/>
        </w:rPr>
        <w:t>aceleración</w:t>
      </w:r>
      <w:r w:rsidR="00DD6B0F">
        <w:rPr>
          <w:rFonts w:ascii="Arial" w:eastAsia="Times New Roman" w:hAnsi="Arial" w:cs="Arial"/>
          <w:color w:val="000000"/>
          <w:sz w:val="24"/>
          <w:szCs w:val="24"/>
          <w:lang w:eastAsia="es-ES"/>
        </w:rPr>
        <w:t>, y la disminución a</w:t>
      </w:r>
      <w:r w:rsidR="00B65294" w:rsidRPr="00B65294">
        <w:rPr>
          <w:rFonts w:ascii="Arial" w:eastAsia="Times New Roman" w:hAnsi="Arial" w:cs="Arial"/>
          <w:color w:val="000000"/>
          <w:sz w:val="24"/>
          <w:szCs w:val="24"/>
          <w:lang w:eastAsia="es-ES"/>
        </w:rPr>
        <w:t xml:space="preserve"> corto plazo</w:t>
      </w:r>
      <w:r w:rsidR="00DD6B0F">
        <w:rPr>
          <w:rFonts w:ascii="Arial" w:eastAsia="Times New Roman" w:hAnsi="Arial" w:cs="Arial"/>
          <w:color w:val="000000"/>
          <w:sz w:val="24"/>
          <w:szCs w:val="24"/>
          <w:lang w:eastAsia="es-ES"/>
        </w:rPr>
        <w:t xml:space="preserve"> de la</w:t>
      </w:r>
      <w:r w:rsidR="00B65294" w:rsidRPr="00B65294">
        <w:rPr>
          <w:rFonts w:ascii="Arial" w:eastAsia="Times New Roman" w:hAnsi="Arial" w:cs="Arial"/>
          <w:color w:val="000000"/>
          <w:sz w:val="24"/>
          <w:szCs w:val="24"/>
          <w:lang w:eastAsia="es-ES"/>
        </w:rPr>
        <w:br/>
        <w:t>vari</w:t>
      </w:r>
      <w:r w:rsidR="00DD6B0F">
        <w:rPr>
          <w:rFonts w:ascii="Arial" w:eastAsia="Times New Roman" w:hAnsi="Arial" w:cs="Arial"/>
          <w:color w:val="000000"/>
          <w:sz w:val="24"/>
          <w:szCs w:val="24"/>
          <w:lang w:eastAsia="es-ES"/>
        </w:rPr>
        <w:t xml:space="preserve">abilidad pueden ser indicadores </w:t>
      </w:r>
      <w:r w:rsidR="00B65294" w:rsidRPr="00B65294">
        <w:rPr>
          <w:rFonts w:ascii="Arial" w:eastAsia="Times New Roman" w:hAnsi="Arial" w:cs="Arial"/>
          <w:color w:val="000000"/>
          <w:sz w:val="24"/>
          <w:szCs w:val="24"/>
          <w:lang w:eastAsia="es-ES"/>
        </w:rPr>
        <w:t xml:space="preserve">que </w:t>
      </w:r>
      <w:r w:rsidR="00DD6B0F">
        <w:rPr>
          <w:rFonts w:ascii="Arial" w:eastAsia="Times New Roman" w:hAnsi="Arial" w:cs="Arial"/>
          <w:color w:val="000000"/>
          <w:sz w:val="24"/>
          <w:szCs w:val="24"/>
          <w:lang w:eastAsia="es-ES"/>
        </w:rPr>
        <w:t xml:space="preserve">la </w:t>
      </w:r>
      <w:r w:rsidR="007118A9">
        <w:rPr>
          <w:rFonts w:ascii="Arial" w:eastAsia="Times New Roman" w:hAnsi="Arial" w:cs="Arial"/>
          <w:color w:val="000000"/>
          <w:sz w:val="24"/>
          <w:szCs w:val="24"/>
          <w:lang w:eastAsia="es-ES"/>
        </w:rPr>
        <w:t>desaceleración</w:t>
      </w:r>
      <w:r w:rsidR="00DD6B0F">
        <w:rPr>
          <w:rFonts w:ascii="Arial" w:eastAsia="Times New Roman" w:hAnsi="Arial" w:cs="Arial"/>
          <w:color w:val="000000"/>
          <w:sz w:val="24"/>
          <w:szCs w:val="24"/>
          <w:lang w:eastAsia="es-ES"/>
        </w:rPr>
        <w:t xml:space="preserve"> ya no es</w:t>
      </w:r>
      <w:r w:rsidR="00B65294" w:rsidRPr="00B65294">
        <w:rPr>
          <w:rFonts w:ascii="Arial" w:eastAsia="Times New Roman" w:hAnsi="Arial" w:cs="Arial"/>
          <w:color w:val="000000"/>
          <w:sz w:val="24"/>
          <w:szCs w:val="24"/>
          <w:lang w:eastAsia="es-ES"/>
        </w:rPr>
        <w:br/>
        <w:t>tranquilizador</w:t>
      </w:r>
      <w:r w:rsidR="00DD6B0F">
        <w:rPr>
          <w:rFonts w:ascii="Arial" w:eastAsia="Times New Roman" w:hAnsi="Arial" w:cs="Arial"/>
          <w:color w:val="000000"/>
          <w:sz w:val="24"/>
          <w:szCs w:val="24"/>
          <w:lang w:eastAsia="es-ES"/>
        </w:rPr>
        <w:t>a</w:t>
      </w:r>
      <w:r w:rsidR="00510ACE">
        <w:rPr>
          <w:rFonts w:ascii="Arial" w:eastAsia="Times New Roman" w:hAnsi="Arial" w:cs="Arial"/>
          <w:color w:val="000000"/>
          <w:sz w:val="24"/>
          <w:szCs w:val="24"/>
          <w:lang w:eastAsia="es-ES"/>
        </w:rPr>
        <w:t xml:space="preserve"> y que el feto </w:t>
      </w:r>
      <w:r w:rsidR="00B65294" w:rsidRPr="00B65294">
        <w:rPr>
          <w:rFonts w:ascii="Arial" w:eastAsia="Times New Roman" w:hAnsi="Arial" w:cs="Arial"/>
          <w:color w:val="000000"/>
          <w:sz w:val="24"/>
          <w:szCs w:val="24"/>
          <w:lang w:eastAsia="es-ES"/>
        </w:rPr>
        <w:t>tiene dificultades para mantener su estado de oxigenación.</w:t>
      </w:r>
      <w:r w:rsidR="009C37AE" w:rsidRPr="009C37AE">
        <w:rPr>
          <w:rFonts w:ascii="Arial" w:eastAsia="Times New Roman" w:hAnsi="Arial" w:cs="Arial"/>
          <w:color w:val="000000"/>
          <w:sz w:val="18"/>
          <w:szCs w:val="18"/>
          <w:lang w:eastAsia="es-ES"/>
        </w:rPr>
        <w:t xml:space="preserve"> </w:t>
      </w:r>
    </w:p>
    <w:p w:rsidR="009C37AE" w:rsidRDefault="00B65294" w:rsidP="0094390E">
      <w:pPr>
        <w:jc w:val="both"/>
        <w:rPr>
          <w:rFonts w:ascii="Arial" w:eastAsia="Times New Roman" w:hAnsi="Arial" w:cs="Arial"/>
          <w:color w:val="000000"/>
          <w:sz w:val="24"/>
          <w:szCs w:val="24"/>
          <w:lang w:eastAsia="es-ES"/>
        </w:rPr>
      </w:pPr>
      <w:r w:rsidRPr="00510ACE">
        <w:rPr>
          <w:rFonts w:ascii="Arial" w:eastAsia="Times New Roman" w:hAnsi="Arial" w:cs="Arial"/>
          <w:b/>
          <w:color w:val="000000"/>
          <w:sz w:val="24"/>
          <w:szCs w:val="24"/>
          <w:lang w:eastAsia="es-ES"/>
        </w:rPr>
        <w:br/>
      </w:r>
      <w:r w:rsidR="00EE3973">
        <w:rPr>
          <w:rFonts w:ascii="Arial" w:eastAsia="Times New Roman" w:hAnsi="Arial" w:cs="Arial"/>
          <w:b/>
          <w:color w:val="000000"/>
          <w:sz w:val="24"/>
          <w:szCs w:val="24"/>
          <w:lang w:eastAsia="es-ES"/>
        </w:rPr>
        <w:t>D</w:t>
      </w:r>
      <w:r w:rsidRPr="00510ACE">
        <w:rPr>
          <w:rFonts w:ascii="Arial" w:eastAsia="Times New Roman" w:hAnsi="Arial" w:cs="Arial"/>
          <w:b/>
          <w:color w:val="000000"/>
          <w:sz w:val="24"/>
          <w:szCs w:val="24"/>
          <w:lang w:eastAsia="es-ES"/>
        </w:rPr>
        <w:t>esaceleraciones tardías</w:t>
      </w:r>
      <w:r w:rsidR="00DD0194">
        <w:rPr>
          <w:rFonts w:ascii="Arial" w:eastAsia="Times New Roman" w:hAnsi="Arial" w:cs="Arial"/>
          <w:color w:val="000000"/>
          <w:sz w:val="24"/>
          <w:szCs w:val="24"/>
          <w:lang w:eastAsia="es-ES"/>
        </w:rPr>
        <w:t xml:space="preserve"> </w:t>
      </w:r>
    </w:p>
    <w:p w:rsidR="003743E4" w:rsidRDefault="00284A4B" w:rsidP="0094390E">
      <w:pPr>
        <w:jc w:val="both"/>
        <w:rPr>
          <w:rFonts w:ascii="Arial" w:eastAsia="Times New Roman" w:hAnsi="Arial" w:cs="Arial"/>
          <w:color w:val="000000"/>
          <w:sz w:val="24"/>
          <w:szCs w:val="24"/>
          <w:lang w:eastAsia="es-ES"/>
        </w:rPr>
      </w:pPr>
      <w:r>
        <w:rPr>
          <w:rFonts w:ascii="Arial" w:eastAsia="Times New Roman" w:hAnsi="Arial" w:cs="Arial"/>
          <w:color w:val="000000"/>
          <w:sz w:val="24"/>
          <w:szCs w:val="24"/>
          <w:lang w:eastAsia="es-ES"/>
        </w:rPr>
        <w:t>S</w:t>
      </w:r>
      <w:r w:rsidR="00DD0194">
        <w:rPr>
          <w:rFonts w:ascii="Arial" w:eastAsia="Times New Roman" w:hAnsi="Arial" w:cs="Arial"/>
          <w:color w:val="000000"/>
          <w:sz w:val="24"/>
          <w:szCs w:val="24"/>
          <w:lang w:eastAsia="es-ES"/>
        </w:rPr>
        <w:t xml:space="preserve">on causadas por </w:t>
      </w:r>
      <w:r w:rsidR="00B65294" w:rsidRPr="00B65294">
        <w:rPr>
          <w:rFonts w:ascii="Arial" w:eastAsia="Times New Roman" w:hAnsi="Arial" w:cs="Arial"/>
          <w:color w:val="000000"/>
          <w:sz w:val="24"/>
          <w:szCs w:val="24"/>
          <w:lang w:eastAsia="es-ES"/>
        </w:rPr>
        <w:t>insu</w:t>
      </w:r>
      <w:r w:rsidR="00DD0194">
        <w:rPr>
          <w:rFonts w:ascii="Arial" w:eastAsia="Times New Roman" w:hAnsi="Arial" w:cs="Arial"/>
          <w:color w:val="000000"/>
          <w:sz w:val="24"/>
          <w:szCs w:val="24"/>
          <w:lang w:eastAsia="es-ES"/>
        </w:rPr>
        <w:t xml:space="preserve">ficiencia útero-placentaria y es </w:t>
      </w:r>
      <w:r w:rsidR="00B65294" w:rsidRPr="00B65294">
        <w:rPr>
          <w:rFonts w:ascii="Arial" w:eastAsia="Times New Roman" w:hAnsi="Arial" w:cs="Arial"/>
          <w:color w:val="000000"/>
          <w:sz w:val="24"/>
          <w:szCs w:val="24"/>
          <w:lang w:eastAsia="es-ES"/>
        </w:rPr>
        <w:t xml:space="preserve">mejor definida como una </w:t>
      </w:r>
      <w:r w:rsidR="00DD0194">
        <w:rPr>
          <w:rFonts w:ascii="Arial" w:eastAsia="Times New Roman" w:hAnsi="Arial" w:cs="Arial"/>
          <w:color w:val="000000"/>
          <w:sz w:val="24"/>
          <w:szCs w:val="24"/>
          <w:lang w:eastAsia="es-ES"/>
        </w:rPr>
        <w:t xml:space="preserve">deficiente </w:t>
      </w:r>
      <w:r w:rsidR="009C37AE">
        <w:rPr>
          <w:rFonts w:ascii="Arial" w:eastAsia="Times New Roman" w:hAnsi="Arial" w:cs="Arial"/>
          <w:color w:val="000000"/>
          <w:sz w:val="24"/>
          <w:szCs w:val="24"/>
          <w:lang w:eastAsia="es-ES"/>
        </w:rPr>
        <w:t>transferencia de oxígeno</w:t>
      </w:r>
      <w:r w:rsidR="005F7771">
        <w:rPr>
          <w:rFonts w:ascii="Arial" w:eastAsia="Times New Roman" w:hAnsi="Arial" w:cs="Arial"/>
          <w:color w:val="000000"/>
          <w:sz w:val="24"/>
          <w:szCs w:val="24"/>
          <w:lang w:eastAsia="es-ES"/>
        </w:rPr>
        <w:t xml:space="preserve"> </w:t>
      </w:r>
      <w:r w:rsidR="003743E4">
        <w:rPr>
          <w:rFonts w:ascii="Arial" w:eastAsia="Times New Roman" w:hAnsi="Arial" w:cs="Arial"/>
          <w:color w:val="000000"/>
          <w:sz w:val="24"/>
          <w:szCs w:val="24"/>
          <w:lang w:eastAsia="es-ES"/>
        </w:rPr>
        <w:t xml:space="preserve">desde la placenta. Esta </w:t>
      </w:r>
      <w:r w:rsidR="00B65294" w:rsidRPr="00B65294">
        <w:rPr>
          <w:rFonts w:ascii="Arial" w:eastAsia="Times New Roman" w:hAnsi="Arial" w:cs="Arial"/>
          <w:color w:val="000000"/>
          <w:sz w:val="24"/>
          <w:szCs w:val="24"/>
          <w:lang w:eastAsia="es-ES"/>
        </w:rPr>
        <w:t>defici</w:t>
      </w:r>
      <w:r w:rsidR="009C37AE">
        <w:rPr>
          <w:rFonts w:ascii="Arial" w:eastAsia="Times New Roman" w:hAnsi="Arial" w:cs="Arial"/>
          <w:color w:val="000000"/>
          <w:sz w:val="24"/>
          <w:szCs w:val="24"/>
          <w:lang w:eastAsia="es-ES"/>
        </w:rPr>
        <w:t xml:space="preserve">encia puede ser causada por dos </w:t>
      </w:r>
      <w:r w:rsidR="00B65294" w:rsidRPr="00B65294">
        <w:rPr>
          <w:rFonts w:ascii="Arial" w:eastAsia="Times New Roman" w:hAnsi="Arial" w:cs="Arial"/>
          <w:color w:val="000000"/>
          <w:sz w:val="24"/>
          <w:szCs w:val="24"/>
          <w:lang w:eastAsia="es-ES"/>
        </w:rPr>
        <w:t xml:space="preserve">razones principales: </w:t>
      </w:r>
      <w:commentRangeStart w:id="68"/>
      <w:r w:rsidR="009C37AE" w:rsidRPr="009C37AE">
        <w:rPr>
          <w:rFonts w:ascii="Arial" w:eastAsia="Times New Roman" w:hAnsi="Arial" w:cs="Arial"/>
          <w:color w:val="000000"/>
          <w:sz w:val="18"/>
          <w:szCs w:val="18"/>
          <w:lang w:eastAsia="es-ES"/>
        </w:rPr>
        <w:t>2</w:t>
      </w:r>
      <w:commentRangeEnd w:id="68"/>
      <w:r w:rsidR="00274199">
        <w:rPr>
          <w:rStyle w:val="Refdecomentario"/>
        </w:rPr>
        <w:commentReference w:id="68"/>
      </w:r>
    </w:p>
    <w:p w:rsidR="00FB3BA7" w:rsidRDefault="00FB3BA7" w:rsidP="0094390E">
      <w:pPr>
        <w:jc w:val="both"/>
        <w:rPr>
          <w:rFonts w:ascii="Arial" w:eastAsia="Times New Roman" w:hAnsi="Arial" w:cs="Arial"/>
          <w:color w:val="000000"/>
          <w:sz w:val="24"/>
          <w:szCs w:val="24"/>
          <w:lang w:eastAsia="es-ES"/>
        </w:rPr>
      </w:pPr>
    </w:p>
    <w:p w:rsidR="003743E4" w:rsidRDefault="005F7771" w:rsidP="0094390E">
      <w:pPr>
        <w:jc w:val="both"/>
        <w:rPr>
          <w:rFonts w:ascii="Arial" w:eastAsia="Times New Roman" w:hAnsi="Arial" w:cs="Arial"/>
          <w:color w:val="000000"/>
          <w:sz w:val="24"/>
          <w:szCs w:val="24"/>
          <w:lang w:eastAsia="es-ES"/>
        </w:rPr>
      </w:pPr>
      <w:r>
        <w:rPr>
          <w:rFonts w:ascii="Arial" w:eastAsia="Times New Roman" w:hAnsi="Arial" w:cs="Arial"/>
          <w:color w:val="000000"/>
          <w:sz w:val="24"/>
          <w:szCs w:val="24"/>
          <w:lang w:eastAsia="es-ES"/>
        </w:rPr>
        <w:t xml:space="preserve"> </w:t>
      </w:r>
      <w:r w:rsidR="003743E4">
        <w:rPr>
          <w:rFonts w:ascii="Arial" w:eastAsia="Times New Roman" w:hAnsi="Arial" w:cs="Arial"/>
          <w:color w:val="000000"/>
          <w:sz w:val="24"/>
          <w:szCs w:val="24"/>
          <w:lang w:eastAsia="es-ES"/>
        </w:rPr>
        <w:t xml:space="preserve">1. La incapacidad de la madre </w:t>
      </w:r>
      <w:r w:rsidR="00B65294" w:rsidRPr="00B65294">
        <w:rPr>
          <w:rFonts w:ascii="Arial" w:eastAsia="Times New Roman" w:hAnsi="Arial" w:cs="Arial"/>
          <w:color w:val="000000"/>
          <w:sz w:val="24"/>
          <w:szCs w:val="24"/>
          <w:lang w:eastAsia="es-ES"/>
        </w:rPr>
        <w:t>para entregar</w:t>
      </w:r>
      <w:r w:rsidR="003743E4">
        <w:rPr>
          <w:rFonts w:ascii="Arial" w:eastAsia="Times New Roman" w:hAnsi="Arial" w:cs="Arial"/>
          <w:color w:val="000000"/>
          <w:sz w:val="24"/>
          <w:szCs w:val="24"/>
          <w:lang w:eastAsia="es-ES"/>
        </w:rPr>
        <w:t xml:space="preserve"> el oxígeno a la placenta,</w:t>
      </w:r>
    </w:p>
    <w:p w:rsidR="00AE10AA" w:rsidRDefault="00F56CC9" w:rsidP="0094390E">
      <w:pPr>
        <w:jc w:val="both"/>
        <w:rPr>
          <w:rFonts w:ascii="Arial" w:eastAsia="Times New Roman" w:hAnsi="Arial" w:cs="Arial"/>
          <w:color w:val="000000"/>
          <w:sz w:val="24"/>
          <w:szCs w:val="24"/>
          <w:lang w:eastAsia="es-ES"/>
        </w:rPr>
      </w:pPr>
      <w:r>
        <w:rPr>
          <w:rFonts w:ascii="Arial" w:eastAsia="Times New Roman" w:hAnsi="Arial" w:cs="Arial"/>
          <w:color w:val="000000"/>
          <w:sz w:val="24"/>
          <w:szCs w:val="24"/>
          <w:lang w:eastAsia="es-ES"/>
        </w:rPr>
        <w:t xml:space="preserve"> 2.</w:t>
      </w:r>
      <w:r w:rsidR="005F7771">
        <w:rPr>
          <w:rFonts w:ascii="Arial" w:eastAsia="Times New Roman" w:hAnsi="Arial" w:cs="Arial"/>
          <w:color w:val="000000"/>
          <w:sz w:val="24"/>
          <w:szCs w:val="24"/>
          <w:lang w:eastAsia="es-ES"/>
        </w:rPr>
        <w:t xml:space="preserve"> </w:t>
      </w:r>
      <w:r w:rsidR="00AE10AA">
        <w:rPr>
          <w:rFonts w:ascii="Arial" w:eastAsia="Times New Roman" w:hAnsi="Arial" w:cs="Arial"/>
          <w:color w:val="000000"/>
          <w:sz w:val="24"/>
          <w:szCs w:val="24"/>
          <w:lang w:eastAsia="es-ES"/>
        </w:rPr>
        <w:t xml:space="preserve">La incapacidad de la placenta </w:t>
      </w:r>
      <w:r>
        <w:rPr>
          <w:rFonts w:ascii="Arial" w:eastAsia="Times New Roman" w:hAnsi="Arial" w:cs="Arial"/>
          <w:color w:val="000000"/>
          <w:sz w:val="24"/>
          <w:szCs w:val="24"/>
          <w:lang w:eastAsia="es-ES"/>
        </w:rPr>
        <w:t>p</w:t>
      </w:r>
      <w:r w:rsidR="00B65294" w:rsidRPr="00B65294">
        <w:rPr>
          <w:rFonts w:ascii="Arial" w:eastAsia="Times New Roman" w:hAnsi="Arial" w:cs="Arial"/>
          <w:color w:val="000000"/>
          <w:sz w:val="24"/>
          <w:szCs w:val="24"/>
          <w:lang w:eastAsia="es-ES"/>
        </w:rPr>
        <w:t>a</w:t>
      </w:r>
      <w:r>
        <w:rPr>
          <w:rFonts w:ascii="Arial" w:eastAsia="Times New Roman" w:hAnsi="Arial" w:cs="Arial"/>
          <w:color w:val="000000"/>
          <w:sz w:val="24"/>
          <w:szCs w:val="24"/>
          <w:lang w:eastAsia="es-ES"/>
        </w:rPr>
        <w:t>ra</w:t>
      </w:r>
      <w:r w:rsidR="00B65294" w:rsidRPr="00B65294">
        <w:rPr>
          <w:rFonts w:ascii="Arial" w:eastAsia="Times New Roman" w:hAnsi="Arial" w:cs="Arial"/>
          <w:color w:val="000000"/>
          <w:sz w:val="24"/>
          <w:szCs w:val="24"/>
          <w:lang w:eastAsia="es-ES"/>
        </w:rPr>
        <w:t xml:space="preserve"> </w:t>
      </w:r>
      <w:r>
        <w:rPr>
          <w:rFonts w:ascii="Arial" w:eastAsia="Times New Roman" w:hAnsi="Arial" w:cs="Arial"/>
          <w:color w:val="000000"/>
          <w:sz w:val="24"/>
          <w:szCs w:val="24"/>
          <w:lang w:eastAsia="es-ES"/>
        </w:rPr>
        <w:t>transferir el oxígeno al sistema fetal</w:t>
      </w:r>
      <w:r w:rsidR="00AE10AA">
        <w:rPr>
          <w:rFonts w:ascii="Arial" w:eastAsia="Times New Roman" w:hAnsi="Arial" w:cs="Arial"/>
          <w:color w:val="000000"/>
          <w:sz w:val="24"/>
          <w:szCs w:val="24"/>
          <w:lang w:eastAsia="es-ES"/>
        </w:rPr>
        <w:t>.</w:t>
      </w:r>
      <w:r w:rsidR="00B65294" w:rsidRPr="00B65294">
        <w:rPr>
          <w:rFonts w:ascii="Arial" w:eastAsia="Times New Roman" w:hAnsi="Arial" w:cs="Arial"/>
          <w:color w:val="000000"/>
          <w:sz w:val="24"/>
          <w:szCs w:val="24"/>
          <w:lang w:eastAsia="es-ES"/>
        </w:rPr>
        <w:br/>
      </w:r>
    </w:p>
    <w:p w:rsidR="00617054" w:rsidRDefault="00FB3BA7" w:rsidP="0094390E">
      <w:pPr>
        <w:jc w:val="both"/>
        <w:rPr>
          <w:rFonts w:ascii="Arial" w:eastAsia="Times New Roman" w:hAnsi="Arial" w:cs="Arial"/>
          <w:color w:val="000000"/>
          <w:sz w:val="18"/>
          <w:szCs w:val="18"/>
          <w:lang w:eastAsia="es-ES"/>
        </w:rPr>
      </w:pPr>
      <w:r>
        <w:rPr>
          <w:rFonts w:ascii="Arial" w:eastAsia="Times New Roman" w:hAnsi="Arial" w:cs="Arial"/>
          <w:color w:val="000000"/>
          <w:sz w:val="24"/>
          <w:szCs w:val="24"/>
          <w:lang w:eastAsia="es-ES"/>
        </w:rPr>
        <w:t>Las desac</w:t>
      </w:r>
      <w:r w:rsidR="00AE10AA">
        <w:rPr>
          <w:rFonts w:ascii="Arial" w:eastAsia="Times New Roman" w:hAnsi="Arial" w:cs="Arial"/>
          <w:color w:val="000000"/>
          <w:sz w:val="24"/>
          <w:szCs w:val="24"/>
          <w:lang w:eastAsia="es-ES"/>
        </w:rPr>
        <w:t>el</w:t>
      </w:r>
      <w:r>
        <w:rPr>
          <w:rFonts w:ascii="Arial" w:eastAsia="Times New Roman" w:hAnsi="Arial" w:cs="Arial"/>
          <w:color w:val="000000"/>
          <w:sz w:val="24"/>
          <w:szCs w:val="24"/>
          <w:lang w:eastAsia="es-ES"/>
        </w:rPr>
        <w:t>e</w:t>
      </w:r>
      <w:r w:rsidR="00AE10AA">
        <w:rPr>
          <w:rFonts w:ascii="Arial" w:eastAsia="Times New Roman" w:hAnsi="Arial" w:cs="Arial"/>
          <w:color w:val="000000"/>
          <w:sz w:val="24"/>
          <w:szCs w:val="24"/>
          <w:lang w:eastAsia="es-ES"/>
        </w:rPr>
        <w:t>raciones tardías pueden ocurrir en un  feto con el equilibrio ácido-</w:t>
      </w:r>
      <w:r w:rsidR="007118A9">
        <w:rPr>
          <w:rFonts w:ascii="Arial" w:eastAsia="Times New Roman" w:hAnsi="Arial" w:cs="Arial"/>
          <w:color w:val="000000"/>
          <w:sz w:val="24"/>
          <w:szCs w:val="24"/>
          <w:lang w:eastAsia="es-ES"/>
        </w:rPr>
        <w:t>básico</w:t>
      </w:r>
      <w:r w:rsidR="00AE10AA">
        <w:rPr>
          <w:rFonts w:ascii="Arial" w:eastAsia="Times New Roman" w:hAnsi="Arial" w:cs="Arial"/>
          <w:color w:val="000000"/>
          <w:sz w:val="24"/>
          <w:szCs w:val="24"/>
          <w:lang w:eastAsia="es-ES"/>
        </w:rPr>
        <w:t xml:space="preserve"> normal</w:t>
      </w:r>
      <w:r w:rsidR="004714B6">
        <w:rPr>
          <w:rFonts w:ascii="Arial" w:eastAsia="Times New Roman" w:hAnsi="Arial" w:cs="Arial"/>
          <w:color w:val="000000"/>
          <w:sz w:val="24"/>
          <w:szCs w:val="24"/>
          <w:lang w:eastAsia="es-ES"/>
        </w:rPr>
        <w:t xml:space="preserve"> </w:t>
      </w:r>
      <w:r w:rsidR="00B65294" w:rsidRPr="00B65294">
        <w:rPr>
          <w:rFonts w:ascii="Arial" w:eastAsia="Times New Roman" w:hAnsi="Arial" w:cs="Arial"/>
          <w:color w:val="000000"/>
          <w:sz w:val="24"/>
          <w:szCs w:val="24"/>
          <w:lang w:eastAsia="es-ES"/>
        </w:rPr>
        <w:t>y tambi</w:t>
      </w:r>
      <w:r w:rsidR="004714B6">
        <w:rPr>
          <w:rFonts w:ascii="Arial" w:eastAsia="Times New Roman" w:hAnsi="Arial" w:cs="Arial"/>
          <w:color w:val="000000"/>
          <w:sz w:val="24"/>
          <w:szCs w:val="24"/>
          <w:lang w:eastAsia="es-ES"/>
        </w:rPr>
        <w:t xml:space="preserve">én puede ocurrir en un feto con acidosis </w:t>
      </w:r>
      <w:r w:rsidR="007118A9">
        <w:rPr>
          <w:rFonts w:ascii="Arial" w:eastAsia="Times New Roman" w:hAnsi="Arial" w:cs="Arial"/>
          <w:color w:val="000000"/>
          <w:sz w:val="24"/>
          <w:szCs w:val="24"/>
          <w:lang w:eastAsia="es-ES"/>
        </w:rPr>
        <w:t>metabólica</w:t>
      </w:r>
      <w:r w:rsidR="004714B6">
        <w:rPr>
          <w:rFonts w:ascii="Arial" w:eastAsia="Times New Roman" w:hAnsi="Arial" w:cs="Arial"/>
          <w:color w:val="000000"/>
          <w:sz w:val="24"/>
          <w:szCs w:val="24"/>
          <w:lang w:eastAsia="es-ES"/>
        </w:rPr>
        <w:t xml:space="preserve">. Parece que hay dos </w:t>
      </w:r>
      <w:r w:rsidR="00B65294" w:rsidRPr="00B65294">
        <w:rPr>
          <w:rFonts w:ascii="Arial" w:eastAsia="Times New Roman" w:hAnsi="Arial" w:cs="Arial"/>
          <w:color w:val="000000"/>
          <w:sz w:val="24"/>
          <w:szCs w:val="24"/>
          <w:lang w:eastAsia="es-ES"/>
        </w:rPr>
        <w:t>ví</w:t>
      </w:r>
      <w:r w:rsidR="004714B6">
        <w:rPr>
          <w:rFonts w:ascii="Arial" w:eastAsia="Times New Roman" w:hAnsi="Arial" w:cs="Arial"/>
          <w:color w:val="000000"/>
          <w:sz w:val="24"/>
          <w:szCs w:val="24"/>
          <w:lang w:eastAsia="es-ES"/>
        </w:rPr>
        <w:t xml:space="preserve">as separadas para estos hechos, </w:t>
      </w:r>
      <w:r w:rsidR="00B65294" w:rsidRPr="00B65294">
        <w:rPr>
          <w:rFonts w:ascii="Arial" w:eastAsia="Times New Roman" w:hAnsi="Arial" w:cs="Arial"/>
          <w:color w:val="000000"/>
          <w:sz w:val="24"/>
          <w:szCs w:val="24"/>
          <w:lang w:eastAsia="es-ES"/>
        </w:rPr>
        <w:t>y pueden ser dif</w:t>
      </w:r>
      <w:r w:rsidR="004714B6">
        <w:rPr>
          <w:rFonts w:ascii="Arial" w:eastAsia="Times New Roman" w:hAnsi="Arial" w:cs="Arial"/>
          <w:color w:val="000000"/>
          <w:sz w:val="24"/>
          <w:szCs w:val="24"/>
          <w:lang w:eastAsia="es-ES"/>
        </w:rPr>
        <w:t xml:space="preserve">erenciadas </w:t>
      </w:r>
      <w:r w:rsidR="005F7771">
        <w:rPr>
          <w:rFonts w:ascii="Arial" w:eastAsia="Times New Roman" w:hAnsi="Arial" w:cs="Arial"/>
          <w:color w:val="000000"/>
          <w:sz w:val="24"/>
          <w:szCs w:val="24"/>
          <w:lang w:eastAsia="es-ES"/>
        </w:rPr>
        <w:t>por la evaluación</w:t>
      </w:r>
      <w:r w:rsidR="00826D2C">
        <w:rPr>
          <w:rFonts w:ascii="Arial" w:eastAsia="Times New Roman" w:hAnsi="Arial" w:cs="Arial"/>
          <w:color w:val="000000"/>
          <w:sz w:val="24"/>
          <w:szCs w:val="24"/>
          <w:lang w:eastAsia="es-ES"/>
        </w:rPr>
        <w:t xml:space="preserve"> de la </w:t>
      </w:r>
      <w:r w:rsidR="00B65294" w:rsidRPr="00B65294">
        <w:rPr>
          <w:rFonts w:ascii="Arial" w:eastAsia="Times New Roman" w:hAnsi="Arial" w:cs="Arial"/>
          <w:color w:val="000000"/>
          <w:sz w:val="24"/>
          <w:szCs w:val="24"/>
          <w:lang w:eastAsia="es-ES"/>
        </w:rPr>
        <w:t xml:space="preserve">variabilidad a </w:t>
      </w:r>
      <w:r w:rsidR="00692911">
        <w:rPr>
          <w:rFonts w:ascii="Arial" w:eastAsia="Times New Roman" w:hAnsi="Arial" w:cs="Arial"/>
          <w:color w:val="000000"/>
          <w:sz w:val="24"/>
          <w:szCs w:val="24"/>
          <w:lang w:eastAsia="es-ES"/>
        </w:rPr>
        <w:t>largo plazo.</w:t>
      </w:r>
      <w:r w:rsidR="00B65294" w:rsidRPr="00B65294">
        <w:rPr>
          <w:rFonts w:ascii="Arial" w:eastAsia="Times New Roman" w:hAnsi="Arial" w:cs="Arial"/>
          <w:color w:val="000000"/>
          <w:sz w:val="24"/>
          <w:szCs w:val="24"/>
          <w:lang w:eastAsia="es-ES"/>
        </w:rPr>
        <w:t xml:space="preserve"> Cuando </w:t>
      </w:r>
      <w:r w:rsidR="00826D2C">
        <w:rPr>
          <w:rFonts w:ascii="Arial" w:eastAsia="Times New Roman" w:hAnsi="Arial" w:cs="Arial"/>
          <w:color w:val="000000"/>
          <w:sz w:val="24"/>
          <w:szCs w:val="24"/>
          <w:lang w:eastAsia="es-ES"/>
        </w:rPr>
        <w:t>se produce la insuficiencia uteroplacentaria</w:t>
      </w:r>
      <w:r w:rsidR="00383377">
        <w:rPr>
          <w:rFonts w:ascii="Arial" w:eastAsia="Times New Roman" w:hAnsi="Arial" w:cs="Arial"/>
          <w:color w:val="000000"/>
          <w:sz w:val="24"/>
          <w:szCs w:val="24"/>
          <w:lang w:eastAsia="es-ES"/>
        </w:rPr>
        <w:t xml:space="preserve"> en el </w:t>
      </w:r>
      <w:r w:rsidR="00B65294" w:rsidRPr="00B65294">
        <w:rPr>
          <w:rFonts w:ascii="Arial" w:eastAsia="Times New Roman" w:hAnsi="Arial" w:cs="Arial"/>
          <w:color w:val="000000"/>
          <w:sz w:val="24"/>
          <w:szCs w:val="24"/>
          <w:lang w:eastAsia="es-ES"/>
        </w:rPr>
        <w:t>f</w:t>
      </w:r>
      <w:r w:rsidR="00826D2C">
        <w:rPr>
          <w:rFonts w:ascii="Arial" w:eastAsia="Times New Roman" w:hAnsi="Arial" w:cs="Arial"/>
          <w:color w:val="000000"/>
          <w:sz w:val="24"/>
          <w:szCs w:val="24"/>
          <w:lang w:eastAsia="es-ES"/>
        </w:rPr>
        <w:t>eto con el equilibrio ácido-</w:t>
      </w:r>
      <w:r w:rsidR="007118A9">
        <w:rPr>
          <w:rFonts w:ascii="Arial" w:eastAsia="Times New Roman" w:hAnsi="Arial" w:cs="Arial"/>
          <w:color w:val="000000"/>
          <w:sz w:val="24"/>
          <w:szCs w:val="24"/>
          <w:lang w:eastAsia="es-ES"/>
        </w:rPr>
        <w:t>básico</w:t>
      </w:r>
      <w:r w:rsidR="00383377">
        <w:rPr>
          <w:rFonts w:ascii="Arial" w:eastAsia="Times New Roman" w:hAnsi="Arial" w:cs="Arial"/>
          <w:color w:val="000000"/>
          <w:sz w:val="24"/>
          <w:szCs w:val="24"/>
          <w:lang w:eastAsia="es-ES"/>
        </w:rPr>
        <w:t xml:space="preserve"> normal, </w:t>
      </w:r>
      <w:r w:rsidR="009114BA">
        <w:rPr>
          <w:rFonts w:ascii="Arial" w:eastAsia="Times New Roman" w:hAnsi="Arial" w:cs="Arial"/>
          <w:color w:val="000000"/>
          <w:sz w:val="24"/>
          <w:szCs w:val="24"/>
          <w:lang w:eastAsia="es-ES"/>
        </w:rPr>
        <w:t xml:space="preserve">el feto puede estimular la </w:t>
      </w:r>
      <w:r w:rsidR="007118A9">
        <w:rPr>
          <w:rFonts w:ascii="Arial" w:eastAsia="Times New Roman" w:hAnsi="Arial" w:cs="Arial"/>
          <w:color w:val="000000"/>
          <w:sz w:val="24"/>
          <w:szCs w:val="24"/>
          <w:lang w:eastAsia="es-ES"/>
        </w:rPr>
        <w:t>vía</w:t>
      </w:r>
      <w:r w:rsidR="009114BA">
        <w:rPr>
          <w:rFonts w:ascii="Arial" w:eastAsia="Times New Roman" w:hAnsi="Arial" w:cs="Arial"/>
          <w:color w:val="000000"/>
          <w:sz w:val="24"/>
          <w:szCs w:val="24"/>
          <w:lang w:eastAsia="es-ES"/>
        </w:rPr>
        <w:t xml:space="preserve"> de los quimiorreceptores </w:t>
      </w:r>
      <w:r w:rsidR="00B65294" w:rsidRPr="00B65294">
        <w:rPr>
          <w:rFonts w:ascii="Arial" w:eastAsia="Times New Roman" w:hAnsi="Arial" w:cs="Arial"/>
          <w:color w:val="000000"/>
          <w:sz w:val="24"/>
          <w:szCs w:val="24"/>
          <w:lang w:eastAsia="es-ES"/>
        </w:rPr>
        <w:t>que conduce</w:t>
      </w:r>
      <w:r w:rsidR="009114BA">
        <w:rPr>
          <w:rFonts w:ascii="Arial" w:eastAsia="Times New Roman" w:hAnsi="Arial" w:cs="Arial"/>
          <w:color w:val="000000"/>
          <w:sz w:val="24"/>
          <w:szCs w:val="24"/>
          <w:lang w:eastAsia="es-ES"/>
        </w:rPr>
        <w:t>n</w:t>
      </w:r>
      <w:r w:rsidR="00B65294" w:rsidRPr="00B65294">
        <w:rPr>
          <w:rFonts w:ascii="Arial" w:eastAsia="Times New Roman" w:hAnsi="Arial" w:cs="Arial"/>
          <w:color w:val="000000"/>
          <w:sz w:val="24"/>
          <w:szCs w:val="24"/>
          <w:lang w:eastAsia="es-ES"/>
        </w:rPr>
        <w:t xml:space="preserve"> a </w:t>
      </w:r>
      <w:r w:rsidR="00B65294" w:rsidRPr="00B65294">
        <w:rPr>
          <w:rFonts w:ascii="Arial" w:eastAsia="Times New Roman" w:hAnsi="Arial" w:cs="Arial"/>
          <w:color w:val="000000"/>
          <w:sz w:val="24"/>
          <w:szCs w:val="24"/>
          <w:lang w:eastAsia="es-ES"/>
        </w:rPr>
        <w:lastRenderedPageBreak/>
        <w:t>una</w:t>
      </w:r>
      <w:r w:rsidR="009114BA">
        <w:rPr>
          <w:rFonts w:ascii="Arial" w:eastAsia="Times New Roman" w:hAnsi="Arial" w:cs="Arial"/>
          <w:color w:val="000000"/>
          <w:sz w:val="24"/>
          <w:szCs w:val="24"/>
          <w:lang w:eastAsia="es-ES"/>
        </w:rPr>
        <w:t xml:space="preserve"> respuesta de los </w:t>
      </w:r>
      <w:r w:rsidR="007118A9">
        <w:rPr>
          <w:rFonts w:ascii="Arial" w:eastAsia="Times New Roman" w:hAnsi="Arial" w:cs="Arial"/>
          <w:color w:val="000000"/>
          <w:sz w:val="24"/>
          <w:szCs w:val="24"/>
          <w:lang w:eastAsia="es-ES"/>
        </w:rPr>
        <w:t>baro receptores</w:t>
      </w:r>
      <w:r w:rsidR="00B65294" w:rsidRPr="00B65294">
        <w:rPr>
          <w:rFonts w:ascii="Arial" w:eastAsia="Times New Roman" w:hAnsi="Arial" w:cs="Arial"/>
          <w:color w:val="000000"/>
          <w:sz w:val="24"/>
          <w:szCs w:val="24"/>
          <w:lang w:eastAsia="es-ES"/>
        </w:rPr>
        <w:t xml:space="preserve"> y</w:t>
      </w:r>
      <w:r w:rsidR="009114BA">
        <w:rPr>
          <w:rFonts w:ascii="Arial" w:eastAsia="Times New Roman" w:hAnsi="Arial" w:cs="Arial"/>
          <w:color w:val="000000"/>
          <w:sz w:val="24"/>
          <w:szCs w:val="24"/>
          <w:lang w:eastAsia="es-ES"/>
        </w:rPr>
        <w:t xml:space="preserve"> produce la desaceleración del</w:t>
      </w:r>
      <w:r w:rsidR="00B65294" w:rsidRPr="00B65294">
        <w:rPr>
          <w:rFonts w:ascii="Arial" w:eastAsia="Times New Roman" w:hAnsi="Arial" w:cs="Arial"/>
          <w:color w:val="000000"/>
          <w:sz w:val="24"/>
          <w:szCs w:val="24"/>
          <w:lang w:eastAsia="es-ES"/>
        </w:rPr>
        <w:t xml:space="preserve"> corazón.</w:t>
      </w:r>
      <w:r w:rsidR="00D265BE">
        <w:rPr>
          <w:rFonts w:ascii="Arial" w:eastAsia="Times New Roman" w:hAnsi="Arial" w:cs="Arial"/>
          <w:color w:val="000000"/>
          <w:sz w:val="24"/>
          <w:szCs w:val="24"/>
          <w:lang w:eastAsia="es-ES"/>
        </w:rPr>
        <w:t xml:space="preserve"> Estas desaceleraciones tardías </w:t>
      </w:r>
      <w:r w:rsidR="00B65294" w:rsidRPr="00B65294">
        <w:rPr>
          <w:rFonts w:ascii="Arial" w:eastAsia="Times New Roman" w:hAnsi="Arial" w:cs="Arial"/>
          <w:color w:val="000000"/>
          <w:sz w:val="24"/>
          <w:szCs w:val="24"/>
          <w:lang w:eastAsia="es-ES"/>
        </w:rPr>
        <w:t>generalmente comienzan después d</w:t>
      </w:r>
      <w:r w:rsidR="00D265BE">
        <w:rPr>
          <w:rFonts w:ascii="Arial" w:eastAsia="Times New Roman" w:hAnsi="Arial" w:cs="Arial"/>
          <w:color w:val="000000"/>
          <w:sz w:val="24"/>
          <w:szCs w:val="24"/>
          <w:lang w:eastAsia="es-ES"/>
        </w:rPr>
        <w:t>el inicio de</w:t>
      </w:r>
      <w:r w:rsidR="00D265BE">
        <w:rPr>
          <w:rFonts w:ascii="Arial" w:eastAsia="Times New Roman" w:hAnsi="Arial" w:cs="Arial"/>
          <w:color w:val="000000"/>
          <w:sz w:val="24"/>
          <w:szCs w:val="24"/>
          <w:lang w:eastAsia="es-ES"/>
        </w:rPr>
        <w:br/>
        <w:t xml:space="preserve">la </w:t>
      </w:r>
      <w:r w:rsidR="00244809">
        <w:rPr>
          <w:rFonts w:ascii="Arial" w:eastAsia="Times New Roman" w:hAnsi="Arial" w:cs="Arial"/>
          <w:color w:val="000000"/>
          <w:sz w:val="24"/>
          <w:szCs w:val="24"/>
          <w:lang w:eastAsia="es-ES"/>
        </w:rPr>
        <w:t>contracción, un</w:t>
      </w:r>
      <w:r w:rsidR="00D265BE">
        <w:rPr>
          <w:rFonts w:ascii="Arial" w:eastAsia="Times New Roman" w:hAnsi="Arial" w:cs="Arial"/>
          <w:color w:val="000000"/>
          <w:sz w:val="24"/>
          <w:szCs w:val="24"/>
          <w:lang w:eastAsia="es-ES"/>
        </w:rPr>
        <w:t xml:space="preserve"> nivel más bajo se presenta después de la caída del nadir de la contracción</w:t>
      </w:r>
      <w:r w:rsidR="00F065D5">
        <w:rPr>
          <w:rFonts w:ascii="Arial" w:eastAsia="Times New Roman" w:hAnsi="Arial" w:cs="Arial"/>
          <w:color w:val="000000"/>
          <w:sz w:val="24"/>
          <w:szCs w:val="24"/>
          <w:lang w:eastAsia="es-ES"/>
        </w:rPr>
        <w:t xml:space="preserve"> </w:t>
      </w:r>
      <w:r w:rsidR="00D265BE">
        <w:rPr>
          <w:rFonts w:ascii="Arial" w:eastAsia="Times New Roman" w:hAnsi="Arial" w:cs="Arial"/>
          <w:color w:val="000000"/>
          <w:sz w:val="24"/>
          <w:szCs w:val="24"/>
          <w:lang w:eastAsia="es-ES"/>
        </w:rPr>
        <w:t xml:space="preserve"> y vuelve</w:t>
      </w:r>
      <w:r w:rsidR="00B65294" w:rsidRPr="00B65294">
        <w:rPr>
          <w:rFonts w:ascii="Arial" w:eastAsia="Times New Roman" w:hAnsi="Arial" w:cs="Arial"/>
          <w:color w:val="000000"/>
          <w:sz w:val="24"/>
          <w:szCs w:val="24"/>
          <w:lang w:eastAsia="es-ES"/>
        </w:rPr>
        <w:t xml:space="preserve"> </w:t>
      </w:r>
      <w:r w:rsidR="00D265BE">
        <w:rPr>
          <w:rFonts w:ascii="Arial" w:eastAsia="Times New Roman" w:hAnsi="Arial" w:cs="Arial"/>
          <w:color w:val="000000"/>
          <w:sz w:val="24"/>
          <w:szCs w:val="24"/>
          <w:lang w:eastAsia="es-ES"/>
        </w:rPr>
        <w:t>a la línea de base después de finalizar</w:t>
      </w:r>
      <w:r w:rsidR="00B65294" w:rsidRPr="00B65294">
        <w:rPr>
          <w:rFonts w:ascii="Arial" w:eastAsia="Times New Roman" w:hAnsi="Arial" w:cs="Arial"/>
          <w:color w:val="000000"/>
          <w:sz w:val="24"/>
          <w:szCs w:val="24"/>
          <w:lang w:eastAsia="es-ES"/>
        </w:rPr>
        <w:t xml:space="preserve"> la contracción, </w:t>
      </w:r>
      <w:r w:rsidR="00DB4AD6">
        <w:rPr>
          <w:rFonts w:ascii="Arial" w:eastAsia="Times New Roman" w:hAnsi="Arial" w:cs="Arial"/>
          <w:color w:val="000000"/>
          <w:sz w:val="24"/>
          <w:szCs w:val="24"/>
          <w:lang w:eastAsia="es-ES"/>
        </w:rPr>
        <w:t>puede estar presente la variabilidad moderad</w:t>
      </w:r>
      <w:r w:rsidR="002D6EB9">
        <w:rPr>
          <w:rFonts w:ascii="Arial" w:eastAsia="Times New Roman" w:hAnsi="Arial" w:cs="Arial"/>
          <w:color w:val="000000"/>
          <w:sz w:val="24"/>
          <w:szCs w:val="24"/>
          <w:lang w:eastAsia="es-ES"/>
        </w:rPr>
        <w:t xml:space="preserve">a </w:t>
      </w:r>
      <w:r w:rsidR="00DB4AD6">
        <w:rPr>
          <w:rFonts w:ascii="Arial" w:eastAsia="Times New Roman" w:hAnsi="Arial" w:cs="Arial"/>
          <w:color w:val="000000"/>
          <w:sz w:val="24"/>
          <w:szCs w:val="24"/>
          <w:lang w:eastAsia="es-ES"/>
        </w:rPr>
        <w:t>a corto plazo.</w:t>
      </w:r>
      <w:r w:rsidR="00B65294" w:rsidRPr="00B65294">
        <w:rPr>
          <w:rFonts w:ascii="Arial" w:eastAsia="Times New Roman" w:hAnsi="Arial" w:cs="Arial"/>
          <w:color w:val="000000"/>
          <w:sz w:val="24"/>
          <w:szCs w:val="24"/>
          <w:lang w:eastAsia="es-ES"/>
        </w:rPr>
        <w:t xml:space="preserve"> </w:t>
      </w:r>
      <w:commentRangeStart w:id="69"/>
      <w:r w:rsidR="009C37AE" w:rsidRPr="009C37AE">
        <w:rPr>
          <w:rFonts w:ascii="Arial" w:eastAsia="Times New Roman" w:hAnsi="Arial" w:cs="Arial"/>
          <w:color w:val="000000"/>
          <w:sz w:val="18"/>
          <w:szCs w:val="18"/>
          <w:lang w:eastAsia="es-ES"/>
        </w:rPr>
        <w:t>2</w:t>
      </w:r>
      <w:commentRangeEnd w:id="69"/>
      <w:r w:rsidR="00274199">
        <w:rPr>
          <w:rStyle w:val="Refdecomentario"/>
        </w:rPr>
        <w:commentReference w:id="69"/>
      </w:r>
      <w:r w:rsidR="00376BE8">
        <w:rPr>
          <w:rFonts w:ascii="Arial" w:eastAsia="Times New Roman" w:hAnsi="Arial" w:cs="Arial"/>
          <w:color w:val="000000"/>
          <w:sz w:val="18"/>
          <w:szCs w:val="18"/>
          <w:lang w:eastAsia="es-ES"/>
        </w:rPr>
        <w:t xml:space="preserve">  </w:t>
      </w:r>
    </w:p>
    <w:p w:rsidR="00900C46" w:rsidRDefault="00900C46" w:rsidP="0094390E">
      <w:pPr>
        <w:jc w:val="both"/>
        <w:rPr>
          <w:rFonts w:ascii="Arial" w:eastAsia="Times New Roman" w:hAnsi="Arial" w:cs="Arial"/>
          <w:color w:val="000000"/>
          <w:sz w:val="24"/>
          <w:szCs w:val="24"/>
          <w:lang w:eastAsia="es-ES"/>
        </w:rPr>
      </w:pPr>
    </w:p>
    <w:p w:rsidR="00FB3BA7" w:rsidRDefault="009B74E8" w:rsidP="00247888">
      <w:pPr>
        <w:spacing w:after="0" w:line="240" w:lineRule="auto"/>
        <w:jc w:val="both"/>
        <w:rPr>
          <w:rFonts w:ascii="Arial" w:eastAsia="Times New Roman" w:hAnsi="Arial" w:cs="Arial"/>
          <w:b/>
          <w:color w:val="000000"/>
          <w:lang w:eastAsia="es-ES"/>
        </w:rPr>
      </w:pPr>
      <w:r>
        <w:rPr>
          <w:rFonts w:ascii="Arial" w:eastAsia="Times New Roman" w:hAnsi="Arial" w:cs="Arial"/>
          <w:b/>
          <w:color w:val="000000"/>
          <w:lang w:eastAsia="es-ES"/>
        </w:rPr>
        <w:t xml:space="preserve">Figura </w:t>
      </w:r>
      <w:r w:rsidR="00244809">
        <w:rPr>
          <w:rFonts w:ascii="Arial" w:eastAsia="Times New Roman" w:hAnsi="Arial" w:cs="Arial"/>
          <w:b/>
          <w:color w:val="000000"/>
          <w:lang w:eastAsia="es-ES"/>
        </w:rPr>
        <w:t xml:space="preserve">19. </w:t>
      </w:r>
      <w:r w:rsidR="00900C46" w:rsidRPr="00CD548C">
        <w:rPr>
          <w:rFonts w:ascii="Arial" w:eastAsia="Times New Roman" w:hAnsi="Arial" w:cs="Arial"/>
          <w:b/>
          <w:color w:val="000000"/>
          <w:lang w:eastAsia="es-ES"/>
        </w:rPr>
        <w:t>Desaceleraciones Tardías</w:t>
      </w:r>
    </w:p>
    <w:p w:rsidR="00CD548C" w:rsidRDefault="002F5A91" w:rsidP="00247888">
      <w:pPr>
        <w:spacing w:after="0" w:line="240" w:lineRule="auto"/>
        <w:jc w:val="both"/>
        <w:rPr>
          <w:rFonts w:ascii="Arial" w:hAnsi="Arial" w:cs="Arial"/>
        </w:rPr>
      </w:pPr>
      <w:r w:rsidRPr="005F7771">
        <w:rPr>
          <w:rFonts w:ascii="Arial" w:hAnsi="Arial" w:cs="Arial"/>
          <w:color w:val="4D4D4D"/>
          <w:sz w:val="18"/>
          <w:szCs w:val="18"/>
        </w:rPr>
        <w:t>V</w:t>
      </w:r>
      <w:r w:rsidRPr="005F7771">
        <w:rPr>
          <w:rFonts w:ascii="Arial" w:hAnsi="Arial" w:cs="Arial"/>
          <w:color w:val="000000"/>
          <w:sz w:val="18"/>
          <w:szCs w:val="18"/>
        </w:rPr>
        <w:t xml:space="preserve">igilancia fetal </w:t>
      </w:r>
      <w:r w:rsidR="007118A9" w:rsidRPr="005F7771">
        <w:rPr>
          <w:rFonts w:ascii="Arial" w:hAnsi="Arial" w:cs="Arial"/>
          <w:color w:val="000000"/>
          <w:sz w:val="18"/>
          <w:szCs w:val="18"/>
        </w:rPr>
        <w:t>ante parto</w:t>
      </w:r>
      <w:r w:rsidRPr="005F7771">
        <w:rPr>
          <w:rFonts w:ascii="Arial" w:hAnsi="Arial" w:cs="Arial"/>
          <w:color w:val="000000"/>
          <w:sz w:val="18"/>
          <w:szCs w:val="18"/>
        </w:rPr>
        <w:t xml:space="preserve"> </w:t>
      </w:r>
      <w:r w:rsidRPr="005F7771">
        <w:rPr>
          <w:rFonts w:ascii="Arial" w:hAnsi="Arial" w:cs="Arial"/>
          <w:sz w:val="18"/>
          <w:szCs w:val="18"/>
        </w:rPr>
        <w:t>Christian Borberg Manuel Navarrete capitulo</w:t>
      </w:r>
      <w:r w:rsidRPr="002F5A91">
        <w:rPr>
          <w:rFonts w:ascii="Arial" w:hAnsi="Arial" w:cs="Arial"/>
        </w:rPr>
        <w:t xml:space="preserve"> </w:t>
      </w:r>
      <w:r w:rsidRPr="005F7771">
        <w:rPr>
          <w:rFonts w:ascii="Arial" w:hAnsi="Arial" w:cs="Arial"/>
          <w:sz w:val="18"/>
          <w:szCs w:val="18"/>
        </w:rPr>
        <w:t>4</w:t>
      </w:r>
    </w:p>
    <w:p w:rsidR="00646057" w:rsidRPr="00921515" w:rsidRDefault="00646057" w:rsidP="00646057">
      <w:pPr>
        <w:jc w:val="both"/>
        <w:rPr>
          <w:rFonts w:ascii="Arial" w:hAnsi="Arial" w:cs="Arial"/>
          <w:noProof/>
          <w:lang w:eastAsia="es-CO"/>
        </w:rPr>
      </w:pPr>
    </w:p>
    <w:p w:rsidR="00646057" w:rsidRDefault="00646057" w:rsidP="00247888">
      <w:pPr>
        <w:spacing w:after="0" w:line="240" w:lineRule="auto"/>
        <w:jc w:val="both"/>
        <w:rPr>
          <w:rFonts w:ascii="Arial" w:eastAsia="Times New Roman" w:hAnsi="Arial" w:cs="Arial"/>
          <w:color w:val="000000"/>
          <w:sz w:val="18"/>
          <w:szCs w:val="18"/>
          <w:lang w:eastAsia="es-ES"/>
        </w:rPr>
      </w:pPr>
      <w:r>
        <w:rPr>
          <w:rFonts w:ascii="Arial" w:eastAsia="Times New Roman" w:hAnsi="Arial" w:cs="Arial"/>
          <w:color w:val="000000"/>
          <w:sz w:val="24"/>
          <w:szCs w:val="24"/>
          <w:lang w:eastAsia="es-ES"/>
        </w:rPr>
        <w:t xml:space="preserve">Las desaceleraciones tardías  que </w:t>
      </w:r>
      <w:r w:rsidRPr="00B65294">
        <w:rPr>
          <w:rFonts w:ascii="Arial" w:eastAsia="Times New Roman" w:hAnsi="Arial" w:cs="Arial"/>
          <w:color w:val="000000"/>
          <w:sz w:val="24"/>
          <w:szCs w:val="24"/>
          <w:lang w:eastAsia="es-ES"/>
        </w:rPr>
        <w:t xml:space="preserve">se producen en </w:t>
      </w:r>
      <w:r>
        <w:rPr>
          <w:rFonts w:ascii="Arial" w:eastAsia="Times New Roman" w:hAnsi="Arial" w:cs="Arial"/>
          <w:color w:val="000000"/>
          <w:sz w:val="24"/>
          <w:szCs w:val="24"/>
          <w:lang w:eastAsia="es-ES"/>
        </w:rPr>
        <w:t xml:space="preserve">un feto con acidosis metabólica son el  resultado directo </w:t>
      </w:r>
      <w:r w:rsidRPr="00B65294">
        <w:rPr>
          <w:rFonts w:ascii="Arial" w:eastAsia="Times New Roman" w:hAnsi="Arial" w:cs="Arial"/>
          <w:color w:val="000000"/>
          <w:sz w:val="24"/>
          <w:szCs w:val="24"/>
          <w:lang w:eastAsia="es-ES"/>
        </w:rPr>
        <w:t xml:space="preserve">de </w:t>
      </w:r>
      <w:r>
        <w:rPr>
          <w:rFonts w:ascii="Arial" w:eastAsia="Times New Roman" w:hAnsi="Arial" w:cs="Arial"/>
          <w:color w:val="000000"/>
          <w:sz w:val="24"/>
          <w:szCs w:val="24"/>
          <w:lang w:eastAsia="es-ES"/>
        </w:rPr>
        <w:t>la depresión del miocardio. Ella</w:t>
      </w:r>
      <w:r w:rsidRPr="00B65294">
        <w:rPr>
          <w:rFonts w:ascii="Arial" w:eastAsia="Times New Roman" w:hAnsi="Arial" w:cs="Arial"/>
          <w:color w:val="000000"/>
          <w:sz w:val="24"/>
          <w:szCs w:val="24"/>
          <w:lang w:eastAsia="es-ES"/>
        </w:rPr>
        <w:t>s</w:t>
      </w:r>
      <w:r w:rsidRPr="00B65294">
        <w:rPr>
          <w:rFonts w:ascii="Arial" w:eastAsia="Times New Roman" w:hAnsi="Arial" w:cs="Arial"/>
          <w:color w:val="000000"/>
          <w:sz w:val="24"/>
          <w:szCs w:val="24"/>
          <w:lang w:eastAsia="es-ES"/>
        </w:rPr>
        <w:br/>
        <w:t>puede</w:t>
      </w:r>
      <w:r>
        <w:rPr>
          <w:rFonts w:ascii="Arial" w:eastAsia="Times New Roman" w:hAnsi="Arial" w:cs="Arial"/>
          <w:color w:val="000000"/>
          <w:sz w:val="24"/>
          <w:szCs w:val="24"/>
          <w:lang w:eastAsia="es-ES"/>
        </w:rPr>
        <w:t>n</w:t>
      </w:r>
      <w:r w:rsidRPr="00B65294">
        <w:rPr>
          <w:rFonts w:ascii="Arial" w:eastAsia="Times New Roman" w:hAnsi="Arial" w:cs="Arial"/>
          <w:color w:val="000000"/>
          <w:sz w:val="24"/>
          <w:szCs w:val="24"/>
          <w:lang w:eastAsia="es-ES"/>
        </w:rPr>
        <w:t xml:space="preserve"> </w:t>
      </w:r>
      <w:r>
        <w:rPr>
          <w:rFonts w:ascii="Arial" w:eastAsia="Times New Roman" w:hAnsi="Arial" w:cs="Arial"/>
          <w:color w:val="000000"/>
          <w:sz w:val="24"/>
          <w:szCs w:val="24"/>
          <w:lang w:eastAsia="es-ES"/>
        </w:rPr>
        <w:t xml:space="preserve">estar acompañadas de </w:t>
      </w:r>
      <w:r w:rsidRPr="00B65294">
        <w:rPr>
          <w:rFonts w:ascii="Arial" w:eastAsia="Times New Roman" w:hAnsi="Arial" w:cs="Arial"/>
          <w:color w:val="000000"/>
          <w:sz w:val="24"/>
          <w:szCs w:val="24"/>
          <w:lang w:eastAsia="es-ES"/>
        </w:rPr>
        <w:t xml:space="preserve">variabilidad a corto plazo </w:t>
      </w:r>
      <w:r>
        <w:rPr>
          <w:rFonts w:ascii="Arial" w:eastAsia="Times New Roman" w:hAnsi="Arial" w:cs="Arial"/>
          <w:color w:val="000000"/>
          <w:sz w:val="24"/>
          <w:szCs w:val="24"/>
          <w:lang w:eastAsia="es-ES"/>
        </w:rPr>
        <w:t xml:space="preserve">la cual suele ser mínima </w:t>
      </w:r>
      <w:r w:rsidRPr="00B65294">
        <w:rPr>
          <w:rFonts w:ascii="Arial" w:eastAsia="Times New Roman" w:hAnsi="Arial" w:cs="Arial"/>
          <w:color w:val="000000"/>
          <w:sz w:val="24"/>
          <w:szCs w:val="24"/>
          <w:lang w:eastAsia="es-ES"/>
        </w:rPr>
        <w:t xml:space="preserve">o </w:t>
      </w:r>
      <w:r>
        <w:rPr>
          <w:rFonts w:ascii="Arial" w:eastAsia="Times New Roman" w:hAnsi="Arial" w:cs="Arial"/>
          <w:color w:val="000000"/>
          <w:sz w:val="24"/>
          <w:szCs w:val="24"/>
          <w:lang w:eastAsia="es-ES"/>
        </w:rPr>
        <w:t xml:space="preserve"> estar ausent</w:t>
      </w:r>
      <w:r w:rsidR="00845EFA">
        <w:rPr>
          <w:rFonts w:ascii="Arial" w:eastAsia="Times New Roman" w:hAnsi="Arial" w:cs="Arial"/>
          <w:color w:val="000000"/>
          <w:sz w:val="24"/>
          <w:szCs w:val="24"/>
          <w:lang w:eastAsia="es-ES"/>
        </w:rPr>
        <w:t xml:space="preserve">e </w:t>
      </w:r>
      <w:commentRangeStart w:id="70"/>
      <w:r w:rsidRPr="00FC3D6D">
        <w:rPr>
          <w:rFonts w:ascii="Arial" w:eastAsia="Times New Roman" w:hAnsi="Arial" w:cs="Arial"/>
          <w:color w:val="000000"/>
          <w:sz w:val="18"/>
          <w:szCs w:val="18"/>
          <w:lang w:eastAsia="es-ES"/>
        </w:rPr>
        <w:t>1</w:t>
      </w:r>
      <w:commentRangeEnd w:id="70"/>
      <w:r w:rsidR="00E71D2C">
        <w:rPr>
          <w:rStyle w:val="Refdecomentario"/>
        </w:rPr>
        <w:commentReference w:id="70"/>
      </w:r>
    </w:p>
    <w:p w:rsidR="00247888" w:rsidRDefault="00247888" w:rsidP="00247888">
      <w:pPr>
        <w:spacing w:after="0" w:line="240" w:lineRule="auto"/>
        <w:jc w:val="both"/>
        <w:rPr>
          <w:rFonts w:ascii="Arial" w:eastAsia="Times New Roman" w:hAnsi="Arial" w:cs="Arial"/>
          <w:color w:val="000000"/>
          <w:sz w:val="24"/>
          <w:szCs w:val="24"/>
          <w:lang w:eastAsia="es-ES"/>
        </w:rPr>
      </w:pPr>
    </w:p>
    <w:p w:rsidR="00646057" w:rsidRDefault="00646057" w:rsidP="00646057">
      <w:pPr>
        <w:jc w:val="both"/>
        <w:rPr>
          <w:rFonts w:ascii="Arial" w:eastAsia="Times New Roman" w:hAnsi="Arial" w:cs="Arial"/>
          <w:color w:val="000000"/>
          <w:sz w:val="24"/>
          <w:szCs w:val="24"/>
          <w:lang w:eastAsia="es-ES"/>
        </w:rPr>
      </w:pPr>
      <w:r>
        <w:rPr>
          <w:rFonts w:ascii="Arial" w:eastAsia="Times New Roman" w:hAnsi="Arial" w:cs="Arial"/>
          <w:color w:val="000000"/>
          <w:sz w:val="24"/>
          <w:szCs w:val="24"/>
          <w:lang w:eastAsia="es-ES"/>
        </w:rPr>
        <w:t xml:space="preserve">Las desaceleraciones tardías, independientemente de la causa, </w:t>
      </w:r>
      <w:r w:rsidRPr="00B65294">
        <w:rPr>
          <w:rFonts w:ascii="Arial" w:eastAsia="Times New Roman" w:hAnsi="Arial" w:cs="Arial"/>
          <w:color w:val="000000"/>
          <w:sz w:val="24"/>
          <w:szCs w:val="24"/>
          <w:lang w:eastAsia="es-ES"/>
        </w:rPr>
        <w:t>puede</w:t>
      </w:r>
      <w:r>
        <w:rPr>
          <w:rFonts w:ascii="Arial" w:eastAsia="Times New Roman" w:hAnsi="Arial" w:cs="Arial"/>
          <w:color w:val="000000"/>
          <w:sz w:val="24"/>
          <w:szCs w:val="24"/>
          <w:lang w:eastAsia="es-ES"/>
        </w:rPr>
        <w:t>n ser tratadas</w:t>
      </w:r>
      <w:r w:rsidRPr="00B65294">
        <w:rPr>
          <w:rFonts w:ascii="Arial" w:eastAsia="Times New Roman" w:hAnsi="Arial" w:cs="Arial"/>
          <w:color w:val="000000"/>
          <w:sz w:val="24"/>
          <w:szCs w:val="24"/>
          <w:lang w:eastAsia="es-ES"/>
        </w:rPr>
        <w:t xml:space="preserve"> inmediatamen</w:t>
      </w:r>
      <w:r>
        <w:rPr>
          <w:rFonts w:ascii="Arial" w:eastAsia="Times New Roman" w:hAnsi="Arial" w:cs="Arial"/>
          <w:color w:val="000000"/>
          <w:sz w:val="24"/>
          <w:szCs w:val="24"/>
          <w:lang w:eastAsia="es-ES"/>
        </w:rPr>
        <w:t xml:space="preserve">te cambiando el paciente de posición a decúbito lateral izquierdo para </w:t>
      </w:r>
      <w:r w:rsidRPr="00B65294">
        <w:rPr>
          <w:rFonts w:ascii="Arial" w:eastAsia="Times New Roman" w:hAnsi="Arial" w:cs="Arial"/>
          <w:color w:val="000000"/>
          <w:sz w:val="24"/>
          <w:szCs w:val="24"/>
          <w:lang w:eastAsia="es-ES"/>
        </w:rPr>
        <w:t>mejora</w:t>
      </w:r>
      <w:r>
        <w:rPr>
          <w:rFonts w:ascii="Arial" w:eastAsia="Times New Roman" w:hAnsi="Arial" w:cs="Arial"/>
          <w:color w:val="000000"/>
          <w:sz w:val="24"/>
          <w:szCs w:val="24"/>
          <w:lang w:eastAsia="es-ES"/>
        </w:rPr>
        <w:t>r el gasto cardíaco materno y el</w:t>
      </w:r>
      <w:r w:rsidRPr="00B65294">
        <w:rPr>
          <w:rFonts w:ascii="Arial" w:eastAsia="Times New Roman" w:hAnsi="Arial" w:cs="Arial"/>
          <w:color w:val="000000"/>
          <w:sz w:val="24"/>
          <w:szCs w:val="24"/>
          <w:lang w:eastAsia="es-ES"/>
        </w:rPr>
        <w:t xml:space="preserve"> sumin</w:t>
      </w:r>
      <w:r>
        <w:rPr>
          <w:rFonts w:ascii="Arial" w:eastAsia="Times New Roman" w:hAnsi="Arial" w:cs="Arial"/>
          <w:color w:val="000000"/>
          <w:sz w:val="24"/>
          <w:szCs w:val="24"/>
          <w:lang w:eastAsia="es-ES"/>
        </w:rPr>
        <w:t xml:space="preserve">istro de oxígeno a la placenta. </w:t>
      </w:r>
      <w:r w:rsidRPr="00B65294">
        <w:rPr>
          <w:rFonts w:ascii="Arial" w:eastAsia="Times New Roman" w:hAnsi="Arial" w:cs="Arial"/>
          <w:color w:val="000000"/>
          <w:sz w:val="24"/>
          <w:szCs w:val="24"/>
          <w:lang w:eastAsia="es-ES"/>
        </w:rPr>
        <w:t xml:space="preserve">La terapia </w:t>
      </w:r>
      <w:r w:rsidR="00692911">
        <w:rPr>
          <w:rFonts w:ascii="Arial" w:eastAsia="Times New Roman" w:hAnsi="Arial" w:cs="Arial"/>
          <w:color w:val="000000"/>
          <w:sz w:val="24"/>
          <w:szCs w:val="24"/>
          <w:lang w:eastAsia="es-ES"/>
        </w:rPr>
        <w:t xml:space="preserve">de oxígeno puede ser iniciada a 2 l </w:t>
      </w:r>
      <w:r w:rsidRPr="00B65294">
        <w:rPr>
          <w:rFonts w:ascii="Arial" w:eastAsia="Times New Roman" w:hAnsi="Arial" w:cs="Arial"/>
          <w:color w:val="000000"/>
          <w:sz w:val="24"/>
          <w:szCs w:val="24"/>
          <w:lang w:eastAsia="es-ES"/>
        </w:rPr>
        <w:t xml:space="preserve"> por minuto a través de una</w:t>
      </w:r>
      <w:r w:rsidR="00247888">
        <w:rPr>
          <w:rFonts w:ascii="Arial" w:eastAsia="Times New Roman" w:hAnsi="Arial" w:cs="Arial"/>
          <w:color w:val="000000"/>
          <w:sz w:val="24"/>
          <w:szCs w:val="24"/>
          <w:lang w:eastAsia="es-ES"/>
        </w:rPr>
        <w:t xml:space="preserve"> </w:t>
      </w:r>
      <w:r w:rsidRPr="00B65294">
        <w:rPr>
          <w:rFonts w:ascii="Arial" w:eastAsia="Times New Roman" w:hAnsi="Arial" w:cs="Arial"/>
          <w:color w:val="000000"/>
          <w:sz w:val="24"/>
          <w:szCs w:val="24"/>
          <w:lang w:eastAsia="es-ES"/>
        </w:rPr>
        <w:t xml:space="preserve">máscara; </w:t>
      </w:r>
      <w:r>
        <w:rPr>
          <w:rFonts w:ascii="Arial" w:eastAsia="Times New Roman" w:hAnsi="Arial" w:cs="Arial"/>
          <w:color w:val="000000"/>
          <w:sz w:val="24"/>
          <w:szCs w:val="24"/>
          <w:lang w:eastAsia="es-ES"/>
        </w:rPr>
        <w:t xml:space="preserve">administrar bolos de  </w:t>
      </w:r>
      <w:r w:rsidRPr="00B65294">
        <w:rPr>
          <w:rFonts w:ascii="Arial" w:eastAsia="Times New Roman" w:hAnsi="Arial" w:cs="Arial"/>
          <w:color w:val="000000"/>
          <w:sz w:val="24"/>
          <w:szCs w:val="24"/>
          <w:lang w:eastAsia="es-ES"/>
        </w:rPr>
        <w:t>líquidos por vía intrav</w:t>
      </w:r>
      <w:r>
        <w:rPr>
          <w:rFonts w:ascii="Arial" w:eastAsia="Times New Roman" w:hAnsi="Arial" w:cs="Arial"/>
          <w:color w:val="000000"/>
          <w:sz w:val="24"/>
          <w:szCs w:val="24"/>
          <w:lang w:eastAsia="es-ES"/>
        </w:rPr>
        <w:t xml:space="preserve">enosa, entre 250 a 500 c/c para asegurar la adecuada perfusión vascular y la infusión </w:t>
      </w:r>
      <w:r w:rsidRPr="00B65294">
        <w:rPr>
          <w:rFonts w:ascii="Arial" w:eastAsia="Times New Roman" w:hAnsi="Arial" w:cs="Arial"/>
          <w:color w:val="000000"/>
          <w:sz w:val="24"/>
          <w:szCs w:val="24"/>
          <w:lang w:eastAsia="es-ES"/>
        </w:rPr>
        <w:t>de oxitocina debe interrumpirse.</w:t>
      </w:r>
    </w:p>
    <w:p w:rsidR="00532B89" w:rsidRDefault="00646057" w:rsidP="0094390E">
      <w:pPr>
        <w:jc w:val="both"/>
        <w:rPr>
          <w:rFonts w:ascii="Arial" w:eastAsia="Times New Roman" w:hAnsi="Arial" w:cs="Arial"/>
          <w:color w:val="000000"/>
          <w:sz w:val="24"/>
          <w:szCs w:val="24"/>
          <w:lang w:eastAsia="es-ES"/>
        </w:rPr>
      </w:pPr>
      <w:r w:rsidRPr="00B65294">
        <w:rPr>
          <w:rFonts w:ascii="Arial" w:eastAsia="Times New Roman" w:hAnsi="Arial" w:cs="Arial"/>
          <w:color w:val="000000"/>
          <w:sz w:val="24"/>
          <w:szCs w:val="24"/>
          <w:lang w:eastAsia="es-ES"/>
        </w:rPr>
        <w:t>Antes del c</w:t>
      </w:r>
      <w:r>
        <w:rPr>
          <w:rFonts w:ascii="Arial" w:eastAsia="Times New Roman" w:hAnsi="Arial" w:cs="Arial"/>
          <w:color w:val="000000"/>
          <w:sz w:val="24"/>
          <w:szCs w:val="24"/>
          <w:lang w:eastAsia="es-ES"/>
        </w:rPr>
        <w:t xml:space="preserve">onocimiento de la variabilidad, las </w:t>
      </w:r>
      <w:r w:rsidRPr="00B65294">
        <w:rPr>
          <w:rFonts w:ascii="Arial" w:eastAsia="Times New Roman" w:hAnsi="Arial" w:cs="Arial"/>
          <w:color w:val="000000"/>
          <w:sz w:val="24"/>
          <w:szCs w:val="24"/>
          <w:lang w:eastAsia="es-ES"/>
        </w:rPr>
        <w:t>desaceleraciones tardías sola</w:t>
      </w:r>
      <w:r>
        <w:rPr>
          <w:rFonts w:ascii="Arial" w:eastAsia="Times New Roman" w:hAnsi="Arial" w:cs="Arial"/>
          <w:color w:val="000000"/>
          <w:sz w:val="24"/>
          <w:szCs w:val="24"/>
          <w:lang w:eastAsia="es-ES"/>
        </w:rPr>
        <w:t>s,</w:t>
      </w:r>
      <w:r w:rsidRPr="00B65294">
        <w:rPr>
          <w:rFonts w:ascii="Arial" w:eastAsia="Times New Roman" w:hAnsi="Arial" w:cs="Arial"/>
          <w:color w:val="000000"/>
          <w:sz w:val="24"/>
          <w:szCs w:val="24"/>
          <w:lang w:eastAsia="es-ES"/>
        </w:rPr>
        <w:br/>
        <w:t>se han relacionado con el resultado fetal def</w:t>
      </w:r>
      <w:r>
        <w:rPr>
          <w:rFonts w:ascii="Arial" w:eastAsia="Times New Roman" w:hAnsi="Arial" w:cs="Arial"/>
          <w:color w:val="000000"/>
          <w:sz w:val="24"/>
          <w:szCs w:val="24"/>
          <w:lang w:eastAsia="es-ES"/>
        </w:rPr>
        <w:t xml:space="preserve">iciente. Es importante recordar </w:t>
      </w:r>
      <w:r w:rsidRPr="00B65294">
        <w:rPr>
          <w:rFonts w:ascii="Arial" w:eastAsia="Times New Roman" w:hAnsi="Arial" w:cs="Arial"/>
          <w:color w:val="000000"/>
          <w:sz w:val="24"/>
          <w:szCs w:val="24"/>
          <w:lang w:eastAsia="es-ES"/>
        </w:rPr>
        <w:t xml:space="preserve">que </w:t>
      </w:r>
      <w:r>
        <w:rPr>
          <w:rFonts w:ascii="Arial" w:eastAsia="Times New Roman" w:hAnsi="Arial" w:cs="Arial"/>
          <w:color w:val="000000"/>
          <w:sz w:val="24"/>
          <w:szCs w:val="24"/>
          <w:lang w:eastAsia="es-ES"/>
        </w:rPr>
        <w:t xml:space="preserve">las </w:t>
      </w:r>
      <w:r w:rsidRPr="00B65294">
        <w:rPr>
          <w:rFonts w:ascii="Arial" w:eastAsia="Times New Roman" w:hAnsi="Arial" w:cs="Arial"/>
          <w:color w:val="000000"/>
          <w:sz w:val="24"/>
          <w:szCs w:val="24"/>
          <w:lang w:eastAsia="es-ES"/>
        </w:rPr>
        <w:t>desacel</w:t>
      </w:r>
      <w:r>
        <w:rPr>
          <w:rFonts w:ascii="Arial" w:eastAsia="Times New Roman" w:hAnsi="Arial" w:cs="Arial"/>
          <w:color w:val="000000"/>
          <w:sz w:val="24"/>
          <w:szCs w:val="24"/>
          <w:lang w:eastAsia="es-ES"/>
        </w:rPr>
        <w:t xml:space="preserve">eraciones tardías sólo reflejan </w:t>
      </w:r>
      <w:r w:rsidRPr="00B65294">
        <w:rPr>
          <w:rFonts w:ascii="Arial" w:eastAsia="Times New Roman" w:hAnsi="Arial" w:cs="Arial"/>
          <w:color w:val="000000"/>
          <w:sz w:val="24"/>
          <w:szCs w:val="24"/>
          <w:lang w:eastAsia="es-ES"/>
        </w:rPr>
        <w:t>el mecani</w:t>
      </w:r>
      <w:r>
        <w:rPr>
          <w:rFonts w:ascii="Arial" w:eastAsia="Times New Roman" w:hAnsi="Arial" w:cs="Arial"/>
          <w:color w:val="000000"/>
          <w:sz w:val="24"/>
          <w:szCs w:val="24"/>
          <w:lang w:eastAsia="es-ES"/>
        </w:rPr>
        <w:t>smo de estrés para el feto</w:t>
      </w:r>
      <w:r>
        <w:rPr>
          <w:rFonts w:ascii="Arial" w:eastAsia="Times New Roman" w:hAnsi="Arial" w:cs="Arial"/>
          <w:color w:val="000000"/>
          <w:sz w:val="24"/>
          <w:szCs w:val="24"/>
          <w:lang w:eastAsia="es-ES"/>
        </w:rPr>
        <w:br/>
        <w:t xml:space="preserve">y </w:t>
      </w:r>
      <w:r w:rsidRPr="00B65294">
        <w:rPr>
          <w:rFonts w:ascii="Arial" w:eastAsia="Times New Roman" w:hAnsi="Arial" w:cs="Arial"/>
          <w:color w:val="000000"/>
          <w:sz w:val="24"/>
          <w:szCs w:val="24"/>
          <w:lang w:eastAsia="es-ES"/>
        </w:rPr>
        <w:t xml:space="preserve"> la </w:t>
      </w:r>
      <w:r>
        <w:rPr>
          <w:rFonts w:ascii="Arial" w:eastAsia="Times New Roman" w:hAnsi="Arial" w:cs="Arial"/>
          <w:color w:val="000000"/>
          <w:sz w:val="24"/>
          <w:szCs w:val="24"/>
          <w:lang w:eastAsia="es-ES"/>
        </w:rPr>
        <w:t xml:space="preserve">variabilidad a corto plazo debe ser evaluada para determinar la capacidad de respuesta   fetal al estrés. </w:t>
      </w:r>
      <w:commentRangeStart w:id="71"/>
      <w:r w:rsidRPr="00646057">
        <w:rPr>
          <w:rFonts w:ascii="Arial" w:eastAsia="Times New Roman" w:hAnsi="Arial" w:cs="Arial"/>
          <w:color w:val="000000"/>
          <w:sz w:val="18"/>
          <w:szCs w:val="18"/>
          <w:lang w:eastAsia="es-ES"/>
        </w:rPr>
        <w:t>1</w:t>
      </w:r>
      <w:commentRangeEnd w:id="71"/>
      <w:r w:rsidR="00E71D2C">
        <w:rPr>
          <w:rStyle w:val="Refdecomentario"/>
        </w:rPr>
        <w:commentReference w:id="71"/>
      </w:r>
    </w:p>
    <w:p w:rsidR="00133E5B" w:rsidRDefault="00133E5B" w:rsidP="00532B89">
      <w:pPr>
        <w:rPr>
          <w:rFonts w:ascii="Arial" w:hAnsi="Arial" w:cs="Arial"/>
          <w:sz w:val="24"/>
          <w:szCs w:val="24"/>
        </w:rPr>
      </w:pPr>
    </w:p>
    <w:p w:rsidR="00133E5B" w:rsidRDefault="00532B89" w:rsidP="00133E5B">
      <w:pPr>
        <w:rPr>
          <w:rFonts w:ascii="Arial" w:hAnsi="Arial" w:cs="Arial"/>
          <w:sz w:val="24"/>
          <w:szCs w:val="24"/>
        </w:rPr>
      </w:pPr>
      <w:r>
        <w:rPr>
          <w:rFonts w:ascii="Arial" w:hAnsi="Arial" w:cs="Arial"/>
          <w:sz w:val="24"/>
          <w:szCs w:val="24"/>
        </w:rPr>
        <w:t>DESACELERACION PROLONGAD</w:t>
      </w:r>
      <w:r w:rsidR="00133E5B">
        <w:rPr>
          <w:rFonts w:ascii="Arial" w:hAnsi="Arial" w:cs="Arial"/>
          <w:sz w:val="24"/>
          <w:szCs w:val="24"/>
        </w:rPr>
        <w:t>A</w:t>
      </w:r>
    </w:p>
    <w:p w:rsidR="000C4022" w:rsidRPr="00133E5B" w:rsidRDefault="00133E5B" w:rsidP="00133E5B">
      <w:pPr>
        <w:rPr>
          <w:rFonts w:ascii="Arial" w:eastAsia="Times New Roman" w:hAnsi="Arial" w:cs="Arial"/>
          <w:color w:val="000000"/>
          <w:sz w:val="24"/>
          <w:szCs w:val="24"/>
          <w:lang w:eastAsia="es-ES"/>
        </w:rPr>
      </w:pPr>
      <w:r>
        <w:rPr>
          <w:rFonts w:ascii="Arial" w:hAnsi="Arial" w:cs="Arial"/>
          <w:sz w:val="24"/>
          <w:szCs w:val="24"/>
        </w:rPr>
        <w:t>S</w:t>
      </w:r>
      <w:r w:rsidR="00C84ABD">
        <w:rPr>
          <w:rFonts w:ascii="Arial" w:eastAsia="Times New Roman" w:hAnsi="Arial" w:cs="Arial"/>
          <w:color w:val="000000"/>
          <w:sz w:val="24"/>
          <w:szCs w:val="24"/>
          <w:lang w:eastAsia="es-ES"/>
        </w:rPr>
        <w:t>e define una desaceleración prolongada a l</w:t>
      </w:r>
      <w:r w:rsidR="000C4022" w:rsidRPr="000C4022">
        <w:rPr>
          <w:rFonts w:ascii="Arial" w:eastAsia="Times New Roman" w:hAnsi="Arial" w:cs="Arial"/>
          <w:color w:val="000000"/>
          <w:sz w:val="24"/>
          <w:szCs w:val="24"/>
          <w:lang w:eastAsia="es-ES"/>
        </w:rPr>
        <w:t>a disminución en</w:t>
      </w:r>
      <w:r w:rsidR="00C84ABD">
        <w:rPr>
          <w:rFonts w:ascii="Arial" w:eastAsia="Times New Roman" w:hAnsi="Arial" w:cs="Arial"/>
          <w:color w:val="000000"/>
          <w:sz w:val="24"/>
          <w:szCs w:val="24"/>
          <w:lang w:eastAsia="es-ES"/>
        </w:rPr>
        <w:t xml:space="preserve"> la línea de base  igual o </w:t>
      </w:r>
      <w:r w:rsidR="000C4022" w:rsidRPr="000C4022">
        <w:rPr>
          <w:rFonts w:ascii="Arial" w:eastAsia="Times New Roman" w:hAnsi="Arial" w:cs="Arial"/>
          <w:color w:val="000000"/>
          <w:sz w:val="24"/>
          <w:szCs w:val="24"/>
          <w:lang w:eastAsia="es-ES"/>
        </w:rPr>
        <w:t>superior a 15 lpm, con una duración de más</w:t>
      </w:r>
      <w:r w:rsidR="00C84ABD">
        <w:rPr>
          <w:rFonts w:ascii="Arial" w:eastAsia="Times New Roman" w:hAnsi="Arial" w:cs="Arial"/>
          <w:color w:val="000000"/>
          <w:sz w:val="24"/>
          <w:szCs w:val="24"/>
          <w:lang w:eastAsia="es-ES"/>
        </w:rPr>
        <w:t xml:space="preserve"> de 2 minutos, pero menos de 10 </w:t>
      </w:r>
      <w:r w:rsidR="000C4022" w:rsidRPr="000C4022">
        <w:rPr>
          <w:rFonts w:ascii="Arial" w:eastAsia="Times New Roman" w:hAnsi="Arial" w:cs="Arial"/>
          <w:color w:val="000000"/>
          <w:sz w:val="24"/>
          <w:szCs w:val="24"/>
          <w:lang w:eastAsia="es-ES"/>
        </w:rPr>
        <w:t xml:space="preserve">minutos desde el </w:t>
      </w:r>
      <w:r w:rsidR="00C84ABD">
        <w:rPr>
          <w:rFonts w:ascii="Arial" w:eastAsia="Times New Roman" w:hAnsi="Arial" w:cs="Arial"/>
          <w:color w:val="000000"/>
          <w:sz w:val="24"/>
          <w:szCs w:val="24"/>
          <w:lang w:eastAsia="es-ES"/>
        </w:rPr>
        <w:t xml:space="preserve">hasta </w:t>
      </w:r>
      <w:r w:rsidR="000C4022" w:rsidRPr="000C4022">
        <w:rPr>
          <w:rFonts w:ascii="Arial" w:eastAsia="Times New Roman" w:hAnsi="Arial" w:cs="Arial"/>
          <w:color w:val="000000"/>
          <w:sz w:val="24"/>
          <w:szCs w:val="24"/>
          <w:lang w:eastAsia="es-ES"/>
        </w:rPr>
        <w:t xml:space="preserve"> los valores basales. Un</w:t>
      </w:r>
      <w:r w:rsidR="000C4022">
        <w:rPr>
          <w:rFonts w:ascii="Arial" w:eastAsia="Times New Roman" w:hAnsi="Arial" w:cs="Arial"/>
          <w:color w:val="000000"/>
          <w:sz w:val="24"/>
          <w:szCs w:val="24"/>
          <w:lang w:eastAsia="es-ES"/>
        </w:rPr>
        <w:t xml:space="preserve">a desaceleración prolongada del </w:t>
      </w:r>
      <w:r w:rsidR="000C4022" w:rsidRPr="000C4022">
        <w:rPr>
          <w:rFonts w:ascii="Arial" w:eastAsia="Times New Roman" w:hAnsi="Arial" w:cs="Arial"/>
          <w:color w:val="000000"/>
          <w:sz w:val="24"/>
          <w:szCs w:val="24"/>
          <w:lang w:eastAsia="es-ES"/>
        </w:rPr>
        <w:t>igual o superior a 10 minutos es un cambio de línea de base</w:t>
      </w:r>
      <w:r w:rsidR="00C84ABD" w:rsidRPr="00C84ABD">
        <w:rPr>
          <w:rFonts w:ascii="Arial" w:eastAsia="Times New Roman" w:hAnsi="Arial" w:cs="Arial"/>
          <w:color w:val="000000"/>
          <w:sz w:val="18"/>
          <w:szCs w:val="18"/>
          <w:lang w:eastAsia="es-ES"/>
        </w:rPr>
        <w:t xml:space="preserve"> </w:t>
      </w:r>
      <w:commentRangeStart w:id="72"/>
      <w:r w:rsidR="00C84ABD" w:rsidRPr="00C84ABD">
        <w:rPr>
          <w:rFonts w:ascii="Arial" w:eastAsia="Times New Roman" w:hAnsi="Arial" w:cs="Arial"/>
          <w:color w:val="000000"/>
          <w:sz w:val="18"/>
          <w:szCs w:val="18"/>
          <w:lang w:eastAsia="es-ES"/>
        </w:rPr>
        <w:t>7</w:t>
      </w:r>
      <w:commentRangeEnd w:id="72"/>
      <w:r w:rsidR="0009703A">
        <w:rPr>
          <w:rStyle w:val="Refdecomentario"/>
        </w:rPr>
        <w:commentReference w:id="72"/>
      </w:r>
    </w:p>
    <w:p w:rsidR="00133E5B" w:rsidRDefault="00133E5B" w:rsidP="00A67297">
      <w:pPr>
        <w:jc w:val="both"/>
        <w:rPr>
          <w:rFonts w:ascii="Arial" w:hAnsi="Arial" w:cs="Arial"/>
          <w:noProof/>
          <w:sz w:val="24"/>
          <w:szCs w:val="24"/>
          <w:lang w:eastAsia="es-CO"/>
        </w:rPr>
      </w:pPr>
    </w:p>
    <w:p w:rsidR="00133E5B" w:rsidRDefault="00133E5B" w:rsidP="00A67297">
      <w:pPr>
        <w:jc w:val="both"/>
        <w:rPr>
          <w:rFonts w:ascii="Arial" w:hAnsi="Arial" w:cs="Arial"/>
          <w:noProof/>
          <w:sz w:val="24"/>
          <w:szCs w:val="24"/>
          <w:lang w:eastAsia="es-CO"/>
        </w:rPr>
      </w:pPr>
    </w:p>
    <w:p w:rsidR="00133E5B" w:rsidRDefault="00133E5B" w:rsidP="00A67297">
      <w:pPr>
        <w:jc w:val="both"/>
        <w:rPr>
          <w:rFonts w:ascii="Arial" w:hAnsi="Arial" w:cs="Arial"/>
          <w:noProof/>
          <w:sz w:val="24"/>
          <w:szCs w:val="24"/>
          <w:lang w:eastAsia="es-CO"/>
        </w:rPr>
      </w:pPr>
    </w:p>
    <w:p w:rsidR="00133E5B" w:rsidRDefault="00133E5B" w:rsidP="00A67297">
      <w:pPr>
        <w:jc w:val="both"/>
        <w:rPr>
          <w:rFonts w:ascii="Arial" w:hAnsi="Arial" w:cs="Arial"/>
          <w:noProof/>
          <w:sz w:val="24"/>
          <w:szCs w:val="24"/>
          <w:lang w:eastAsia="es-CO"/>
        </w:rPr>
      </w:pPr>
    </w:p>
    <w:p w:rsidR="00133E5B" w:rsidRDefault="00133E5B" w:rsidP="00A67297">
      <w:pPr>
        <w:jc w:val="both"/>
        <w:rPr>
          <w:rFonts w:ascii="Arial" w:hAnsi="Arial" w:cs="Arial"/>
          <w:noProof/>
          <w:sz w:val="24"/>
          <w:szCs w:val="24"/>
          <w:lang w:eastAsia="es-CO"/>
        </w:rPr>
      </w:pPr>
    </w:p>
    <w:p w:rsidR="00133E5B" w:rsidRDefault="00133E5B" w:rsidP="00A67297">
      <w:pPr>
        <w:jc w:val="both"/>
        <w:rPr>
          <w:rFonts w:ascii="Arial" w:hAnsi="Arial" w:cs="Arial"/>
          <w:noProof/>
          <w:sz w:val="24"/>
          <w:szCs w:val="24"/>
          <w:lang w:eastAsia="es-CO"/>
        </w:rPr>
      </w:pPr>
    </w:p>
    <w:p w:rsidR="00133E5B" w:rsidRDefault="00133E5B" w:rsidP="008F3CB8">
      <w:pPr>
        <w:pStyle w:val="Textocomentario"/>
        <w:rPr>
          <w:rStyle w:val="addmd1"/>
          <w:rFonts w:ascii="Arial" w:hAnsi="Arial" w:cs="Arial"/>
          <w:color w:val="000000"/>
          <w:sz w:val="22"/>
          <w:szCs w:val="22"/>
          <w:lang w:val="en-US"/>
        </w:rPr>
      </w:pPr>
      <w:r w:rsidRPr="008F3CB8">
        <w:rPr>
          <w:rFonts w:ascii="Arial" w:hAnsi="Arial" w:cs="Arial"/>
          <w:b/>
          <w:noProof/>
          <w:sz w:val="22"/>
          <w:szCs w:val="22"/>
          <w:lang w:val="en-US" w:eastAsia="es-CO"/>
        </w:rPr>
        <w:t xml:space="preserve">Figura 20 . </w:t>
      </w:r>
      <w:r w:rsidRPr="00133E5B">
        <w:rPr>
          <w:rFonts w:ascii="Arial" w:hAnsi="Arial" w:cs="Arial"/>
          <w:b/>
          <w:noProof/>
          <w:sz w:val="22"/>
          <w:szCs w:val="22"/>
          <w:lang w:val="en-US" w:eastAsia="es-CO"/>
        </w:rPr>
        <w:t>Desaceleracion prolongada</w:t>
      </w:r>
      <w:r w:rsidRPr="00133E5B">
        <w:rPr>
          <w:rFonts w:ascii="Arial" w:hAnsi="Arial" w:cs="Arial"/>
          <w:noProof/>
          <w:sz w:val="24"/>
          <w:szCs w:val="24"/>
          <w:lang w:val="en-US" w:eastAsia="es-CO"/>
        </w:rPr>
        <w:t xml:space="preserve">.                  </w:t>
      </w:r>
      <w:r>
        <w:rPr>
          <w:rFonts w:ascii="Arial" w:hAnsi="Arial" w:cs="Arial"/>
          <w:noProof/>
          <w:sz w:val="24"/>
          <w:szCs w:val="24"/>
          <w:lang w:val="en-US" w:eastAsia="es-CO"/>
        </w:rPr>
        <w:t xml:space="preserve">  </w:t>
      </w:r>
      <w:r w:rsidRPr="00133E5B">
        <w:rPr>
          <w:rFonts w:ascii="Arial" w:hAnsi="Arial" w:cs="Arial"/>
          <w:noProof/>
          <w:sz w:val="24"/>
          <w:szCs w:val="24"/>
          <w:lang w:val="en-US" w:eastAsia="es-CO"/>
        </w:rPr>
        <w:t xml:space="preserve">                          </w:t>
      </w:r>
      <w:r>
        <w:rPr>
          <w:rFonts w:ascii="Arial" w:hAnsi="Arial" w:cs="Arial"/>
          <w:noProof/>
          <w:sz w:val="24"/>
          <w:szCs w:val="24"/>
          <w:lang w:val="en-US" w:eastAsia="es-CO"/>
        </w:rPr>
        <w:t xml:space="preserve">           </w:t>
      </w:r>
      <w:r w:rsidRPr="00133E5B">
        <w:rPr>
          <w:rFonts w:ascii="Arial" w:hAnsi="Arial" w:cs="Arial"/>
          <w:noProof/>
          <w:sz w:val="24"/>
          <w:szCs w:val="24"/>
          <w:lang w:val="en-US" w:eastAsia="es-CO"/>
        </w:rPr>
        <w:t xml:space="preserve"> </w:t>
      </w:r>
      <w:r w:rsidRPr="0041599A">
        <w:rPr>
          <w:rStyle w:val="addmd1"/>
          <w:rFonts w:ascii="Arial" w:hAnsi="Arial" w:cs="Arial"/>
          <w:color w:val="000000"/>
          <w:sz w:val="22"/>
          <w:szCs w:val="22"/>
          <w:lang w:val="en-US"/>
        </w:rPr>
        <w:t xml:space="preserve">Center for experiential learning , Quillen </w:t>
      </w:r>
      <w:r w:rsidR="00244809" w:rsidRPr="0041599A">
        <w:rPr>
          <w:rStyle w:val="addmd1"/>
          <w:rFonts w:ascii="Arial" w:hAnsi="Arial" w:cs="Arial"/>
          <w:color w:val="000000"/>
          <w:sz w:val="22"/>
          <w:szCs w:val="22"/>
          <w:lang w:val="en-US"/>
        </w:rPr>
        <w:t>colleague</w:t>
      </w:r>
      <w:r w:rsidRPr="0041599A">
        <w:rPr>
          <w:rStyle w:val="addmd1"/>
          <w:rFonts w:ascii="Arial" w:hAnsi="Arial" w:cs="Arial"/>
          <w:color w:val="000000"/>
          <w:sz w:val="22"/>
          <w:szCs w:val="22"/>
          <w:lang w:val="en-US"/>
        </w:rPr>
        <w:t xml:space="preserve"> of medicine ,East Tennesse</w:t>
      </w:r>
      <w:r>
        <w:rPr>
          <w:rStyle w:val="addmd1"/>
          <w:rFonts w:ascii="Arial" w:hAnsi="Arial" w:cs="Arial"/>
          <w:color w:val="000000"/>
          <w:sz w:val="22"/>
          <w:szCs w:val="22"/>
          <w:lang w:val="en-US"/>
        </w:rPr>
        <w:t>e State University</w:t>
      </w:r>
    </w:p>
    <w:p w:rsidR="008F3CB8" w:rsidRPr="008F3CB8" w:rsidRDefault="008F3CB8" w:rsidP="008F3CB8">
      <w:pPr>
        <w:pStyle w:val="Textocomentario"/>
        <w:rPr>
          <w:rFonts w:ascii="Arial" w:hAnsi="Arial" w:cs="Arial"/>
          <w:color w:val="000000"/>
          <w:sz w:val="22"/>
          <w:szCs w:val="22"/>
          <w:lang w:val="en-US"/>
        </w:rPr>
      </w:pPr>
    </w:p>
    <w:p w:rsidR="008A26DD" w:rsidRPr="005F7771" w:rsidRDefault="00A67297" w:rsidP="00A67297">
      <w:pPr>
        <w:jc w:val="both"/>
        <w:rPr>
          <w:rFonts w:ascii="Arial" w:hAnsi="Arial" w:cs="Arial"/>
          <w:noProof/>
          <w:sz w:val="18"/>
          <w:szCs w:val="18"/>
          <w:lang w:eastAsia="es-CO"/>
        </w:rPr>
      </w:pPr>
      <w:r>
        <w:rPr>
          <w:rFonts w:ascii="Arial" w:hAnsi="Arial" w:cs="Arial"/>
          <w:noProof/>
          <w:sz w:val="24"/>
          <w:szCs w:val="24"/>
          <w:lang w:eastAsia="es-CO"/>
        </w:rPr>
        <w:t xml:space="preserve">La desaceleración prolongada </w:t>
      </w:r>
      <w:r w:rsidR="00862992">
        <w:rPr>
          <w:rFonts w:ascii="Arial" w:hAnsi="Arial" w:cs="Arial"/>
          <w:noProof/>
          <w:sz w:val="24"/>
          <w:szCs w:val="24"/>
          <w:lang w:eastAsia="es-CO"/>
        </w:rPr>
        <w:t>es producida por la ex</w:t>
      </w:r>
      <w:r>
        <w:rPr>
          <w:rFonts w:ascii="Arial" w:hAnsi="Arial" w:cs="Arial"/>
          <w:noProof/>
          <w:sz w:val="24"/>
          <w:szCs w:val="24"/>
          <w:lang w:eastAsia="es-CO"/>
        </w:rPr>
        <w:t>ploración del cuello uterino, hiperactividad uterina, circular de cordón, hipotensión supina, analgesia epidural, raquidea o paracervical, hipoxia materna, nudos o prolapso del cordón, convulsiones maternas.</w:t>
      </w:r>
      <w:r w:rsidR="00F114B4">
        <w:rPr>
          <w:rFonts w:ascii="Arial" w:hAnsi="Arial" w:cs="Arial"/>
          <w:noProof/>
          <w:sz w:val="24"/>
          <w:szCs w:val="24"/>
          <w:lang w:eastAsia="es-CO"/>
        </w:rPr>
        <w:t xml:space="preserve"> </w:t>
      </w:r>
    </w:p>
    <w:p w:rsidR="00617054" w:rsidRDefault="00617054" w:rsidP="00532B89">
      <w:pPr>
        <w:rPr>
          <w:rFonts w:ascii="Arial" w:hAnsi="Arial" w:cs="Arial"/>
          <w:noProof/>
          <w:sz w:val="24"/>
          <w:szCs w:val="24"/>
          <w:lang w:eastAsia="es-CO"/>
        </w:rPr>
      </w:pPr>
    </w:p>
    <w:p w:rsidR="002161A6" w:rsidRDefault="00532B89" w:rsidP="00532B89">
      <w:pPr>
        <w:rPr>
          <w:rFonts w:ascii="Arial" w:hAnsi="Arial" w:cs="Arial"/>
          <w:noProof/>
          <w:sz w:val="24"/>
          <w:szCs w:val="24"/>
          <w:lang w:eastAsia="es-CO"/>
        </w:rPr>
      </w:pPr>
      <w:r>
        <w:rPr>
          <w:rFonts w:ascii="Arial" w:hAnsi="Arial" w:cs="Arial"/>
          <w:noProof/>
          <w:sz w:val="24"/>
          <w:szCs w:val="24"/>
          <w:lang w:eastAsia="es-CO"/>
        </w:rPr>
        <w:t>PATRON SINUSOIDAL DE LA</w:t>
      </w:r>
      <w:r w:rsidR="008A26DD">
        <w:rPr>
          <w:rFonts w:ascii="Arial" w:hAnsi="Arial" w:cs="Arial"/>
          <w:b/>
          <w:noProof/>
          <w:sz w:val="24"/>
          <w:szCs w:val="24"/>
          <w:lang w:eastAsia="es-CO"/>
        </w:rPr>
        <w:t xml:space="preserve"> </w:t>
      </w:r>
      <w:r w:rsidR="008A26DD" w:rsidRPr="00532B89">
        <w:rPr>
          <w:rFonts w:ascii="Arial" w:hAnsi="Arial" w:cs="Arial"/>
          <w:noProof/>
          <w:sz w:val="24"/>
          <w:szCs w:val="24"/>
          <w:lang w:eastAsia="es-CO"/>
        </w:rPr>
        <w:t>FCF</w:t>
      </w:r>
      <w:commentRangeStart w:id="73"/>
      <w:r w:rsidR="00455137" w:rsidRPr="00FC3D6D">
        <w:rPr>
          <w:rFonts w:ascii="Arial" w:eastAsia="Times New Roman" w:hAnsi="Arial" w:cs="Arial"/>
          <w:color w:val="000000"/>
          <w:sz w:val="18"/>
          <w:szCs w:val="18"/>
          <w:lang w:eastAsia="es-ES"/>
        </w:rPr>
        <w:t>1</w:t>
      </w:r>
      <w:commentRangeEnd w:id="73"/>
      <w:r w:rsidR="00455137">
        <w:rPr>
          <w:rStyle w:val="Refdecomentario"/>
        </w:rPr>
        <w:commentReference w:id="73"/>
      </w:r>
      <w:r w:rsidR="008A26DD">
        <w:rPr>
          <w:rFonts w:ascii="Arial" w:hAnsi="Arial" w:cs="Arial"/>
          <w:b/>
          <w:noProof/>
          <w:sz w:val="24"/>
          <w:szCs w:val="24"/>
          <w:lang w:eastAsia="es-CO"/>
        </w:rPr>
        <w:t>:</w:t>
      </w:r>
      <w:r w:rsidR="002161A6" w:rsidRPr="002161A6">
        <w:rPr>
          <w:rFonts w:ascii="Arial" w:hAnsi="Arial" w:cs="Arial"/>
          <w:noProof/>
          <w:sz w:val="24"/>
          <w:szCs w:val="24"/>
          <w:lang w:eastAsia="es-CO"/>
        </w:rPr>
        <w:t xml:space="preserve"> </w:t>
      </w:r>
    </w:p>
    <w:p w:rsidR="00950EF8" w:rsidRPr="00950EF8" w:rsidRDefault="00950EF8" w:rsidP="008A26DD">
      <w:pPr>
        <w:jc w:val="both"/>
        <w:rPr>
          <w:rFonts w:ascii="Arial" w:hAnsi="Arial" w:cs="Arial"/>
          <w:noProof/>
          <w:sz w:val="24"/>
          <w:szCs w:val="24"/>
          <w:lang w:eastAsia="es-CO"/>
        </w:rPr>
      </w:pPr>
      <w:r w:rsidRPr="00950EF8">
        <w:rPr>
          <w:rFonts w:ascii="Arial" w:eastAsia="Times New Roman" w:hAnsi="Arial" w:cs="Arial"/>
          <w:color w:val="000000"/>
          <w:sz w:val="24"/>
          <w:szCs w:val="24"/>
          <w:lang w:eastAsia="es-ES"/>
        </w:rPr>
        <w:t>Un patrón de frecuencia cardíaca sinusoidal consiste en un</w:t>
      </w:r>
      <w:r w:rsidR="00761892">
        <w:rPr>
          <w:rFonts w:ascii="Arial" w:eastAsia="Times New Roman" w:hAnsi="Arial" w:cs="Arial"/>
          <w:color w:val="000000"/>
          <w:sz w:val="24"/>
          <w:szCs w:val="24"/>
          <w:lang w:eastAsia="es-ES"/>
        </w:rPr>
        <w:t xml:space="preserve">a </w:t>
      </w:r>
      <w:r w:rsidR="007118A9">
        <w:rPr>
          <w:rFonts w:ascii="Arial" w:eastAsia="Times New Roman" w:hAnsi="Arial" w:cs="Arial"/>
          <w:color w:val="000000"/>
          <w:sz w:val="24"/>
          <w:szCs w:val="24"/>
          <w:lang w:eastAsia="es-ES"/>
        </w:rPr>
        <w:t>oscilación</w:t>
      </w:r>
      <w:r w:rsidRPr="00950EF8">
        <w:rPr>
          <w:rFonts w:ascii="Arial" w:eastAsia="Times New Roman" w:hAnsi="Arial" w:cs="Arial"/>
          <w:color w:val="000000"/>
          <w:sz w:val="24"/>
          <w:szCs w:val="24"/>
          <w:lang w:eastAsia="es-ES"/>
        </w:rPr>
        <w:t xml:space="preserve"> regular</w:t>
      </w:r>
      <w:r w:rsidRPr="00950EF8">
        <w:rPr>
          <w:rFonts w:ascii="Arial" w:eastAsia="Times New Roman" w:hAnsi="Arial" w:cs="Arial"/>
          <w:color w:val="000000"/>
          <w:sz w:val="24"/>
          <w:szCs w:val="24"/>
          <w:lang w:eastAsia="es-ES"/>
        </w:rPr>
        <w:br/>
        <w:t xml:space="preserve">de la variabilidad </w:t>
      </w:r>
      <w:r w:rsidR="00761892">
        <w:rPr>
          <w:rFonts w:ascii="Arial" w:eastAsia="Times New Roman" w:hAnsi="Arial" w:cs="Arial"/>
          <w:color w:val="000000"/>
          <w:sz w:val="24"/>
          <w:szCs w:val="24"/>
          <w:lang w:eastAsia="es-ES"/>
        </w:rPr>
        <w:t xml:space="preserve">a largo plazo pareciendo </w:t>
      </w:r>
      <w:r w:rsidRPr="00950EF8">
        <w:rPr>
          <w:rFonts w:ascii="Arial" w:eastAsia="Times New Roman" w:hAnsi="Arial" w:cs="Arial"/>
          <w:color w:val="000000"/>
          <w:sz w:val="24"/>
          <w:szCs w:val="24"/>
          <w:lang w:eastAsia="es-ES"/>
        </w:rPr>
        <w:t>una onda sinusoid</w:t>
      </w:r>
      <w:r w:rsidR="00761892">
        <w:rPr>
          <w:rFonts w:ascii="Arial" w:eastAsia="Times New Roman" w:hAnsi="Arial" w:cs="Arial"/>
          <w:color w:val="000000"/>
          <w:sz w:val="24"/>
          <w:szCs w:val="24"/>
          <w:lang w:eastAsia="es-ES"/>
        </w:rPr>
        <w:t xml:space="preserve">al. Este patrón liso, ondulado, </w:t>
      </w:r>
      <w:r w:rsidRPr="00950EF8">
        <w:rPr>
          <w:rFonts w:ascii="Arial" w:eastAsia="Times New Roman" w:hAnsi="Arial" w:cs="Arial"/>
          <w:color w:val="000000"/>
          <w:sz w:val="24"/>
          <w:szCs w:val="24"/>
          <w:lang w:eastAsia="es-ES"/>
        </w:rPr>
        <w:t>de al menos 10 minutos, tien</w:t>
      </w:r>
      <w:r w:rsidR="00761892">
        <w:rPr>
          <w:rFonts w:ascii="Arial" w:eastAsia="Times New Roman" w:hAnsi="Arial" w:cs="Arial"/>
          <w:color w:val="000000"/>
          <w:sz w:val="24"/>
          <w:szCs w:val="24"/>
          <w:lang w:eastAsia="es-ES"/>
        </w:rPr>
        <w:t>e un período relativamente fijo</w:t>
      </w:r>
      <w:r w:rsidRPr="00950EF8">
        <w:rPr>
          <w:rFonts w:ascii="Arial" w:eastAsia="Times New Roman" w:hAnsi="Arial" w:cs="Arial"/>
          <w:color w:val="000000"/>
          <w:sz w:val="24"/>
          <w:szCs w:val="24"/>
          <w:lang w:eastAsia="es-ES"/>
        </w:rPr>
        <w:br/>
        <w:t>de tres a cinco ciclos p</w:t>
      </w:r>
      <w:r w:rsidR="00761892">
        <w:rPr>
          <w:rFonts w:ascii="Arial" w:eastAsia="Times New Roman" w:hAnsi="Arial" w:cs="Arial"/>
          <w:color w:val="000000"/>
          <w:sz w:val="24"/>
          <w:szCs w:val="24"/>
          <w:lang w:eastAsia="es-ES"/>
        </w:rPr>
        <w:t xml:space="preserve">or minuto y una amplitud de 5 - </w:t>
      </w:r>
      <w:r w:rsidRPr="00950EF8">
        <w:rPr>
          <w:rFonts w:ascii="Arial" w:eastAsia="Times New Roman" w:hAnsi="Arial" w:cs="Arial"/>
          <w:color w:val="000000"/>
          <w:sz w:val="24"/>
          <w:szCs w:val="24"/>
          <w:lang w:eastAsia="es-ES"/>
        </w:rPr>
        <w:t>15 lpm por encima y p</w:t>
      </w:r>
      <w:r w:rsidR="00761892">
        <w:rPr>
          <w:rFonts w:ascii="Arial" w:eastAsia="Times New Roman" w:hAnsi="Arial" w:cs="Arial"/>
          <w:color w:val="000000"/>
          <w:sz w:val="24"/>
          <w:szCs w:val="24"/>
          <w:lang w:eastAsia="es-ES"/>
        </w:rPr>
        <w:t>or debajo de la línea de base. La variabilidad a</w:t>
      </w:r>
      <w:r w:rsidR="00646057">
        <w:rPr>
          <w:rFonts w:ascii="Arial" w:eastAsia="Times New Roman" w:hAnsi="Arial" w:cs="Arial"/>
          <w:color w:val="000000"/>
          <w:sz w:val="24"/>
          <w:szCs w:val="24"/>
          <w:lang w:eastAsia="es-ES"/>
        </w:rPr>
        <w:t xml:space="preserve"> corto plazo</w:t>
      </w:r>
      <w:r w:rsidR="0003387F">
        <w:rPr>
          <w:rFonts w:ascii="Arial" w:eastAsia="Times New Roman" w:hAnsi="Arial" w:cs="Arial"/>
          <w:color w:val="000000"/>
          <w:sz w:val="24"/>
          <w:szCs w:val="24"/>
          <w:lang w:eastAsia="es-ES"/>
        </w:rPr>
        <w:t xml:space="preserve"> </w:t>
      </w:r>
      <w:r w:rsidRPr="00950EF8">
        <w:rPr>
          <w:rFonts w:ascii="Arial" w:eastAsia="Times New Roman" w:hAnsi="Arial" w:cs="Arial"/>
          <w:color w:val="000000"/>
          <w:sz w:val="24"/>
          <w:szCs w:val="24"/>
          <w:lang w:eastAsia="es-ES"/>
        </w:rPr>
        <w:t>es</w:t>
      </w:r>
      <w:r w:rsidR="00761892">
        <w:rPr>
          <w:rFonts w:ascii="Arial" w:eastAsia="Times New Roman" w:hAnsi="Arial" w:cs="Arial"/>
          <w:color w:val="000000"/>
          <w:sz w:val="24"/>
          <w:szCs w:val="24"/>
          <w:lang w:eastAsia="es-ES"/>
        </w:rPr>
        <w:t>tá</w:t>
      </w:r>
      <w:r w:rsidRPr="00950EF8">
        <w:rPr>
          <w:rFonts w:ascii="Arial" w:eastAsia="Times New Roman" w:hAnsi="Arial" w:cs="Arial"/>
          <w:color w:val="000000"/>
          <w:sz w:val="24"/>
          <w:szCs w:val="24"/>
          <w:lang w:eastAsia="es-ES"/>
        </w:rPr>
        <w:t xml:space="preserve"> por lo general ausente. </w:t>
      </w:r>
    </w:p>
    <w:p w:rsidR="008A26DD" w:rsidRPr="00247888" w:rsidRDefault="008A26DD" w:rsidP="008A26DD">
      <w:pPr>
        <w:jc w:val="both"/>
        <w:rPr>
          <w:rFonts w:ascii="Arial" w:hAnsi="Arial" w:cs="Arial"/>
          <w:noProof/>
          <w:sz w:val="18"/>
          <w:szCs w:val="18"/>
          <w:lang w:eastAsia="es-CO"/>
        </w:rPr>
      </w:pPr>
      <w:r>
        <w:rPr>
          <w:rFonts w:ascii="Arial" w:hAnsi="Arial" w:cs="Arial"/>
          <w:noProof/>
          <w:sz w:val="24"/>
          <w:szCs w:val="24"/>
          <w:lang w:eastAsia="es-CO"/>
        </w:rPr>
        <w:t xml:space="preserve">Se puede presentar en </w:t>
      </w:r>
      <w:r w:rsidR="00862D73">
        <w:rPr>
          <w:rFonts w:ascii="Arial" w:hAnsi="Arial" w:cs="Arial"/>
          <w:noProof/>
          <w:sz w:val="24"/>
          <w:szCs w:val="24"/>
          <w:lang w:eastAsia="es-CO"/>
        </w:rPr>
        <w:t xml:space="preserve"> enfermedades cronicas graves ,</w:t>
      </w:r>
      <w:r>
        <w:rPr>
          <w:rFonts w:ascii="Arial" w:hAnsi="Arial" w:cs="Arial"/>
          <w:noProof/>
          <w:sz w:val="24"/>
          <w:szCs w:val="24"/>
          <w:lang w:eastAsia="es-CO"/>
        </w:rPr>
        <w:t>anemia fetal grave</w:t>
      </w:r>
      <w:r w:rsidR="009D0E4F">
        <w:rPr>
          <w:rFonts w:ascii="Arial" w:hAnsi="Arial" w:cs="Arial"/>
          <w:noProof/>
          <w:sz w:val="24"/>
          <w:szCs w:val="24"/>
          <w:lang w:eastAsia="es-CO"/>
        </w:rPr>
        <w:t xml:space="preserve"> </w:t>
      </w:r>
      <w:r w:rsidR="00BD503A">
        <w:rPr>
          <w:rFonts w:ascii="Arial" w:hAnsi="Arial" w:cs="Arial"/>
          <w:noProof/>
          <w:sz w:val="24"/>
          <w:szCs w:val="24"/>
          <w:lang w:eastAsia="es-CO"/>
        </w:rPr>
        <w:t xml:space="preserve"> </w:t>
      </w:r>
      <w:r w:rsidR="009D0E4F">
        <w:rPr>
          <w:rFonts w:ascii="Arial" w:hAnsi="Arial" w:cs="Arial"/>
          <w:noProof/>
          <w:sz w:val="24"/>
          <w:szCs w:val="24"/>
          <w:lang w:eastAsia="es-CO"/>
        </w:rPr>
        <w:t>(</w:t>
      </w:r>
      <w:r w:rsidR="00455137">
        <w:rPr>
          <w:rFonts w:ascii="Arial" w:hAnsi="Arial" w:cs="Arial"/>
          <w:noProof/>
          <w:sz w:val="24"/>
          <w:szCs w:val="24"/>
          <w:lang w:eastAsia="es-CO"/>
        </w:rPr>
        <w:t>I</w:t>
      </w:r>
      <w:r w:rsidR="00BD503A">
        <w:rPr>
          <w:rFonts w:ascii="Arial" w:hAnsi="Arial" w:cs="Arial"/>
          <w:noProof/>
          <w:sz w:val="24"/>
          <w:szCs w:val="24"/>
          <w:lang w:eastAsia="es-CO"/>
        </w:rPr>
        <w:t>soinmunizacion )</w:t>
      </w:r>
      <w:r>
        <w:rPr>
          <w:rFonts w:ascii="Arial" w:hAnsi="Arial" w:cs="Arial"/>
          <w:noProof/>
          <w:sz w:val="24"/>
          <w:szCs w:val="24"/>
          <w:lang w:eastAsia="es-CO"/>
        </w:rPr>
        <w:t>, hemorragia feto m</w:t>
      </w:r>
      <w:r w:rsidR="00BD503A">
        <w:rPr>
          <w:rFonts w:ascii="Arial" w:hAnsi="Arial" w:cs="Arial"/>
          <w:noProof/>
          <w:sz w:val="24"/>
          <w:szCs w:val="24"/>
          <w:lang w:eastAsia="es-CO"/>
        </w:rPr>
        <w:t>aterna, Sx de transfusion feto - fetal</w:t>
      </w:r>
      <w:r>
        <w:rPr>
          <w:rFonts w:ascii="Arial" w:hAnsi="Arial" w:cs="Arial"/>
          <w:noProof/>
          <w:sz w:val="24"/>
          <w:szCs w:val="24"/>
          <w:lang w:eastAsia="es-CO"/>
        </w:rPr>
        <w:t xml:space="preserve">, administración </w:t>
      </w:r>
      <w:r w:rsidR="00BD503A">
        <w:rPr>
          <w:rFonts w:ascii="Arial" w:hAnsi="Arial" w:cs="Arial"/>
          <w:noProof/>
          <w:sz w:val="24"/>
          <w:szCs w:val="24"/>
          <w:lang w:eastAsia="es-CO"/>
        </w:rPr>
        <w:t xml:space="preserve">de medicamentos opiaceos, sufrimiento fetal agudo, </w:t>
      </w:r>
      <w:r>
        <w:rPr>
          <w:rFonts w:ascii="Arial" w:hAnsi="Arial" w:cs="Arial"/>
          <w:noProof/>
          <w:sz w:val="24"/>
          <w:szCs w:val="24"/>
          <w:lang w:eastAsia="es-CO"/>
        </w:rPr>
        <w:t>amnionitis</w:t>
      </w:r>
      <w:r w:rsidR="00862D73">
        <w:rPr>
          <w:rFonts w:ascii="Arial" w:hAnsi="Arial" w:cs="Arial"/>
          <w:noProof/>
          <w:sz w:val="24"/>
          <w:szCs w:val="24"/>
          <w:lang w:eastAsia="es-CO"/>
        </w:rPr>
        <w:t>, oclusión del cordón umbilical, hipoxia severa y acidosis metabolica.</w:t>
      </w:r>
      <w:r w:rsidR="00BD503A">
        <w:rPr>
          <w:rFonts w:ascii="Arial" w:hAnsi="Arial" w:cs="Arial"/>
          <w:noProof/>
          <w:sz w:val="24"/>
          <w:szCs w:val="24"/>
          <w:lang w:eastAsia="es-CO"/>
        </w:rPr>
        <w:t xml:space="preserve"> </w:t>
      </w:r>
    </w:p>
    <w:p w:rsidR="008A26DD" w:rsidRDefault="008A26DD" w:rsidP="008A26DD">
      <w:pPr>
        <w:jc w:val="both"/>
        <w:rPr>
          <w:rFonts w:ascii="Arial" w:hAnsi="Arial" w:cs="Arial"/>
          <w:noProof/>
          <w:sz w:val="24"/>
          <w:szCs w:val="24"/>
          <w:lang w:eastAsia="es-CO"/>
        </w:rPr>
      </w:pPr>
    </w:p>
    <w:p w:rsidR="00971394" w:rsidRPr="005F425A" w:rsidRDefault="008F3CB8" w:rsidP="00247888">
      <w:pPr>
        <w:spacing w:after="0" w:line="240" w:lineRule="auto"/>
        <w:jc w:val="both"/>
        <w:rPr>
          <w:rFonts w:ascii="Arial" w:hAnsi="Arial" w:cs="Arial"/>
          <w:b/>
          <w:noProof/>
          <w:lang w:eastAsia="es-CO"/>
        </w:rPr>
      </w:pPr>
      <w:r>
        <w:rPr>
          <w:rFonts w:ascii="Arial" w:hAnsi="Arial" w:cs="Arial"/>
          <w:b/>
          <w:noProof/>
          <w:lang w:eastAsia="es-CO"/>
        </w:rPr>
        <w:t>Figura 21</w:t>
      </w:r>
      <w:r w:rsidR="00F6749A" w:rsidRPr="005F425A">
        <w:rPr>
          <w:rFonts w:ascii="Arial" w:hAnsi="Arial" w:cs="Arial"/>
          <w:b/>
          <w:noProof/>
          <w:lang w:eastAsia="es-CO"/>
        </w:rPr>
        <w:t>. Patron sinusoidal .</w:t>
      </w:r>
    </w:p>
    <w:p w:rsidR="004272B9" w:rsidRPr="00247888" w:rsidRDefault="007118A9" w:rsidP="00247888">
      <w:pPr>
        <w:spacing w:after="0" w:line="240" w:lineRule="auto"/>
        <w:jc w:val="both"/>
        <w:rPr>
          <w:rFonts w:ascii="Arial" w:hAnsi="Arial" w:cs="Arial"/>
          <w:noProof/>
          <w:sz w:val="18"/>
          <w:szCs w:val="18"/>
          <w:lang w:val="es-MX" w:eastAsia="es-CO"/>
        </w:rPr>
      </w:pPr>
      <w:r w:rsidRPr="00247888">
        <w:rPr>
          <w:rFonts w:ascii="Arial" w:hAnsi="Arial" w:cs="Arial"/>
          <w:sz w:val="18"/>
          <w:szCs w:val="18"/>
          <w:lang w:val="es-MX"/>
        </w:rPr>
        <w:t>AGOC,</w:t>
      </w:r>
      <w:r w:rsidR="005F425A" w:rsidRPr="00247888">
        <w:rPr>
          <w:rFonts w:ascii="Arial" w:hAnsi="Arial" w:cs="Arial"/>
          <w:sz w:val="18"/>
          <w:szCs w:val="18"/>
          <w:lang w:val="es-MX"/>
        </w:rPr>
        <w:t xml:space="preserve"> Boletín </w:t>
      </w:r>
      <w:r w:rsidRPr="00247888">
        <w:rPr>
          <w:rFonts w:ascii="Arial" w:hAnsi="Arial" w:cs="Arial"/>
          <w:sz w:val="18"/>
          <w:szCs w:val="18"/>
          <w:lang w:val="es-MX"/>
        </w:rPr>
        <w:t>técnico, Patrones</w:t>
      </w:r>
      <w:r w:rsidR="005F425A" w:rsidRPr="00247888">
        <w:rPr>
          <w:rFonts w:ascii="Arial" w:hAnsi="Arial" w:cs="Arial"/>
          <w:sz w:val="18"/>
          <w:szCs w:val="18"/>
          <w:lang w:val="es-MX"/>
        </w:rPr>
        <w:t xml:space="preserve"> de frecuencia cardíaca </w:t>
      </w:r>
      <w:r w:rsidRPr="00247888">
        <w:rPr>
          <w:rFonts w:ascii="Arial" w:hAnsi="Arial" w:cs="Arial"/>
          <w:sz w:val="18"/>
          <w:szCs w:val="18"/>
          <w:lang w:val="es-MX"/>
        </w:rPr>
        <w:t>fetal,</w:t>
      </w:r>
      <w:r w:rsidR="005F425A" w:rsidRPr="00247888">
        <w:rPr>
          <w:rFonts w:ascii="Arial" w:hAnsi="Arial" w:cs="Arial"/>
          <w:sz w:val="18"/>
          <w:szCs w:val="18"/>
          <w:lang w:val="es-MX"/>
        </w:rPr>
        <w:t xml:space="preserve"> </w:t>
      </w:r>
      <w:r w:rsidRPr="00247888">
        <w:rPr>
          <w:rFonts w:ascii="Arial" w:hAnsi="Arial" w:cs="Arial"/>
          <w:sz w:val="18"/>
          <w:szCs w:val="18"/>
          <w:lang w:val="es-MX"/>
        </w:rPr>
        <w:t>vigilancia,</w:t>
      </w:r>
      <w:r w:rsidR="005F425A" w:rsidRPr="00247888">
        <w:rPr>
          <w:rFonts w:ascii="Arial" w:hAnsi="Arial" w:cs="Arial"/>
          <w:sz w:val="18"/>
          <w:szCs w:val="18"/>
          <w:lang w:val="es-MX"/>
        </w:rPr>
        <w:t xml:space="preserve"> interpretación y </w:t>
      </w:r>
      <w:r w:rsidRPr="00247888">
        <w:rPr>
          <w:rFonts w:ascii="Arial" w:hAnsi="Arial" w:cs="Arial"/>
          <w:sz w:val="18"/>
          <w:szCs w:val="18"/>
          <w:lang w:val="es-MX"/>
        </w:rPr>
        <w:t>manejo, Julio</w:t>
      </w:r>
      <w:r w:rsidR="005F425A" w:rsidRPr="00247888">
        <w:rPr>
          <w:rFonts w:ascii="Arial" w:hAnsi="Arial" w:cs="Arial"/>
          <w:sz w:val="18"/>
          <w:szCs w:val="18"/>
          <w:lang w:val="es-MX"/>
        </w:rPr>
        <w:t xml:space="preserve"> </w:t>
      </w:r>
      <w:r w:rsidRPr="00247888">
        <w:rPr>
          <w:rFonts w:ascii="Arial" w:hAnsi="Arial" w:cs="Arial"/>
          <w:sz w:val="18"/>
          <w:szCs w:val="18"/>
          <w:lang w:val="es-MX"/>
        </w:rPr>
        <w:t>1995,</w:t>
      </w:r>
      <w:r w:rsidR="005F425A" w:rsidRPr="00247888">
        <w:rPr>
          <w:rFonts w:ascii="Arial" w:hAnsi="Arial" w:cs="Arial"/>
          <w:sz w:val="18"/>
          <w:szCs w:val="18"/>
          <w:lang w:val="es-MX"/>
        </w:rPr>
        <w:t xml:space="preserve"> Número 207.</w:t>
      </w:r>
    </w:p>
    <w:p w:rsidR="00532B89" w:rsidRDefault="00532B89" w:rsidP="0094390E">
      <w:pPr>
        <w:jc w:val="both"/>
        <w:rPr>
          <w:rFonts w:ascii="Arial" w:eastAsia="Times New Roman" w:hAnsi="Arial" w:cs="Arial"/>
          <w:b/>
          <w:color w:val="000000"/>
          <w:sz w:val="24"/>
          <w:szCs w:val="24"/>
          <w:u w:val="single"/>
          <w:lang w:eastAsia="es-ES"/>
        </w:rPr>
      </w:pPr>
    </w:p>
    <w:p w:rsidR="00617054" w:rsidRPr="004626B9" w:rsidRDefault="00617054" w:rsidP="0094390E">
      <w:pPr>
        <w:jc w:val="both"/>
        <w:rPr>
          <w:rFonts w:ascii="Arial" w:eastAsia="Times New Roman" w:hAnsi="Arial" w:cs="Arial"/>
          <w:b/>
          <w:color w:val="000000"/>
          <w:sz w:val="24"/>
          <w:szCs w:val="24"/>
          <w:u w:val="single"/>
          <w:lang w:eastAsia="es-ES"/>
        </w:rPr>
      </w:pPr>
    </w:p>
    <w:p w:rsidR="004626B9" w:rsidRPr="004750B9" w:rsidRDefault="007118A9" w:rsidP="0094390E">
      <w:pPr>
        <w:jc w:val="both"/>
        <w:rPr>
          <w:rFonts w:ascii="Arial" w:eastAsia="Times New Roman" w:hAnsi="Arial" w:cs="Arial"/>
          <w:b/>
          <w:color w:val="000000"/>
          <w:sz w:val="24"/>
          <w:szCs w:val="24"/>
          <w:lang w:eastAsia="es-ES"/>
        </w:rPr>
      </w:pPr>
      <w:r w:rsidRPr="00532B89">
        <w:rPr>
          <w:rFonts w:ascii="Arial" w:eastAsia="Times New Roman" w:hAnsi="Arial" w:cs="Arial"/>
          <w:color w:val="000000"/>
          <w:sz w:val="24"/>
          <w:szCs w:val="24"/>
          <w:lang w:eastAsia="es-ES"/>
        </w:rPr>
        <w:t>I</w:t>
      </w:r>
      <w:r w:rsidR="008254DD">
        <w:rPr>
          <w:rFonts w:ascii="Arial" w:eastAsia="Times New Roman" w:hAnsi="Arial" w:cs="Arial"/>
          <w:color w:val="000000"/>
          <w:sz w:val="24"/>
          <w:szCs w:val="24"/>
          <w:lang w:eastAsia="es-ES"/>
        </w:rPr>
        <w:t>NTERPRETACION DE LA MONITORIA F</w:t>
      </w:r>
      <w:r w:rsidR="00532B89">
        <w:rPr>
          <w:rFonts w:ascii="Arial" w:eastAsia="Times New Roman" w:hAnsi="Arial" w:cs="Arial"/>
          <w:color w:val="000000"/>
          <w:sz w:val="24"/>
          <w:szCs w:val="24"/>
          <w:lang w:eastAsia="es-ES"/>
        </w:rPr>
        <w:t xml:space="preserve">ETAL SIN STRESS </w:t>
      </w:r>
      <w:commentRangeStart w:id="74"/>
      <w:r w:rsidR="004750B9" w:rsidRPr="004750B9">
        <w:rPr>
          <w:rFonts w:ascii="Arial" w:eastAsia="Times New Roman" w:hAnsi="Arial" w:cs="Arial"/>
          <w:b/>
          <w:color w:val="000000"/>
          <w:sz w:val="18"/>
          <w:szCs w:val="18"/>
          <w:lang w:eastAsia="es-ES"/>
        </w:rPr>
        <w:t>9</w:t>
      </w:r>
      <w:commentRangeEnd w:id="74"/>
      <w:r w:rsidR="00692B2F">
        <w:rPr>
          <w:rStyle w:val="Refdecomentario"/>
        </w:rPr>
        <w:commentReference w:id="74"/>
      </w:r>
    </w:p>
    <w:p w:rsidR="008F3CB8" w:rsidRDefault="00A841B4" w:rsidP="0094390E">
      <w:pPr>
        <w:jc w:val="both"/>
        <w:rPr>
          <w:rFonts w:ascii="Arial" w:eastAsia="Times New Roman" w:hAnsi="Arial" w:cs="Arial"/>
          <w:color w:val="000000"/>
          <w:sz w:val="24"/>
          <w:szCs w:val="24"/>
          <w:lang w:eastAsia="es-ES"/>
        </w:rPr>
      </w:pPr>
      <w:r>
        <w:rPr>
          <w:rFonts w:ascii="Arial" w:eastAsia="Times New Roman" w:hAnsi="Arial" w:cs="Arial"/>
          <w:color w:val="000000"/>
          <w:sz w:val="24"/>
          <w:szCs w:val="24"/>
          <w:lang w:eastAsia="es-ES"/>
        </w:rPr>
        <w:t xml:space="preserve">Condiciones </w:t>
      </w:r>
      <w:r w:rsidR="007118A9">
        <w:rPr>
          <w:rFonts w:ascii="Arial" w:eastAsia="Times New Roman" w:hAnsi="Arial" w:cs="Arial"/>
          <w:color w:val="000000"/>
          <w:sz w:val="24"/>
          <w:szCs w:val="24"/>
          <w:lang w:eastAsia="es-ES"/>
        </w:rPr>
        <w:t>Generale</w:t>
      </w:r>
      <w:r w:rsidR="008F3CB8">
        <w:rPr>
          <w:rFonts w:ascii="Arial" w:eastAsia="Times New Roman" w:hAnsi="Arial" w:cs="Arial"/>
          <w:color w:val="000000"/>
          <w:sz w:val="24"/>
          <w:szCs w:val="24"/>
          <w:lang w:eastAsia="es-ES"/>
        </w:rPr>
        <w:t>s</w:t>
      </w:r>
    </w:p>
    <w:p w:rsidR="004626B9" w:rsidRDefault="00A841B4" w:rsidP="0094390E">
      <w:pPr>
        <w:jc w:val="both"/>
        <w:rPr>
          <w:rFonts w:ascii="Arial" w:eastAsia="Times New Roman" w:hAnsi="Arial" w:cs="Arial"/>
          <w:color w:val="000000"/>
          <w:sz w:val="24"/>
          <w:szCs w:val="24"/>
          <w:lang w:eastAsia="es-ES"/>
        </w:rPr>
      </w:pPr>
      <w:r>
        <w:rPr>
          <w:rFonts w:ascii="Arial" w:eastAsia="Times New Roman" w:hAnsi="Arial" w:cs="Arial"/>
          <w:color w:val="000000"/>
          <w:sz w:val="24"/>
          <w:szCs w:val="24"/>
          <w:lang w:eastAsia="es-ES"/>
        </w:rPr>
        <w:t xml:space="preserve">1- Deben estar presentes </w:t>
      </w:r>
      <w:r w:rsidR="00244809">
        <w:rPr>
          <w:rFonts w:ascii="Arial" w:eastAsia="Times New Roman" w:hAnsi="Arial" w:cs="Arial"/>
          <w:color w:val="000000"/>
          <w:sz w:val="24"/>
          <w:szCs w:val="24"/>
          <w:lang w:eastAsia="es-ES"/>
        </w:rPr>
        <w:t>aceleraciones</w:t>
      </w:r>
      <w:r>
        <w:rPr>
          <w:rFonts w:ascii="Arial" w:eastAsia="Times New Roman" w:hAnsi="Arial" w:cs="Arial"/>
          <w:color w:val="000000"/>
          <w:sz w:val="24"/>
          <w:szCs w:val="24"/>
          <w:lang w:eastAsia="es-ES"/>
        </w:rPr>
        <w:t xml:space="preserve"> de la frecuencia cardiaca fetal en presencia de los movimientos </w:t>
      </w:r>
      <w:r w:rsidR="008F3CB8">
        <w:rPr>
          <w:rFonts w:ascii="Arial" w:eastAsia="Times New Roman" w:hAnsi="Arial" w:cs="Arial"/>
          <w:color w:val="000000"/>
          <w:sz w:val="24"/>
          <w:szCs w:val="24"/>
          <w:lang w:eastAsia="es-ES"/>
        </w:rPr>
        <w:t>fetales, con una línea de normal y variabilidad normal.</w:t>
      </w:r>
    </w:p>
    <w:p w:rsidR="00A841B4" w:rsidRDefault="00A841B4" w:rsidP="0094390E">
      <w:pPr>
        <w:jc w:val="both"/>
        <w:rPr>
          <w:rFonts w:ascii="Arial" w:eastAsia="Times New Roman" w:hAnsi="Arial" w:cs="Arial"/>
          <w:color w:val="000000"/>
          <w:sz w:val="24"/>
          <w:szCs w:val="24"/>
          <w:lang w:eastAsia="es-ES"/>
        </w:rPr>
      </w:pPr>
      <w:r>
        <w:rPr>
          <w:rFonts w:ascii="Arial" w:eastAsia="Times New Roman" w:hAnsi="Arial" w:cs="Arial"/>
          <w:color w:val="000000"/>
          <w:sz w:val="24"/>
          <w:szCs w:val="24"/>
          <w:lang w:eastAsia="es-ES"/>
        </w:rPr>
        <w:t>2- Puede realizarse a toda gestación mayor de 28 semanas</w:t>
      </w:r>
    </w:p>
    <w:p w:rsidR="00A841B4" w:rsidRDefault="00A841B4" w:rsidP="0094390E">
      <w:pPr>
        <w:jc w:val="both"/>
        <w:rPr>
          <w:rFonts w:ascii="Arial" w:eastAsia="Times New Roman" w:hAnsi="Arial" w:cs="Arial"/>
          <w:color w:val="000000"/>
          <w:sz w:val="24"/>
          <w:szCs w:val="24"/>
          <w:lang w:eastAsia="es-ES"/>
        </w:rPr>
      </w:pPr>
      <w:r>
        <w:rPr>
          <w:rFonts w:ascii="Arial" w:eastAsia="Times New Roman" w:hAnsi="Arial" w:cs="Arial"/>
          <w:color w:val="000000"/>
          <w:sz w:val="24"/>
          <w:szCs w:val="24"/>
          <w:lang w:eastAsia="es-ES"/>
        </w:rPr>
        <w:t xml:space="preserve">3- </w:t>
      </w:r>
      <w:r w:rsidR="00887F02">
        <w:rPr>
          <w:rFonts w:ascii="Arial" w:eastAsia="Times New Roman" w:hAnsi="Arial" w:cs="Arial"/>
          <w:color w:val="000000"/>
          <w:sz w:val="24"/>
          <w:szCs w:val="24"/>
          <w:lang w:eastAsia="es-ES"/>
        </w:rPr>
        <w:t>Sensibilidad del 96% para bienestar fetal y una especificidad del 45 – 56 % para compromiso fetal</w:t>
      </w:r>
    </w:p>
    <w:p w:rsidR="004272B9" w:rsidRDefault="00F73B07" w:rsidP="0094390E">
      <w:pPr>
        <w:jc w:val="both"/>
        <w:rPr>
          <w:rFonts w:ascii="Arial" w:eastAsia="Times New Roman" w:hAnsi="Arial" w:cs="Arial"/>
          <w:color w:val="000000"/>
          <w:sz w:val="24"/>
          <w:szCs w:val="24"/>
          <w:lang w:eastAsia="es-ES"/>
        </w:rPr>
      </w:pPr>
      <w:r>
        <w:rPr>
          <w:rFonts w:ascii="Arial" w:eastAsia="Times New Roman" w:hAnsi="Arial" w:cs="Arial"/>
          <w:color w:val="000000"/>
          <w:sz w:val="24"/>
          <w:szCs w:val="24"/>
          <w:lang w:eastAsia="es-ES"/>
        </w:rPr>
        <w:lastRenderedPageBreak/>
        <w:t>4- Tiene un porcentaje de falsos negativos &lt; 1 % y falsos positivos del  60-80%</w:t>
      </w:r>
    </w:p>
    <w:p w:rsidR="00246D90" w:rsidRDefault="007118A9" w:rsidP="0094390E">
      <w:pPr>
        <w:jc w:val="both"/>
        <w:rPr>
          <w:rFonts w:ascii="Arial" w:eastAsia="Times New Roman" w:hAnsi="Arial" w:cs="Arial"/>
          <w:color w:val="000000"/>
          <w:sz w:val="24"/>
          <w:szCs w:val="24"/>
          <w:lang w:eastAsia="es-ES"/>
        </w:rPr>
      </w:pPr>
      <w:r>
        <w:rPr>
          <w:rFonts w:ascii="Arial" w:eastAsia="Times New Roman" w:hAnsi="Arial" w:cs="Arial"/>
          <w:color w:val="000000"/>
          <w:sz w:val="24"/>
          <w:szCs w:val="24"/>
          <w:lang w:eastAsia="es-ES"/>
        </w:rPr>
        <w:t>Interpretación:</w:t>
      </w:r>
    </w:p>
    <w:p w:rsidR="00246D90" w:rsidRDefault="00246D90" w:rsidP="00246D90">
      <w:pPr>
        <w:jc w:val="both"/>
        <w:rPr>
          <w:rFonts w:ascii="Arial" w:eastAsia="Times New Roman" w:hAnsi="Arial" w:cs="Arial"/>
          <w:color w:val="000000"/>
          <w:sz w:val="24"/>
          <w:szCs w:val="24"/>
          <w:lang w:eastAsia="es-ES"/>
        </w:rPr>
      </w:pPr>
      <w:r w:rsidRPr="00246D90">
        <w:rPr>
          <w:rFonts w:ascii="Arial" w:eastAsia="Times New Roman" w:hAnsi="Arial" w:cs="Arial"/>
          <w:color w:val="000000"/>
          <w:sz w:val="24"/>
          <w:szCs w:val="24"/>
          <w:lang w:eastAsia="es-ES"/>
        </w:rPr>
        <w:t>-</w:t>
      </w:r>
      <w:r>
        <w:rPr>
          <w:rFonts w:ascii="Arial" w:eastAsia="Times New Roman" w:hAnsi="Arial" w:cs="Arial"/>
          <w:color w:val="000000"/>
          <w:sz w:val="24"/>
          <w:szCs w:val="24"/>
          <w:lang w:eastAsia="es-ES"/>
        </w:rPr>
        <w:t xml:space="preserve"> </w:t>
      </w:r>
      <w:r w:rsidR="007118A9" w:rsidRPr="00246D90">
        <w:rPr>
          <w:rFonts w:ascii="Arial" w:eastAsia="Times New Roman" w:hAnsi="Arial" w:cs="Arial"/>
          <w:color w:val="000000"/>
          <w:sz w:val="24"/>
          <w:szCs w:val="24"/>
          <w:lang w:eastAsia="es-ES"/>
        </w:rPr>
        <w:t>Reacti</w:t>
      </w:r>
      <w:r w:rsidR="00692911">
        <w:rPr>
          <w:rFonts w:ascii="Arial" w:eastAsia="Times New Roman" w:hAnsi="Arial" w:cs="Arial"/>
          <w:color w:val="000000"/>
          <w:sz w:val="24"/>
          <w:szCs w:val="24"/>
          <w:lang w:eastAsia="es-ES"/>
        </w:rPr>
        <w:t>va:</w:t>
      </w:r>
      <w:r w:rsidR="00692911" w:rsidRPr="00692911">
        <w:rPr>
          <w:rStyle w:val="Refdecomentario"/>
          <w:rFonts w:ascii="Arial" w:hAnsi="Arial" w:cs="Arial"/>
          <w:sz w:val="24"/>
          <w:szCs w:val="24"/>
        </w:rPr>
        <w:t xml:space="preserve"> Dos</w:t>
      </w:r>
      <w:r w:rsidRPr="00692911">
        <w:rPr>
          <w:rFonts w:ascii="Arial" w:eastAsia="Times New Roman" w:hAnsi="Arial" w:cs="Arial"/>
          <w:color w:val="000000"/>
          <w:sz w:val="24"/>
          <w:szCs w:val="24"/>
          <w:lang w:eastAsia="es-ES"/>
        </w:rPr>
        <w:t xml:space="preserve"> </w:t>
      </w:r>
      <w:r w:rsidR="007118A9">
        <w:rPr>
          <w:rFonts w:ascii="Arial" w:eastAsia="Times New Roman" w:hAnsi="Arial" w:cs="Arial"/>
          <w:color w:val="000000"/>
          <w:sz w:val="24"/>
          <w:szCs w:val="24"/>
          <w:lang w:eastAsia="es-ES"/>
        </w:rPr>
        <w:t>más</w:t>
      </w:r>
      <w:r>
        <w:rPr>
          <w:rFonts w:ascii="Arial" w:eastAsia="Times New Roman" w:hAnsi="Arial" w:cs="Arial"/>
          <w:color w:val="000000"/>
          <w:sz w:val="24"/>
          <w:szCs w:val="24"/>
          <w:lang w:eastAsia="es-ES"/>
        </w:rPr>
        <w:t xml:space="preserve"> aceleraciones en un trazado de 20 minutos </w:t>
      </w:r>
    </w:p>
    <w:p w:rsidR="00246D90" w:rsidRDefault="00246D90" w:rsidP="00246D90">
      <w:pPr>
        <w:jc w:val="both"/>
        <w:rPr>
          <w:rFonts w:ascii="Arial" w:eastAsia="Times New Roman" w:hAnsi="Arial" w:cs="Arial"/>
          <w:color w:val="000000"/>
          <w:sz w:val="18"/>
          <w:szCs w:val="18"/>
          <w:lang w:eastAsia="es-ES"/>
        </w:rPr>
      </w:pPr>
      <w:r>
        <w:rPr>
          <w:rFonts w:ascii="Arial" w:eastAsia="Times New Roman" w:hAnsi="Arial" w:cs="Arial"/>
          <w:color w:val="000000"/>
          <w:sz w:val="24"/>
          <w:szCs w:val="24"/>
          <w:lang w:eastAsia="es-ES"/>
        </w:rPr>
        <w:t xml:space="preserve">- No </w:t>
      </w:r>
      <w:r w:rsidR="007118A9">
        <w:rPr>
          <w:rFonts w:ascii="Arial" w:eastAsia="Times New Roman" w:hAnsi="Arial" w:cs="Arial"/>
          <w:color w:val="000000"/>
          <w:sz w:val="24"/>
          <w:szCs w:val="24"/>
          <w:lang w:eastAsia="es-ES"/>
        </w:rPr>
        <w:t>reactiva: Ausencia</w:t>
      </w:r>
      <w:r w:rsidR="004750B9">
        <w:rPr>
          <w:rFonts w:ascii="Arial" w:eastAsia="Times New Roman" w:hAnsi="Arial" w:cs="Arial"/>
          <w:color w:val="000000"/>
          <w:sz w:val="24"/>
          <w:szCs w:val="24"/>
          <w:lang w:eastAsia="es-ES"/>
        </w:rPr>
        <w:t xml:space="preserve"> de aceleraciones de la FCF. </w:t>
      </w:r>
      <w:commentRangeStart w:id="75"/>
      <w:r w:rsidR="004750B9" w:rsidRPr="004750B9">
        <w:rPr>
          <w:rFonts w:ascii="Arial" w:eastAsia="Times New Roman" w:hAnsi="Arial" w:cs="Arial"/>
          <w:color w:val="000000"/>
          <w:sz w:val="18"/>
          <w:szCs w:val="18"/>
          <w:lang w:eastAsia="es-ES"/>
        </w:rPr>
        <w:t>9</w:t>
      </w:r>
      <w:commentRangeEnd w:id="75"/>
      <w:r w:rsidR="00692B2F">
        <w:rPr>
          <w:rStyle w:val="Refdecomentario"/>
        </w:rPr>
        <w:commentReference w:id="75"/>
      </w:r>
    </w:p>
    <w:p w:rsidR="00F07BAE" w:rsidRPr="00FB0DC4" w:rsidRDefault="00F07BAE" w:rsidP="00FB0DC4">
      <w:pPr>
        <w:pStyle w:val="Subttulo"/>
        <w:jc w:val="left"/>
        <w:rPr>
          <w:rFonts w:ascii="Arial" w:hAnsi="Arial" w:cs="Arial"/>
          <w:lang w:eastAsia="es-ES"/>
        </w:rPr>
      </w:pPr>
    </w:p>
    <w:p w:rsidR="00F07BAE" w:rsidRDefault="00F07BAE" w:rsidP="00FB0DC4">
      <w:pPr>
        <w:pStyle w:val="Subttulo"/>
        <w:jc w:val="left"/>
        <w:rPr>
          <w:rFonts w:ascii="Arial" w:hAnsi="Arial" w:cs="Arial"/>
          <w:lang w:eastAsia="es-ES"/>
        </w:rPr>
      </w:pPr>
      <w:bookmarkStart w:id="76" w:name="_Toc305930572"/>
      <w:bookmarkStart w:id="77" w:name="_Toc317001969"/>
      <w:r w:rsidRPr="00FB0DC4">
        <w:rPr>
          <w:rFonts w:ascii="Arial" w:hAnsi="Arial" w:cs="Arial"/>
          <w:lang w:eastAsia="es-ES"/>
        </w:rPr>
        <w:t>MONITORIA FETAL SIN STRESS NORMAL</w:t>
      </w:r>
      <w:bookmarkEnd w:id="76"/>
      <w:bookmarkEnd w:id="77"/>
      <w:r w:rsidRPr="00FB0DC4">
        <w:rPr>
          <w:rFonts w:ascii="Arial" w:hAnsi="Arial" w:cs="Arial"/>
          <w:lang w:eastAsia="es-ES"/>
        </w:rPr>
        <w:t xml:space="preserve"> </w:t>
      </w:r>
    </w:p>
    <w:p w:rsidR="00FB0DC4" w:rsidRPr="00FB0DC4" w:rsidRDefault="00FB0DC4" w:rsidP="00FB0DC4">
      <w:pPr>
        <w:rPr>
          <w:lang w:eastAsia="es-ES"/>
        </w:rPr>
      </w:pPr>
    </w:p>
    <w:p w:rsidR="00DF4630" w:rsidRPr="006B7CFE" w:rsidRDefault="007911DD" w:rsidP="007911DD">
      <w:pPr>
        <w:spacing w:after="0" w:line="240" w:lineRule="auto"/>
        <w:jc w:val="both"/>
        <w:textAlignment w:val="top"/>
        <w:rPr>
          <w:rFonts w:ascii="Arial" w:eastAsia="Times New Roman" w:hAnsi="Arial" w:cs="Arial"/>
          <w:sz w:val="18"/>
          <w:szCs w:val="18"/>
          <w:lang w:eastAsia="es-ES"/>
        </w:rPr>
      </w:pPr>
      <w:r w:rsidRPr="006B7CFE">
        <w:rPr>
          <w:rFonts w:ascii="Arial" w:eastAsia="Times New Roman" w:hAnsi="Arial" w:cs="Arial"/>
          <w:sz w:val="24"/>
          <w:szCs w:val="24"/>
          <w:lang w:eastAsia="es-ES"/>
        </w:rPr>
        <w:t xml:space="preserve">Ha habido muchas definiciones diferentes de un monitoreo electrónico fetal sin </w:t>
      </w:r>
      <w:r w:rsidR="007118A9" w:rsidRPr="006B7CFE">
        <w:rPr>
          <w:rFonts w:ascii="Arial" w:eastAsia="Times New Roman" w:hAnsi="Arial" w:cs="Arial"/>
          <w:sz w:val="24"/>
          <w:szCs w:val="24"/>
          <w:lang w:eastAsia="es-ES"/>
        </w:rPr>
        <w:t>estrés</w:t>
      </w:r>
      <w:r w:rsidRPr="006B7CFE">
        <w:rPr>
          <w:rFonts w:ascii="Arial" w:eastAsia="Times New Roman" w:hAnsi="Arial" w:cs="Arial"/>
          <w:sz w:val="24"/>
          <w:szCs w:val="24"/>
          <w:lang w:eastAsia="es-ES"/>
        </w:rPr>
        <w:t xml:space="preserve"> normal. Varían en cuanto al número, la amplitud y la duración de la aceleración, así como la duración de la prueba. La definición actualmente recomendado por el Colegio Americano de Obstetras y Ginecólogos (1999) es de dos o más aceleraciones </w:t>
      </w:r>
      <w:r w:rsidR="003C75DF" w:rsidRPr="006B7CFE">
        <w:rPr>
          <w:rFonts w:ascii="Arial" w:eastAsia="Times New Roman" w:hAnsi="Arial" w:cs="Arial"/>
          <w:sz w:val="24"/>
          <w:szCs w:val="24"/>
          <w:lang w:eastAsia="es-ES"/>
        </w:rPr>
        <w:t xml:space="preserve">que tengan un pico de </w:t>
      </w:r>
      <w:r w:rsidRPr="006B7CFE">
        <w:rPr>
          <w:rFonts w:ascii="Arial" w:eastAsia="Times New Roman" w:hAnsi="Arial" w:cs="Arial"/>
          <w:sz w:val="24"/>
          <w:szCs w:val="24"/>
          <w:lang w:eastAsia="es-ES"/>
        </w:rPr>
        <w:t xml:space="preserve"> 15 latidos por minuto o más por encima de línea de base, con una duración de 15 segundos o más, y </w:t>
      </w:r>
      <w:r w:rsidR="003C75DF" w:rsidRPr="006B7CFE">
        <w:rPr>
          <w:rFonts w:ascii="Arial" w:eastAsia="Times New Roman" w:hAnsi="Arial" w:cs="Arial"/>
          <w:sz w:val="24"/>
          <w:szCs w:val="24"/>
          <w:lang w:eastAsia="es-ES"/>
        </w:rPr>
        <w:t>que ocurra</w:t>
      </w:r>
      <w:r w:rsidRPr="006B7CFE">
        <w:rPr>
          <w:rFonts w:ascii="Arial" w:eastAsia="Times New Roman" w:hAnsi="Arial" w:cs="Arial"/>
          <w:sz w:val="24"/>
          <w:szCs w:val="24"/>
          <w:lang w:eastAsia="es-ES"/>
        </w:rPr>
        <w:t>n dentro de</w:t>
      </w:r>
      <w:r w:rsidR="003C75DF" w:rsidRPr="006B7CFE">
        <w:rPr>
          <w:rFonts w:ascii="Arial" w:eastAsia="Times New Roman" w:hAnsi="Arial" w:cs="Arial"/>
          <w:sz w:val="24"/>
          <w:szCs w:val="24"/>
          <w:lang w:eastAsia="es-ES"/>
        </w:rPr>
        <w:t xml:space="preserve"> los 20 minutos de la prueba .</w:t>
      </w:r>
      <w:r w:rsidRPr="006B7CFE">
        <w:rPr>
          <w:rFonts w:ascii="Arial" w:eastAsia="Times New Roman" w:hAnsi="Arial" w:cs="Arial"/>
          <w:sz w:val="24"/>
          <w:szCs w:val="24"/>
          <w:lang w:eastAsia="es-ES"/>
        </w:rPr>
        <w:t xml:space="preserve">También se </w:t>
      </w:r>
      <w:r w:rsidR="00F8148A" w:rsidRPr="006B7CFE">
        <w:rPr>
          <w:rFonts w:ascii="Arial" w:eastAsia="Times New Roman" w:hAnsi="Arial" w:cs="Arial"/>
          <w:sz w:val="24"/>
          <w:szCs w:val="24"/>
          <w:lang w:eastAsia="es-ES"/>
        </w:rPr>
        <w:t>acepto</w:t>
      </w:r>
      <w:r w:rsidRPr="006B7CFE">
        <w:rPr>
          <w:rFonts w:ascii="Arial" w:eastAsia="Times New Roman" w:hAnsi="Arial" w:cs="Arial"/>
          <w:sz w:val="24"/>
          <w:szCs w:val="24"/>
          <w:lang w:eastAsia="es-ES"/>
        </w:rPr>
        <w:t xml:space="preserve"> </w:t>
      </w:r>
      <w:r w:rsidR="00F8148A" w:rsidRPr="006B7CFE">
        <w:rPr>
          <w:rFonts w:ascii="Arial" w:eastAsia="Times New Roman" w:hAnsi="Arial" w:cs="Arial"/>
          <w:sz w:val="24"/>
          <w:szCs w:val="24"/>
          <w:lang w:eastAsia="es-ES"/>
        </w:rPr>
        <w:t xml:space="preserve">la presencia de </w:t>
      </w:r>
      <w:r w:rsidRPr="006B7CFE">
        <w:rPr>
          <w:rFonts w:ascii="Arial" w:eastAsia="Times New Roman" w:hAnsi="Arial" w:cs="Arial"/>
          <w:sz w:val="24"/>
          <w:szCs w:val="24"/>
          <w:lang w:eastAsia="es-ES"/>
        </w:rPr>
        <w:t xml:space="preserve"> aceleraciones, con o sin </w:t>
      </w:r>
      <w:r w:rsidR="00F8148A" w:rsidRPr="006B7CFE">
        <w:rPr>
          <w:rFonts w:ascii="Arial" w:eastAsia="Times New Roman" w:hAnsi="Arial" w:cs="Arial"/>
          <w:sz w:val="24"/>
          <w:szCs w:val="24"/>
          <w:lang w:eastAsia="es-ES"/>
        </w:rPr>
        <w:t xml:space="preserve">movimientos fetales, y el realizar </w:t>
      </w:r>
      <w:r w:rsidRPr="006B7CFE">
        <w:rPr>
          <w:rFonts w:ascii="Arial" w:eastAsia="Times New Roman" w:hAnsi="Arial" w:cs="Arial"/>
          <w:sz w:val="24"/>
          <w:szCs w:val="24"/>
          <w:lang w:eastAsia="es-ES"/>
        </w:rPr>
        <w:t xml:space="preserve"> una</w:t>
      </w:r>
      <w:r w:rsidR="00F8148A" w:rsidRPr="006B7CFE">
        <w:rPr>
          <w:rFonts w:ascii="Arial" w:eastAsia="Times New Roman" w:hAnsi="Arial" w:cs="Arial"/>
          <w:sz w:val="24"/>
          <w:szCs w:val="24"/>
          <w:lang w:eastAsia="es-ES"/>
        </w:rPr>
        <w:t xml:space="preserve"> prueba </w:t>
      </w:r>
      <w:r w:rsidRPr="006B7CFE">
        <w:rPr>
          <w:rFonts w:ascii="Arial" w:eastAsia="Times New Roman" w:hAnsi="Arial" w:cs="Arial"/>
          <w:sz w:val="24"/>
          <w:szCs w:val="24"/>
          <w:lang w:eastAsia="es-ES"/>
        </w:rPr>
        <w:t xml:space="preserve"> de 40 minutos o un trazado más largo - para dar cuenta de los ciclos de sueño fetal </w:t>
      </w:r>
      <w:r w:rsidR="005C360F" w:rsidRPr="006B7CFE">
        <w:rPr>
          <w:rFonts w:ascii="Arial" w:eastAsia="Times New Roman" w:hAnsi="Arial" w:cs="Arial"/>
          <w:sz w:val="24"/>
          <w:szCs w:val="24"/>
          <w:lang w:eastAsia="es-ES"/>
        </w:rPr>
        <w:t>–</w:t>
      </w:r>
      <w:r w:rsidRPr="006B7CFE">
        <w:rPr>
          <w:rFonts w:ascii="Arial" w:eastAsia="Times New Roman" w:hAnsi="Arial" w:cs="Arial"/>
          <w:sz w:val="24"/>
          <w:szCs w:val="24"/>
          <w:lang w:eastAsia="es-ES"/>
        </w:rPr>
        <w:t xml:space="preserve"> </w:t>
      </w:r>
      <w:r w:rsidR="005C360F" w:rsidRPr="006B7CFE">
        <w:rPr>
          <w:rFonts w:ascii="Arial" w:eastAsia="Times New Roman" w:hAnsi="Arial" w:cs="Arial"/>
          <w:sz w:val="24"/>
          <w:szCs w:val="24"/>
          <w:lang w:eastAsia="es-ES"/>
        </w:rPr>
        <w:t xml:space="preserve">en aquellas en la que la </w:t>
      </w:r>
      <w:r w:rsidRPr="006B7CFE">
        <w:rPr>
          <w:rFonts w:ascii="Arial" w:eastAsia="Times New Roman" w:hAnsi="Arial" w:cs="Arial"/>
          <w:sz w:val="24"/>
          <w:szCs w:val="24"/>
          <w:lang w:eastAsia="es-ES"/>
        </w:rPr>
        <w:t xml:space="preserve">reactividad fetal </w:t>
      </w:r>
      <w:r w:rsidR="005C360F" w:rsidRPr="006B7CFE">
        <w:rPr>
          <w:rFonts w:ascii="Arial" w:eastAsia="Times New Roman" w:hAnsi="Arial" w:cs="Arial"/>
          <w:sz w:val="24"/>
          <w:szCs w:val="24"/>
          <w:lang w:eastAsia="es-ES"/>
        </w:rPr>
        <w:t xml:space="preserve"> fue </w:t>
      </w:r>
      <w:r w:rsidRPr="006B7CFE">
        <w:rPr>
          <w:rFonts w:ascii="Arial" w:eastAsia="Times New Roman" w:hAnsi="Arial" w:cs="Arial"/>
          <w:sz w:val="24"/>
          <w:szCs w:val="24"/>
          <w:lang w:eastAsia="es-ES"/>
        </w:rPr>
        <w:t>insuficiente. Miller y sus colegas (1996b) examinaron los resultados fetales después de las pruebas sin estr</w:t>
      </w:r>
      <w:r w:rsidR="005C360F" w:rsidRPr="006B7CFE">
        <w:rPr>
          <w:rFonts w:ascii="Arial" w:eastAsia="Times New Roman" w:hAnsi="Arial" w:cs="Arial"/>
          <w:sz w:val="24"/>
          <w:szCs w:val="24"/>
          <w:lang w:eastAsia="es-ES"/>
        </w:rPr>
        <w:t>és consideradas como no reactivas</w:t>
      </w:r>
      <w:r w:rsidRPr="006B7CFE">
        <w:rPr>
          <w:rFonts w:ascii="Arial" w:eastAsia="Times New Roman" w:hAnsi="Arial" w:cs="Arial"/>
          <w:sz w:val="24"/>
          <w:szCs w:val="24"/>
          <w:lang w:eastAsia="es-ES"/>
        </w:rPr>
        <w:t>, porque sólo había una aceleración. Llegaron a la conclusión de que un</w:t>
      </w:r>
      <w:r w:rsidR="005C360F" w:rsidRPr="006B7CFE">
        <w:rPr>
          <w:rFonts w:ascii="Arial" w:eastAsia="Times New Roman" w:hAnsi="Arial" w:cs="Arial"/>
          <w:sz w:val="24"/>
          <w:szCs w:val="24"/>
          <w:lang w:eastAsia="es-ES"/>
        </w:rPr>
        <w:t>a aceleración fue tan confiable</w:t>
      </w:r>
      <w:r w:rsidRPr="006B7CFE">
        <w:rPr>
          <w:rFonts w:ascii="Arial" w:eastAsia="Times New Roman" w:hAnsi="Arial" w:cs="Arial"/>
          <w:sz w:val="24"/>
          <w:szCs w:val="24"/>
          <w:lang w:eastAsia="es-ES"/>
        </w:rPr>
        <w:t xml:space="preserve"> para predecir el estado del feto sano al igual que dos</w:t>
      </w:r>
      <w:r w:rsidR="005C360F" w:rsidRPr="006B7CFE">
        <w:rPr>
          <w:rFonts w:ascii="Arial" w:eastAsia="Times New Roman" w:hAnsi="Arial" w:cs="Arial"/>
          <w:sz w:val="24"/>
          <w:szCs w:val="24"/>
          <w:lang w:eastAsia="es-ES"/>
        </w:rPr>
        <w:t xml:space="preserve"> </w:t>
      </w:r>
      <w:r w:rsidR="007118A9" w:rsidRPr="006B7CFE">
        <w:rPr>
          <w:rFonts w:ascii="Arial" w:eastAsia="Times New Roman" w:hAnsi="Arial" w:cs="Arial"/>
          <w:sz w:val="24"/>
          <w:szCs w:val="24"/>
          <w:lang w:eastAsia="es-ES"/>
        </w:rPr>
        <w:t>aceleraciones</w:t>
      </w:r>
      <w:r w:rsidRPr="006B7CFE">
        <w:rPr>
          <w:rFonts w:ascii="Arial" w:eastAsia="Times New Roman" w:hAnsi="Arial" w:cs="Arial"/>
          <w:sz w:val="24"/>
          <w:szCs w:val="24"/>
          <w:lang w:eastAsia="es-ES"/>
        </w:rPr>
        <w:t>.</w:t>
      </w:r>
      <w:r w:rsidRPr="006B7CFE">
        <w:rPr>
          <w:rFonts w:ascii="Arial" w:eastAsia="Times New Roman" w:hAnsi="Arial" w:cs="Arial"/>
          <w:sz w:val="24"/>
          <w:szCs w:val="24"/>
          <w:lang w:eastAsia="es-ES"/>
        </w:rPr>
        <w:br/>
      </w:r>
      <w:r w:rsidRPr="006B7CFE">
        <w:rPr>
          <w:rFonts w:ascii="Arial" w:eastAsia="Times New Roman" w:hAnsi="Arial" w:cs="Arial"/>
          <w:sz w:val="24"/>
          <w:szCs w:val="24"/>
          <w:lang w:eastAsia="es-ES"/>
        </w:rPr>
        <w:br/>
        <w:t>Aunque</w:t>
      </w:r>
      <w:r w:rsidR="00FE0110" w:rsidRPr="006B7CFE">
        <w:rPr>
          <w:rFonts w:ascii="Arial" w:eastAsia="Times New Roman" w:hAnsi="Arial" w:cs="Arial"/>
          <w:sz w:val="24"/>
          <w:szCs w:val="24"/>
          <w:lang w:eastAsia="es-ES"/>
        </w:rPr>
        <w:t xml:space="preserve"> las a</w:t>
      </w:r>
      <w:r w:rsidR="005C360F" w:rsidRPr="006B7CFE">
        <w:rPr>
          <w:rFonts w:ascii="Arial" w:eastAsia="Times New Roman" w:hAnsi="Arial" w:cs="Arial"/>
          <w:sz w:val="24"/>
          <w:szCs w:val="24"/>
          <w:lang w:eastAsia="es-ES"/>
        </w:rPr>
        <w:t xml:space="preserve">celeraciones en número normal y </w:t>
      </w:r>
      <w:r w:rsidRPr="006B7CFE">
        <w:rPr>
          <w:rFonts w:ascii="Arial" w:eastAsia="Times New Roman" w:hAnsi="Arial" w:cs="Arial"/>
          <w:sz w:val="24"/>
          <w:szCs w:val="24"/>
          <w:lang w:eastAsia="es-ES"/>
        </w:rPr>
        <w:t xml:space="preserve"> amplitud parece reflejar el bienestar del feto ", la aceleración insuficiente" no siempre </w:t>
      </w:r>
      <w:r w:rsidR="00FE0110" w:rsidRPr="006B7CFE">
        <w:rPr>
          <w:rFonts w:ascii="Arial" w:eastAsia="Times New Roman" w:hAnsi="Arial" w:cs="Arial"/>
          <w:sz w:val="24"/>
          <w:szCs w:val="24"/>
          <w:lang w:eastAsia="es-ES"/>
        </w:rPr>
        <w:t>predice</w:t>
      </w:r>
      <w:r w:rsidRPr="006B7CFE">
        <w:rPr>
          <w:rFonts w:ascii="Arial" w:eastAsia="Times New Roman" w:hAnsi="Arial" w:cs="Arial"/>
          <w:sz w:val="24"/>
          <w:szCs w:val="24"/>
          <w:lang w:eastAsia="es-ES"/>
        </w:rPr>
        <w:t xml:space="preserve"> un compromiso fetal. De hecho, algunos investigadores han reportado tasas de falsos positivos</w:t>
      </w:r>
      <w:r w:rsidR="00FE0110" w:rsidRPr="006B7CFE">
        <w:rPr>
          <w:rFonts w:ascii="Arial" w:eastAsia="Times New Roman" w:hAnsi="Arial" w:cs="Arial"/>
          <w:sz w:val="24"/>
          <w:szCs w:val="24"/>
          <w:lang w:eastAsia="es-ES"/>
        </w:rPr>
        <w:t xml:space="preserve"> de las</w:t>
      </w:r>
      <w:r w:rsidRPr="006B7CFE">
        <w:rPr>
          <w:rFonts w:ascii="Arial" w:eastAsia="Times New Roman" w:hAnsi="Arial" w:cs="Arial"/>
          <w:sz w:val="24"/>
          <w:szCs w:val="24"/>
          <w:lang w:eastAsia="es-ES"/>
        </w:rPr>
        <w:t xml:space="preserve"> prueba</w:t>
      </w:r>
      <w:r w:rsidR="00FE0110" w:rsidRPr="006B7CFE">
        <w:rPr>
          <w:rFonts w:ascii="Arial" w:eastAsia="Times New Roman" w:hAnsi="Arial" w:cs="Arial"/>
          <w:sz w:val="24"/>
          <w:szCs w:val="24"/>
          <w:lang w:eastAsia="es-ES"/>
        </w:rPr>
        <w:t>s</w:t>
      </w:r>
      <w:r w:rsidRPr="006B7CFE">
        <w:rPr>
          <w:rFonts w:ascii="Arial" w:eastAsia="Times New Roman" w:hAnsi="Arial" w:cs="Arial"/>
          <w:sz w:val="24"/>
          <w:szCs w:val="24"/>
          <w:lang w:eastAsia="es-ES"/>
        </w:rPr>
        <w:t xml:space="preserve"> sin esfuerzo por encima del 90 por ciento cuando la aceleración se considera insuficiente (Devoe y colegas, 1986). Debido a que los fetos sanos, no se puede</w:t>
      </w:r>
      <w:r w:rsidR="00FE0110" w:rsidRPr="006B7CFE">
        <w:rPr>
          <w:rFonts w:ascii="Arial" w:eastAsia="Times New Roman" w:hAnsi="Arial" w:cs="Arial"/>
          <w:sz w:val="24"/>
          <w:szCs w:val="24"/>
          <w:lang w:eastAsia="es-ES"/>
        </w:rPr>
        <w:t>n</w:t>
      </w:r>
      <w:r w:rsidRPr="006B7CFE">
        <w:rPr>
          <w:rFonts w:ascii="Arial" w:eastAsia="Times New Roman" w:hAnsi="Arial" w:cs="Arial"/>
          <w:sz w:val="24"/>
          <w:szCs w:val="24"/>
          <w:lang w:eastAsia="es-ES"/>
        </w:rPr>
        <w:t xml:space="preserve"> mover por períodos de hasta 75 minutos, Brown y Patrick (1981) considera</w:t>
      </w:r>
      <w:r w:rsidR="00FE0110" w:rsidRPr="006B7CFE">
        <w:rPr>
          <w:rFonts w:ascii="Arial" w:eastAsia="Times New Roman" w:hAnsi="Arial" w:cs="Arial"/>
          <w:sz w:val="24"/>
          <w:szCs w:val="24"/>
          <w:lang w:eastAsia="es-ES"/>
        </w:rPr>
        <w:t>ron</w:t>
      </w:r>
      <w:r w:rsidRPr="006B7CFE">
        <w:rPr>
          <w:rFonts w:ascii="Arial" w:eastAsia="Times New Roman" w:hAnsi="Arial" w:cs="Arial"/>
          <w:sz w:val="24"/>
          <w:szCs w:val="24"/>
          <w:lang w:eastAsia="es-ES"/>
        </w:rPr>
        <w:t xml:space="preserve"> que una mayor duración de la prueba sin estrés podría aumentar el valor predictivo positivo de un</w:t>
      </w:r>
      <w:r w:rsidR="00FE0110" w:rsidRPr="006B7CFE">
        <w:rPr>
          <w:rFonts w:ascii="Arial" w:eastAsia="Times New Roman" w:hAnsi="Arial" w:cs="Arial"/>
          <w:sz w:val="24"/>
          <w:szCs w:val="24"/>
          <w:lang w:eastAsia="es-ES"/>
        </w:rPr>
        <w:t>a prueba anormal, o no reactiva</w:t>
      </w:r>
      <w:r w:rsidRPr="006B7CFE">
        <w:rPr>
          <w:rFonts w:ascii="Arial" w:eastAsia="Times New Roman" w:hAnsi="Arial" w:cs="Arial"/>
          <w:sz w:val="24"/>
          <w:szCs w:val="24"/>
          <w:lang w:eastAsia="es-ES"/>
        </w:rPr>
        <w:t>. Llegaron a la conclusión de que o bien la prueba se reactiva durante un período de tiempo hasta 80 minutos, o la prueba no reactiva se mantuvo durante 120 minutos, lo que indica</w:t>
      </w:r>
      <w:r w:rsidR="00DF4630" w:rsidRPr="006B7CFE">
        <w:rPr>
          <w:rFonts w:ascii="Arial" w:eastAsia="Times New Roman" w:hAnsi="Arial" w:cs="Arial"/>
          <w:sz w:val="24"/>
          <w:szCs w:val="24"/>
          <w:lang w:eastAsia="es-ES"/>
        </w:rPr>
        <w:t xml:space="preserve">ba </w:t>
      </w:r>
      <w:r w:rsidRPr="006B7CFE">
        <w:rPr>
          <w:rFonts w:ascii="Arial" w:eastAsia="Times New Roman" w:hAnsi="Arial" w:cs="Arial"/>
          <w:sz w:val="24"/>
          <w:szCs w:val="24"/>
          <w:lang w:eastAsia="es-ES"/>
        </w:rPr>
        <w:t xml:space="preserve"> que el feto estaba muy enfermo.</w:t>
      </w:r>
      <w:r w:rsidR="007059BA" w:rsidRPr="006B7CFE">
        <w:rPr>
          <w:rFonts w:ascii="Arial" w:eastAsia="Times New Roman" w:hAnsi="Arial" w:cs="Arial"/>
          <w:sz w:val="24"/>
          <w:szCs w:val="24"/>
          <w:lang w:eastAsia="es-ES"/>
        </w:rPr>
        <w:t xml:space="preserve"> </w:t>
      </w:r>
      <w:commentRangeStart w:id="78"/>
      <w:r w:rsidR="007059BA" w:rsidRPr="006B7CFE">
        <w:rPr>
          <w:rFonts w:ascii="Arial" w:eastAsia="Times New Roman" w:hAnsi="Arial" w:cs="Arial"/>
          <w:sz w:val="18"/>
          <w:szCs w:val="18"/>
          <w:lang w:eastAsia="es-ES"/>
        </w:rPr>
        <w:t>8</w:t>
      </w:r>
      <w:commentRangeEnd w:id="78"/>
      <w:r w:rsidR="007120EF">
        <w:rPr>
          <w:rStyle w:val="Refdecomentario"/>
        </w:rPr>
        <w:commentReference w:id="78"/>
      </w:r>
    </w:p>
    <w:p w:rsidR="00E77DE5" w:rsidRPr="006B7CFE" w:rsidRDefault="00E77DE5" w:rsidP="007911DD">
      <w:pPr>
        <w:spacing w:after="0" w:line="240" w:lineRule="auto"/>
        <w:jc w:val="both"/>
        <w:textAlignment w:val="top"/>
        <w:rPr>
          <w:rFonts w:ascii="Arial" w:eastAsia="Times New Roman" w:hAnsi="Arial" w:cs="Arial"/>
          <w:sz w:val="18"/>
          <w:szCs w:val="18"/>
          <w:lang w:eastAsia="es-ES"/>
        </w:rPr>
      </w:pPr>
    </w:p>
    <w:p w:rsidR="00DE2D95" w:rsidRDefault="00E77DE5" w:rsidP="007911DD">
      <w:pPr>
        <w:spacing w:after="0" w:line="240" w:lineRule="auto"/>
        <w:jc w:val="both"/>
        <w:textAlignment w:val="top"/>
        <w:rPr>
          <w:rFonts w:ascii="Arial" w:hAnsi="Arial" w:cs="Arial"/>
          <w:sz w:val="18"/>
          <w:szCs w:val="18"/>
        </w:rPr>
      </w:pPr>
      <w:r w:rsidRPr="006B7CFE">
        <w:rPr>
          <w:rFonts w:ascii="Arial" w:hAnsi="Arial" w:cs="Arial"/>
          <w:sz w:val="24"/>
          <w:szCs w:val="24"/>
        </w:rPr>
        <w:t>La</w:t>
      </w:r>
      <w:r w:rsidR="00150735" w:rsidRPr="006B7CFE">
        <w:rPr>
          <w:rFonts w:ascii="Arial" w:hAnsi="Arial" w:cs="Arial"/>
          <w:sz w:val="24"/>
          <w:szCs w:val="24"/>
        </w:rPr>
        <w:t xml:space="preserve">s normas dadas por la </w:t>
      </w:r>
      <w:r w:rsidRPr="006B7CFE">
        <w:rPr>
          <w:rFonts w:ascii="Arial" w:hAnsi="Arial" w:cs="Arial"/>
          <w:sz w:val="24"/>
          <w:szCs w:val="24"/>
        </w:rPr>
        <w:t xml:space="preserve"> FIGO requ</w:t>
      </w:r>
      <w:r w:rsidR="00150735" w:rsidRPr="006B7CFE">
        <w:rPr>
          <w:rFonts w:ascii="Arial" w:hAnsi="Arial" w:cs="Arial"/>
          <w:sz w:val="24"/>
          <w:szCs w:val="24"/>
        </w:rPr>
        <w:t xml:space="preserve">ieren que las aceleraciones </w:t>
      </w:r>
      <w:r w:rsidR="007118A9" w:rsidRPr="006B7CFE">
        <w:rPr>
          <w:rFonts w:ascii="Arial" w:hAnsi="Arial" w:cs="Arial"/>
          <w:sz w:val="24"/>
          <w:szCs w:val="24"/>
        </w:rPr>
        <w:t>estén</w:t>
      </w:r>
      <w:r w:rsidRPr="006B7CFE">
        <w:rPr>
          <w:rFonts w:ascii="Arial" w:hAnsi="Arial" w:cs="Arial"/>
          <w:sz w:val="24"/>
          <w:szCs w:val="24"/>
        </w:rPr>
        <w:t xml:space="preserve"> presentes en</w:t>
      </w:r>
      <w:r w:rsidR="003202A1" w:rsidRPr="006B7CFE">
        <w:rPr>
          <w:rFonts w:ascii="Arial" w:hAnsi="Arial" w:cs="Arial"/>
          <w:sz w:val="24"/>
          <w:szCs w:val="24"/>
        </w:rPr>
        <w:t xml:space="preserve"> los trazados durant</w:t>
      </w:r>
      <w:r w:rsidR="00150735" w:rsidRPr="006B7CFE">
        <w:rPr>
          <w:rFonts w:ascii="Arial" w:hAnsi="Arial" w:cs="Arial"/>
          <w:sz w:val="24"/>
          <w:szCs w:val="24"/>
        </w:rPr>
        <w:t xml:space="preserve">e el  </w:t>
      </w:r>
      <w:r w:rsidR="00EA4348">
        <w:rPr>
          <w:rFonts w:ascii="Arial" w:hAnsi="Arial" w:cs="Arial"/>
          <w:sz w:val="24"/>
          <w:szCs w:val="24"/>
        </w:rPr>
        <w:t xml:space="preserve">preparto, y </w:t>
      </w:r>
      <w:r w:rsidR="00150735" w:rsidRPr="006B7CFE">
        <w:rPr>
          <w:rFonts w:ascii="Arial" w:hAnsi="Arial" w:cs="Arial"/>
          <w:sz w:val="24"/>
          <w:szCs w:val="24"/>
        </w:rPr>
        <w:t xml:space="preserve">durante </w:t>
      </w:r>
      <w:r w:rsidRPr="006B7CFE">
        <w:rPr>
          <w:rFonts w:ascii="Arial" w:hAnsi="Arial" w:cs="Arial"/>
          <w:sz w:val="24"/>
          <w:szCs w:val="24"/>
        </w:rPr>
        <w:t xml:space="preserve">el </w:t>
      </w:r>
      <w:r w:rsidR="00EA4348">
        <w:rPr>
          <w:rFonts w:ascii="Arial" w:hAnsi="Arial" w:cs="Arial"/>
          <w:sz w:val="24"/>
          <w:szCs w:val="24"/>
        </w:rPr>
        <w:t xml:space="preserve"> </w:t>
      </w:r>
      <w:r w:rsidR="00244809">
        <w:rPr>
          <w:rFonts w:ascii="Arial" w:hAnsi="Arial" w:cs="Arial"/>
          <w:sz w:val="24"/>
          <w:szCs w:val="24"/>
        </w:rPr>
        <w:t>trabajo</w:t>
      </w:r>
      <w:r w:rsidR="00EA4348">
        <w:rPr>
          <w:rFonts w:ascii="Arial" w:hAnsi="Arial" w:cs="Arial"/>
          <w:sz w:val="24"/>
          <w:szCs w:val="24"/>
        </w:rPr>
        <w:t xml:space="preserve"> de </w:t>
      </w:r>
      <w:r w:rsidRPr="006B7CFE">
        <w:rPr>
          <w:rFonts w:ascii="Arial" w:hAnsi="Arial" w:cs="Arial"/>
          <w:sz w:val="24"/>
          <w:szCs w:val="24"/>
        </w:rPr>
        <w:t>part</w:t>
      </w:r>
      <w:r w:rsidR="00EA4348">
        <w:rPr>
          <w:rFonts w:ascii="Arial" w:hAnsi="Arial" w:cs="Arial"/>
          <w:sz w:val="24"/>
          <w:szCs w:val="24"/>
        </w:rPr>
        <w:t xml:space="preserve">o. </w:t>
      </w:r>
      <w:commentRangeStart w:id="79"/>
      <w:r w:rsidR="002E7EFD" w:rsidRPr="006B7CFE">
        <w:rPr>
          <w:rFonts w:ascii="Arial" w:hAnsi="Arial" w:cs="Arial"/>
          <w:sz w:val="18"/>
          <w:szCs w:val="18"/>
        </w:rPr>
        <w:t>10</w:t>
      </w:r>
      <w:commentRangeEnd w:id="79"/>
      <w:r w:rsidR="00F17EEC">
        <w:rPr>
          <w:rStyle w:val="Refdecomentario"/>
        </w:rPr>
        <w:commentReference w:id="79"/>
      </w:r>
    </w:p>
    <w:p w:rsidR="00C47272" w:rsidRPr="006B7CFE" w:rsidRDefault="00C47272" w:rsidP="007911DD">
      <w:pPr>
        <w:spacing w:after="0" w:line="240" w:lineRule="auto"/>
        <w:jc w:val="both"/>
        <w:textAlignment w:val="top"/>
        <w:rPr>
          <w:rFonts w:ascii="Arial" w:hAnsi="Arial" w:cs="Arial"/>
          <w:sz w:val="24"/>
          <w:szCs w:val="24"/>
        </w:rPr>
      </w:pPr>
    </w:p>
    <w:p w:rsidR="00E50D8F" w:rsidRDefault="00E77DE5" w:rsidP="007911DD">
      <w:pPr>
        <w:spacing w:after="0" w:line="240" w:lineRule="auto"/>
        <w:jc w:val="both"/>
        <w:textAlignment w:val="top"/>
        <w:rPr>
          <w:rFonts w:ascii="Arial" w:hAnsi="Arial" w:cs="Arial"/>
          <w:sz w:val="18"/>
          <w:szCs w:val="18"/>
        </w:rPr>
      </w:pPr>
      <w:r w:rsidRPr="006B7CFE">
        <w:rPr>
          <w:rFonts w:ascii="Arial" w:hAnsi="Arial" w:cs="Arial"/>
          <w:sz w:val="24"/>
          <w:szCs w:val="24"/>
        </w:rPr>
        <w:t xml:space="preserve">Las directrices </w:t>
      </w:r>
      <w:r w:rsidR="002E7EFD" w:rsidRPr="006B7CFE">
        <w:rPr>
          <w:rFonts w:ascii="Arial" w:hAnsi="Arial" w:cs="Arial"/>
          <w:sz w:val="24"/>
          <w:szCs w:val="24"/>
        </w:rPr>
        <w:t xml:space="preserve"> del </w:t>
      </w:r>
      <w:r w:rsidRPr="006B7CFE">
        <w:rPr>
          <w:rFonts w:ascii="Arial" w:hAnsi="Arial" w:cs="Arial"/>
          <w:sz w:val="24"/>
          <w:szCs w:val="24"/>
        </w:rPr>
        <w:t>R</w:t>
      </w:r>
      <w:r w:rsidR="002E7EFD" w:rsidRPr="006B7CFE">
        <w:rPr>
          <w:rFonts w:ascii="Arial" w:hAnsi="Arial" w:cs="Arial"/>
          <w:sz w:val="24"/>
          <w:szCs w:val="24"/>
        </w:rPr>
        <w:t xml:space="preserve">oyal Collegue of Obstetricians and Gyneacologist </w:t>
      </w:r>
      <w:r w:rsidRPr="006B7CFE">
        <w:rPr>
          <w:rFonts w:ascii="Arial" w:hAnsi="Arial" w:cs="Arial"/>
          <w:sz w:val="24"/>
          <w:szCs w:val="24"/>
        </w:rPr>
        <w:t xml:space="preserve"> exige que no</w:t>
      </w:r>
      <w:r w:rsidR="002E7EFD" w:rsidRPr="006B7CFE">
        <w:rPr>
          <w:rFonts w:ascii="Arial" w:hAnsi="Arial" w:cs="Arial"/>
          <w:sz w:val="24"/>
          <w:szCs w:val="24"/>
        </w:rPr>
        <w:t xml:space="preserve"> estén presentes </w:t>
      </w:r>
      <w:r w:rsidRPr="006B7CFE">
        <w:rPr>
          <w:rFonts w:ascii="Arial" w:hAnsi="Arial" w:cs="Arial"/>
          <w:sz w:val="24"/>
          <w:szCs w:val="24"/>
        </w:rPr>
        <w:t xml:space="preserve"> desaceleraciones,</w:t>
      </w:r>
      <w:r w:rsidR="002E7EFD" w:rsidRPr="006B7CFE">
        <w:rPr>
          <w:rFonts w:ascii="Arial" w:hAnsi="Arial" w:cs="Arial"/>
          <w:sz w:val="24"/>
          <w:szCs w:val="24"/>
        </w:rPr>
        <w:t xml:space="preserve"> </w:t>
      </w:r>
      <w:r w:rsidRPr="006B7CFE">
        <w:rPr>
          <w:rFonts w:ascii="Arial" w:hAnsi="Arial" w:cs="Arial"/>
          <w:sz w:val="24"/>
          <w:szCs w:val="24"/>
        </w:rPr>
        <w:t>mientras</w:t>
      </w:r>
      <w:r w:rsidR="002E7EFD" w:rsidRPr="006B7CFE">
        <w:rPr>
          <w:rFonts w:ascii="Arial" w:hAnsi="Arial" w:cs="Arial"/>
          <w:sz w:val="24"/>
          <w:szCs w:val="24"/>
        </w:rPr>
        <w:t xml:space="preserve"> que la </w:t>
      </w:r>
      <w:r w:rsidRPr="006B7CFE">
        <w:rPr>
          <w:rFonts w:ascii="Arial" w:hAnsi="Arial" w:cs="Arial"/>
          <w:sz w:val="24"/>
          <w:szCs w:val="24"/>
        </w:rPr>
        <w:t xml:space="preserve"> FIGO permite la prese</w:t>
      </w:r>
      <w:r w:rsidR="00C47272">
        <w:rPr>
          <w:rFonts w:ascii="Arial" w:hAnsi="Arial" w:cs="Arial"/>
          <w:sz w:val="24"/>
          <w:szCs w:val="24"/>
        </w:rPr>
        <w:t xml:space="preserve">ncia </w:t>
      </w:r>
      <w:r w:rsidRPr="006B7CFE">
        <w:rPr>
          <w:rFonts w:ascii="Arial" w:hAnsi="Arial" w:cs="Arial"/>
          <w:sz w:val="24"/>
          <w:szCs w:val="24"/>
        </w:rPr>
        <w:t>de</w:t>
      </w:r>
      <w:r w:rsidR="00C47272">
        <w:rPr>
          <w:rFonts w:ascii="Arial" w:hAnsi="Arial" w:cs="Arial"/>
          <w:sz w:val="24"/>
          <w:szCs w:val="24"/>
        </w:rPr>
        <w:t xml:space="preserve"> </w:t>
      </w:r>
      <w:r w:rsidRPr="006B7CFE">
        <w:rPr>
          <w:rFonts w:ascii="Arial" w:hAnsi="Arial" w:cs="Arial"/>
          <w:sz w:val="24"/>
          <w:szCs w:val="24"/>
        </w:rPr>
        <w:t>desaceleraciones esporádica</w:t>
      </w:r>
      <w:r w:rsidR="002E7EFD" w:rsidRPr="006B7CFE">
        <w:rPr>
          <w:rFonts w:ascii="Arial" w:hAnsi="Arial" w:cs="Arial"/>
          <w:sz w:val="24"/>
          <w:szCs w:val="24"/>
        </w:rPr>
        <w:t>s</w:t>
      </w:r>
      <w:r w:rsidRPr="006B7CFE">
        <w:rPr>
          <w:rFonts w:ascii="Arial" w:hAnsi="Arial" w:cs="Arial"/>
          <w:sz w:val="24"/>
          <w:szCs w:val="24"/>
        </w:rPr>
        <w:t xml:space="preserve"> y leve</w:t>
      </w:r>
      <w:r w:rsidR="002E7EFD" w:rsidRPr="006B7CFE">
        <w:rPr>
          <w:rFonts w:ascii="Arial" w:hAnsi="Arial" w:cs="Arial"/>
          <w:sz w:val="24"/>
          <w:szCs w:val="24"/>
        </w:rPr>
        <w:t>s</w:t>
      </w:r>
      <w:r w:rsidRPr="006B7CFE">
        <w:rPr>
          <w:rFonts w:ascii="Arial" w:hAnsi="Arial" w:cs="Arial"/>
          <w:sz w:val="24"/>
          <w:szCs w:val="24"/>
        </w:rPr>
        <w:t xml:space="preserve"> de</w:t>
      </w:r>
      <w:r w:rsidR="00C47272">
        <w:rPr>
          <w:rFonts w:ascii="Arial" w:hAnsi="Arial" w:cs="Arial"/>
          <w:sz w:val="24"/>
          <w:szCs w:val="24"/>
        </w:rPr>
        <w:t xml:space="preserve"> </w:t>
      </w:r>
      <w:r w:rsidRPr="006B7CFE">
        <w:rPr>
          <w:rFonts w:ascii="Arial" w:hAnsi="Arial" w:cs="Arial"/>
          <w:sz w:val="24"/>
          <w:szCs w:val="24"/>
        </w:rPr>
        <w:t>corta duración</w:t>
      </w:r>
      <w:r w:rsidR="001E2E58" w:rsidRPr="006B7CFE">
        <w:rPr>
          <w:rFonts w:ascii="Arial" w:hAnsi="Arial" w:cs="Arial"/>
          <w:sz w:val="24"/>
          <w:szCs w:val="24"/>
        </w:rPr>
        <w:t>.</w:t>
      </w:r>
      <w:r w:rsidR="00841C0C" w:rsidRPr="006B7CFE">
        <w:rPr>
          <w:rFonts w:ascii="Arial" w:hAnsi="Arial" w:cs="Arial"/>
          <w:sz w:val="18"/>
          <w:szCs w:val="18"/>
        </w:rPr>
        <w:t xml:space="preserve">  </w:t>
      </w:r>
    </w:p>
    <w:p w:rsidR="001E2E58" w:rsidRPr="00E50D8F" w:rsidRDefault="00C47272" w:rsidP="007911DD">
      <w:pPr>
        <w:spacing w:after="0" w:line="240" w:lineRule="auto"/>
        <w:jc w:val="both"/>
        <w:textAlignment w:val="top"/>
        <w:rPr>
          <w:rFonts w:ascii="Arial" w:hAnsi="Arial" w:cs="Arial"/>
          <w:sz w:val="18"/>
          <w:szCs w:val="18"/>
        </w:rPr>
      </w:pPr>
      <w:r>
        <w:rPr>
          <w:rFonts w:ascii="Arial" w:hAnsi="Arial" w:cs="Arial"/>
          <w:sz w:val="24"/>
          <w:szCs w:val="24"/>
        </w:rPr>
        <w:t>(</w:t>
      </w:r>
      <w:r w:rsidR="009B74E8">
        <w:rPr>
          <w:rFonts w:ascii="Arial" w:hAnsi="Arial" w:cs="Arial"/>
          <w:sz w:val="24"/>
          <w:szCs w:val="24"/>
        </w:rPr>
        <w:t>Figura 21</w:t>
      </w:r>
      <w:r w:rsidR="00841C0C" w:rsidRPr="006B7CFE">
        <w:rPr>
          <w:rFonts w:ascii="Arial" w:hAnsi="Arial" w:cs="Arial"/>
          <w:sz w:val="24"/>
          <w:szCs w:val="24"/>
        </w:rPr>
        <w:t>)</w:t>
      </w:r>
    </w:p>
    <w:p w:rsidR="00600C19" w:rsidRDefault="00600C19" w:rsidP="00246D90">
      <w:pPr>
        <w:jc w:val="both"/>
        <w:rPr>
          <w:rFonts w:ascii="Arial" w:eastAsia="Times New Roman" w:hAnsi="Arial" w:cs="Arial"/>
          <w:color w:val="000000"/>
          <w:sz w:val="18"/>
          <w:szCs w:val="18"/>
          <w:lang w:eastAsia="es-ES"/>
        </w:rPr>
      </w:pPr>
    </w:p>
    <w:p w:rsidR="00600C19" w:rsidRDefault="00600C19" w:rsidP="00EB75B6">
      <w:pPr>
        <w:jc w:val="center"/>
        <w:rPr>
          <w:rFonts w:ascii="Arial" w:eastAsia="Times New Roman" w:hAnsi="Arial" w:cs="Arial"/>
          <w:color w:val="000000"/>
          <w:sz w:val="18"/>
          <w:szCs w:val="18"/>
          <w:lang w:eastAsia="es-ES"/>
        </w:rPr>
      </w:pPr>
    </w:p>
    <w:p w:rsidR="00600C19" w:rsidRDefault="00600C19" w:rsidP="00246D90">
      <w:pPr>
        <w:jc w:val="both"/>
        <w:rPr>
          <w:rFonts w:ascii="Arial" w:eastAsia="Times New Roman" w:hAnsi="Arial" w:cs="Arial"/>
          <w:color w:val="000000"/>
          <w:sz w:val="18"/>
          <w:szCs w:val="18"/>
          <w:lang w:eastAsia="es-ES"/>
        </w:rPr>
      </w:pPr>
    </w:p>
    <w:p w:rsidR="00600C19" w:rsidRPr="00EB75B6" w:rsidRDefault="007118A9" w:rsidP="00246D90">
      <w:pPr>
        <w:jc w:val="both"/>
        <w:rPr>
          <w:rFonts w:ascii="Arial" w:eastAsia="Times New Roman" w:hAnsi="Arial" w:cs="Arial"/>
          <w:b/>
          <w:color w:val="000000"/>
          <w:lang w:eastAsia="es-ES"/>
        </w:rPr>
      </w:pPr>
      <w:r w:rsidRPr="00EB75B6">
        <w:rPr>
          <w:rFonts w:ascii="Arial" w:eastAsia="Times New Roman" w:hAnsi="Arial" w:cs="Arial"/>
          <w:b/>
          <w:color w:val="000000"/>
          <w:lang w:eastAsia="es-ES"/>
        </w:rPr>
        <w:t>Figura</w:t>
      </w:r>
      <w:r w:rsidR="009B74E8">
        <w:rPr>
          <w:rFonts w:ascii="Arial" w:eastAsia="Times New Roman" w:hAnsi="Arial" w:cs="Arial"/>
          <w:b/>
          <w:color w:val="000000"/>
          <w:lang w:eastAsia="es-ES"/>
        </w:rPr>
        <w:t xml:space="preserve"> 21</w:t>
      </w:r>
      <w:r w:rsidRPr="00EB75B6">
        <w:rPr>
          <w:rFonts w:ascii="Arial" w:eastAsia="Times New Roman" w:hAnsi="Arial" w:cs="Arial"/>
          <w:b/>
          <w:color w:val="000000"/>
          <w:lang w:eastAsia="es-ES"/>
        </w:rPr>
        <w:t xml:space="preserve">. </w:t>
      </w:r>
      <w:r w:rsidR="00EB75B6" w:rsidRPr="00EB75B6">
        <w:rPr>
          <w:rFonts w:ascii="Arial" w:eastAsia="Times New Roman" w:hAnsi="Arial" w:cs="Arial"/>
          <w:b/>
          <w:color w:val="000000"/>
          <w:lang w:eastAsia="es-ES"/>
        </w:rPr>
        <w:t xml:space="preserve">Monitoria Fetal Sin Stress Normal </w:t>
      </w:r>
    </w:p>
    <w:p w:rsidR="00600C19" w:rsidRDefault="00EB75B6" w:rsidP="00246D90">
      <w:pPr>
        <w:jc w:val="both"/>
        <w:rPr>
          <w:rFonts w:ascii="Arial" w:eastAsia="Times New Roman" w:hAnsi="Arial" w:cs="Arial"/>
          <w:color w:val="000000"/>
          <w:lang w:eastAsia="es-ES"/>
        </w:rPr>
      </w:pPr>
      <w:r w:rsidRPr="00EB75B6">
        <w:rPr>
          <w:rFonts w:ascii="Arial" w:eastAsia="Times New Roman" w:hAnsi="Arial" w:cs="Arial"/>
          <w:color w:val="000000"/>
          <w:lang w:eastAsia="es-ES"/>
        </w:rPr>
        <w:t>Wi</w:t>
      </w:r>
      <w:r w:rsidR="003F1CE8">
        <w:rPr>
          <w:rFonts w:ascii="Arial" w:eastAsia="Times New Roman" w:hAnsi="Arial" w:cs="Arial"/>
          <w:color w:val="000000"/>
          <w:lang w:eastAsia="es-ES"/>
        </w:rPr>
        <w:t xml:space="preserve">lliam </w:t>
      </w:r>
      <w:r w:rsidR="00244809">
        <w:rPr>
          <w:rFonts w:ascii="Arial" w:eastAsia="Times New Roman" w:hAnsi="Arial" w:cs="Arial"/>
          <w:color w:val="000000"/>
          <w:lang w:eastAsia="es-ES"/>
        </w:rPr>
        <w:t>Obstetrics,</w:t>
      </w:r>
      <w:r w:rsidR="003F1CE8">
        <w:rPr>
          <w:rFonts w:ascii="Arial" w:eastAsia="Times New Roman" w:hAnsi="Arial" w:cs="Arial"/>
          <w:color w:val="000000"/>
          <w:lang w:eastAsia="es-ES"/>
        </w:rPr>
        <w:t xml:space="preserve"> 2005. 22 nd E</w:t>
      </w:r>
      <w:r w:rsidRPr="00EB75B6">
        <w:rPr>
          <w:rFonts w:ascii="Arial" w:eastAsia="Times New Roman" w:hAnsi="Arial" w:cs="Arial"/>
          <w:color w:val="000000"/>
          <w:lang w:eastAsia="es-ES"/>
        </w:rPr>
        <w:t>dicion</w:t>
      </w:r>
    </w:p>
    <w:p w:rsidR="00DB72E7" w:rsidRDefault="00DB72E7" w:rsidP="00246D90">
      <w:pPr>
        <w:jc w:val="both"/>
        <w:rPr>
          <w:rFonts w:ascii="Arial" w:eastAsia="Times New Roman" w:hAnsi="Arial" w:cs="Arial"/>
          <w:color w:val="000000"/>
          <w:lang w:eastAsia="es-ES"/>
        </w:rPr>
      </w:pPr>
    </w:p>
    <w:p w:rsidR="00DB72E7" w:rsidRDefault="00DB72E7" w:rsidP="00246D90">
      <w:pPr>
        <w:jc w:val="both"/>
        <w:rPr>
          <w:rFonts w:ascii="Arial" w:eastAsia="Times New Roman" w:hAnsi="Arial" w:cs="Arial"/>
          <w:color w:val="000000"/>
          <w:lang w:eastAsia="es-ES"/>
        </w:rPr>
      </w:pPr>
    </w:p>
    <w:p w:rsidR="00DB72E7" w:rsidRPr="00FB0DC4" w:rsidRDefault="00DB72E7" w:rsidP="00FB0DC4">
      <w:pPr>
        <w:pStyle w:val="Subttulo"/>
        <w:jc w:val="left"/>
        <w:rPr>
          <w:rFonts w:ascii="Arial" w:hAnsi="Arial" w:cs="Arial"/>
        </w:rPr>
      </w:pPr>
      <w:bookmarkStart w:id="80" w:name="_Toc305930573"/>
      <w:bookmarkStart w:id="81" w:name="_Toc317001970"/>
      <w:r w:rsidRPr="00FB0DC4">
        <w:rPr>
          <w:rFonts w:ascii="Arial" w:hAnsi="Arial" w:cs="Arial"/>
        </w:rPr>
        <w:t>MONITORIA FETAL SOSPECHOSA</w:t>
      </w:r>
      <w:bookmarkEnd w:id="80"/>
      <w:bookmarkEnd w:id="81"/>
    </w:p>
    <w:p w:rsidR="00FD0886" w:rsidRPr="006B7CFE" w:rsidRDefault="00DB72E7" w:rsidP="00DB72E7">
      <w:pPr>
        <w:spacing w:after="0" w:line="240" w:lineRule="auto"/>
        <w:jc w:val="both"/>
        <w:textAlignment w:val="top"/>
        <w:rPr>
          <w:rFonts w:ascii="Arial" w:hAnsi="Arial" w:cs="Arial"/>
          <w:sz w:val="24"/>
          <w:szCs w:val="24"/>
        </w:rPr>
      </w:pPr>
      <w:r w:rsidRPr="00E77DE5">
        <w:rPr>
          <w:rFonts w:ascii="Arial" w:hAnsi="Arial" w:cs="Arial"/>
          <w:color w:val="333333"/>
          <w:sz w:val="24"/>
          <w:szCs w:val="24"/>
        </w:rPr>
        <w:br/>
      </w:r>
      <w:r w:rsidR="00AB0F18" w:rsidRPr="006B7CFE">
        <w:rPr>
          <w:rFonts w:ascii="Arial" w:hAnsi="Arial" w:cs="Arial"/>
          <w:sz w:val="24"/>
          <w:szCs w:val="24"/>
        </w:rPr>
        <w:t>Se encuentra u</w:t>
      </w:r>
      <w:r w:rsidRPr="006B7CFE">
        <w:rPr>
          <w:rFonts w:ascii="Arial" w:hAnsi="Arial" w:cs="Arial"/>
          <w:sz w:val="24"/>
          <w:szCs w:val="24"/>
        </w:rPr>
        <w:t xml:space="preserve">n amplio desacuerdo </w:t>
      </w:r>
      <w:r w:rsidR="00AB0F18" w:rsidRPr="006B7CFE">
        <w:rPr>
          <w:rFonts w:ascii="Arial" w:hAnsi="Arial" w:cs="Arial"/>
          <w:sz w:val="24"/>
          <w:szCs w:val="24"/>
        </w:rPr>
        <w:t xml:space="preserve">entre </w:t>
      </w:r>
      <w:r w:rsidR="007118A9" w:rsidRPr="006B7CFE">
        <w:rPr>
          <w:rFonts w:ascii="Arial" w:hAnsi="Arial" w:cs="Arial"/>
          <w:sz w:val="24"/>
          <w:szCs w:val="24"/>
        </w:rPr>
        <w:t>las</w:t>
      </w:r>
      <w:r w:rsidRPr="006B7CFE">
        <w:rPr>
          <w:rFonts w:ascii="Arial" w:hAnsi="Arial" w:cs="Arial"/>
          <w:sz w:val="24"/>
          <w:szCs w:val="24"/>
        </w:rPr>
        <w:t xml:space="preserve"> tres directrices relativas a la</w:t>
      </w:r>
      <w:r w:rsidRPr="006B7CFE">
        <w:rPr>
          <w:rFonts w:ascii="Arial" w:hAnsi="Arial" w:cs="Arial"/>
          <w:sz w:val="24"/>
          <w:szCs w:val="24"/>
        </w:rPr>
        <w:br/>
        <w:t xml:space="preserve">clasificación de los trazados de sospechosos Muchos de los </w:t>
      </w:r>
      <w:r w:rsidR="00585344" w:rsidRPr="006B7CFE">
        <w:rPr>
          <w:rFonts w:ascii="Arial" w:hAnsi="Arial" w:cs="Arial"/>
          <w:sz w:val="24"/>
          <w:szCs w:val="24"/>
        </w:rPr>
        <w:t xml:space="preserve">desacuerdos </w:t>
      </w:r>
      <w:r w:rsidRPr="006B7CFE">
        <w:rPr>
          <w:rFonts w:ascii="Arial" w:hAnsi="Arial" w:cs="Arial"/>
          <w:sz w:val="24"/>
          <w:szCs w:val="24"/>
        </w:rPr>
        <w:t>anteriormente</w:t>
      </w:r>
      <w:r w:rsidR="00585344" w:rsidRPr="006B7CFE">
        <w:rPr>
          <w:rFonts w:ascii="Arial" w:hAnsi="Arial" w:cs="Arial"/>
          <w:sz w:val="24"/>
          <w:szCs w:val="24"/>
        </w:rPr>
        <w:t xml:space="preserve"> </w:t>
      </w:r>
      <w:r w:rsidRPr="006B7CFE">
        <w:rPr>
          <w:rFonts w:ascii="Arial" w:hAnsi="Arial" w:cs="Arial"/>
          <w:sz w:val="24"/>
          <w:szCs w:val="24"/>
        </w:rPr>
        <w:t>mencionados relativos a la identificación de las características de la FCF individuales se reflejan en esta categoría, incluidas las definiciones de</w:t>
      </w:r>
      <w:r w:rsidRPr="006B7CFE">
        <w:rPr>
          <w:rFonts w:ascii="Arial" w:hAnsi="Arial" w:cs="Arial"/>
          <w:sz w:val="24"/>
          <w:szCs w:val="24"/>
        </w:rPr>
        <w:br/>
        <w:t xml:space="preserve">taquicardia, bradicardia, la duración de la reducción de la variabilidad, una </w:t>
      </w:r>
      <w:r w:rsidR="00585344" w:rsidRPr="006B7CFE">
        <w:rPr>
          <w:rFonts w:ascii="Arial" w:hAnsi="Arial" w:cs="Arial"/>
          <w:sz w:val="24"/>
          <w:szCs w:val="24"/>
        </w:rPr>
        <w:t>variabilidad marcada</w:t>
      </w:r>
      <w:r w:rsidRPr="006B7CFE">
        <w:rPr>
          <w:rFonts w:ascii="Arial" w:hAnsi="Arial" w:cs="Arial"/>
          <w:sz w:val="24"/>
          <w:szCs w:val="24"/>
        </w:rPr>
        <w:t>,</w:t>
      </w:r>
      <w:r w:rsidR="00585344" w:rsidRPr="006B7CFE">
        <w:rPr>
          <w:rFonts w:ascii="Arial" w:hAnsi="Arial" w:cs="Arial"/>
          <w:sz w:val="24"/>
          <w:szCs w:val="24"/>
        </w:rPr>
        <w:t xml:space="preserve"> </w:t>
      </w:r>
      <w:r w:rsidRPr="006B7CFE">
        <w:rPr>
          <w:rFonts w:ascii="Arial" w:hAnsi="Arial" w:cs="Arial"/>
          <w:sz w:val="24"/>
          <w:szCs w:val="24"/>
        </w:rPr>
        <w:t xml:space="preserve">ausencia de aceleraciones y </w:t>
      </w:r>
      <w:r w:rsidR="00FD0886" w:rsidRPr="006B7CFE">
        <w:rPr>
          <w:rFonts w:ascii="Arial" w:hAnsi="Arial" w:cs="Arial"/>
          <w:sz w:val="24"/>
          <w:szCs w:val="24"/>
        </w:rPr>
        <w:t xml:space="preserve">cualquier clasificación de las </w:t>
      </w:r>
      <w:r w:rsidRPr="006B7CFE">
        <w:rPr>
          <w:rFonts w:ascii="Arial" w:hAnsi="Arial" w:cs="Arial"/>
          <w:sz w:val="24"/>
          <w:szCs w:val="24"/>
        </w:rPr>
        <w:t>desaceleraciones</w:t>
      </w:r>
      <w:r w:rsidR="0067213C" w:rsidRPr="006B7CFE">
        <w:rPr>
          <w:rFonts w:ascii="Arial" w:hAnsi="Arial" w:cs="Arial"/>
          <w:sz w:val="24"/>
          <w:szCs w:val="24"/>
        </w:rPr>
        <w:t xml:space="preserve">. </w:t>
      </w:r>
      <w:commentRangeStart w:id="82"/>
      <w:r w:rsidR="0067213C" w:rsidRPr="006B7CFE">
        <w:rPr>
          <w:rFonts w:ascii="Arial" w:hAnsi="Arial" w:cs="Arial"/>
          <w:sz w:val="18"/>
          <w:szCs w:val="18"/>
        </w:rPr>
        <w:t>10</w:t>
      </w:r>
      <w:commentRangeEnd w:id="82"/>
      <w:r w:rsidR="00F27C3C">
        <w:rPr>
          <w:rStyle w:val="Refdecomentario"/>
        </w:rPr>
        <w:commentReference w:id="82"/>
      </w:r>
    </w:p>
    <w:p w:rsidR="00FD0886" w:rsidRDefault="00FD0886" w:rsidP="00DB72E7">
      <w:pPr>
        <w:spacing w:after="0" w:line="240" w:lineRule="auto"/>
        <w:jc w:val="both"/>
        <w:textAlignment w:val="top"/>
        <w:rPr>
          <w:rFonts w:ascii="Arial" w:hAnsi="Arial" w:cs="Arial"/>
          <w:color w:val="333333"/>
          <w:sz w:val="24"/>
          <w:szCs w:val="24"/>
        </w:rPr>
      </w:pPr>
    </w:p>
    <w:p w:rsidR="00FD0886" w:rsidRPr="00FD0886" w:rsidRDefault="00FD0886" w:rsidP="00FD0886">
      <w:pPr>
        <w:spacing w:after="0" w:line="240" w:lineRule="auto"/>
        <w:textAlignment w:val="top"/>
        <w:rPr>
          <w:rFonts w:ascii="Arial" w:hAnsi="Arial" w:cs="Arial"/>
          <w:b/>
          <w:color w:val="1F497D"/>
          <w:sz w:val="24"/>
          <w:szCs w:val="24"/>
          <w:u w:val="single"/>
        </w:rPr>
      </w:pPr>
    </w:p>
    <w:p w:rsidR="00FD0886" w:rsidRPr="00FB0DC4" w:rsidRDefault="00FD0886" w:rsidP="00FB0DC4">
      <w:pPr>
        <w:pStyle w:val="Subttulo"/>
        <w:jc w:val="left"/>
        <w:rPr>
          <w:rFonts w:ascii="Arial" w:hAnsi="Arial" w:cs="Arial"/>
          <w:color w:val="333333"/>
        </w:rPr>
      </w:pPr>
      <w:bookmarkStart w:id="83" w:name="_Toc305930574"/>
      <w:bookmarkStart w:id="84" w:name="_Toc317001971"/>
      <w:r w:rsidRPr="00FB0DC4">
        <w:rPr>
          <w:rFonts w:ascii="Arial" w:hAnsi="Arial" w:cs="Arial"/>
        </w:rPr>
        <w:t>MONITORIA FETAL PATOLOGICA</w:t>
      </w:r>
      <w:bookmarkEnd w:id="83"/>
      <w:bookmarkEnd w:id="84"/>
      <w:r w:rsidRPr="00FB0DC4">
        <w:rPr>
          <w:rFonts w:ascii="Arial" w:hAnsi="Arial" w:cs="Arial"/>
          <w:color w:val="333333"/>
        </w:rPr>
        <w:t xml:space="preserve"> </w:t>
      </w:r>
    </w:p>
    <w:p w:rsidR="00DB72E7" w:rsidRPr="006B7CFE" w:rsidRDefault="00DB72E7" w:rsidP="00913DE5">
      <w:pPr>
        <w:spacing w:after="0" w:line="240" w:lineRule="auto"/>
        <w:jc w:val="both"/>
        <w:textAlignment w:val="top"/>
        <w:rPr>
          <w:rFonts w:ascii="Arial" w:hAnsi="Arial" w:cs="Arial"/>
          <w:sz w:val="18"/>
          <w:szCs w:val="18"/>
        </w:rPr>
      </w:pPr>
      <w:r w:rsidRPr="00E77DE5">
        <w:rPr>
          <w:rFonts w:ascii="Arial" w:hAnsi="Arial" w:cs="Arial"/>
          <w:color w:val="333333"/>
          <w:sz w:val="24"/>
          <w:szCs w:val="24"/>
        </w:rPr>
        <w:br/>
      </w:r>
      <w:r w:rsidR="007118A9" w:rsidRPr="006B7CFE">
        <w:rPr>
          <w:rFonts w:ascii="Arial" w:hAnsi="Arial" w:cs="Arial"/>
          <w:sz w:val="24"/>
          <w:szCs w:val="24"/>
        </w:rPr>
        <w:t>También</w:t>
      </w:r>
      <w:r w:rsidR="00527FFC" w:rsidRPr="006B7CFE">
        <w:rPr>
          <w:rFonts w:ascii="Arial" w:hAnsi="Arial" w:cs="Arial"/>
          <w:sz w:val="24"/>
          <w:szCs w:val="24"/>
        </w:rPr>
        <w:t xml:space="preserve"> se encuentran desacuerdos importantes en la clasificación de los trazados patológicos</w:t>
      </w:r>
      <w:r w:rsidRPr="006B7CFE">
        <w:rPr>
          <w:rFonts w:ascii="Arial" w:hAnsi="Arial" w:cs="Arial"/>
          <w:sz w:val="24"/>
          <w:szCs w:val="24"/>
        </w:rPr>
        <w:t>. Los casos de taquicardia fet</w:t>
      </w:r>
      <w:r w:rsidR="00913DE5" w:rsidRPr="006B7CFE">
        <w:rPr>
          <w:rFonts w:ascii="Arial" w:hAnsi="Arial" w:cs="Arial"/>
          <w:sz w:val="24"/>
          <w:szCs w:val="24"/>
        </w:rPr>
        <w:t>al y bradicardia han sido tomado</w:t>
      </w:r>
      <w:r w:rsidRPr="006B7CFE">
        <w:rPr>
          <w:rFonts w:ascii="Arial" w:hAnsi="Arial" w:cs="Arial"/>
          <w:sz w:val="24"/>
          <w:szCs w:val="24"/>
        </w:rPr>
        <w:t>s</w:t>
      </w:r>
      <w:r w:rsidR="00913DE5" w:rsidRPr="006B7CFE">
        <w:rPr>
          <w:rFonts w:ascii="Arial" w:hAnsi="Arial" w:cs="Arial"/>
          <w:sz w:val="24"/>
          <w:szCs w:val="24"/>
        </w:rPr>
        <w:t xml:space="preserve"> en </w:t>
      </w:r>
      <w:r w:rsidRPr="006B7CFE">
        <w:rPr>
          <w:rFonts w:ascii="Arial" w:hAnsi="Arial" w:cs="Arial"/>
          <w:sz w:val="24"/>
          <w:szCs w:val="24"/>
        </w:rPr>
        <w:t xml:space="preserve"> es</w:t>
      </w:r>
      <w:r w:rsidR="00913DE5" w:rsidRPr="006B7CFE">
        <w:rPr>
          <w:rFonts w:ascii="Arial" w:hAnsi="Arial" w:cs="Arial"/>
          <w:sz w:val="24"/>
          <w:szCs w:val="24"/>
        </w:rPr>
        <w:t xml:space="preserve">ta clase en las directrices de </w:t>
      </w:r>
      <w:r w:rsidRPr="006B7CFE">
        <w:rPr>
          <w:rFonts w:ascii="Arial" w:hAnsi="Arial" w:cs="Arial"/>
          <w:sz w:val="24"/>
          <w:szCs w:val="24"/>
        </w:rPr>
        <w:t>ACOG pero no en</w:t>
      </w:r>
      <w:r w:rsidR="00913DE5" w:rsidRPr="006B7CFE">
        <w:rPr>
          <w:rFonts w:ascii="Arial" w:hAnsi="Arial" w:cs="Arial"/>
          <w:sz w:val="24"/>
          <w:szCs w:val="24"/>
        </w:rPr>
        <w:t xml:space="preserve"> </w:t>
      </w:r>
      <w:r w:rsidRPr="006B7CFE">
        <w:rPr>
          <w:rFonts w:ascii="Arial" w:hAnsi="Arial" w:cs="Arial"/>
          <w:sz w:val="24"/>
          <w:szCs w:val="24"/>
        </w:rPr>
        <w:t xml:space="preserve">otros. </w:t>
      </w:r>
      <w:r w:rsidR="007118A9" w:rsidRPr="006B7CFE">
        <w:rPr>
          <w:rFonts w:ascii="Arial" w:hAnsi="Arial" w:cs="Arial"/>
          <w:sz w:val="24"/>
          <w:szCs w:val="24"/>
        </w:rPr>
        <w:t>Los desacuerdos son una vez más su mayoría relacionados con la importancia</w:t>
      </w:r>
      <w:r w:rsidR="007118A9" w:rsidRPr="006B7CFE">
        <w:rPr>
          <w:rFonts w:ascii="Arial" w:hAnsi="Arial" w:cs="Arial"/>
          <w:sz w:val="24"/>
          <w:szCs w:val="24"/>
        </w:rPr>
        <w:br/>
        <w:t>atribuida a las diferentes duraciones de reducción de la variabilidad, con o sin</w:t>
      </w:r>
      <w:r w:rsidR="007118A9" w:rsidRPr="006B7CFE">
        <w:rPr>
          <w:rFonts w:ascii="Arial" w:hAnsi="Arial" w:cs="Arial"/>
          <w:sz w:val="24"/>
          <w:szCs w:val="24"/>
        </w:rPr>
        <w:br/>
        <w:t xml:space="preserve">desaceleraciones concomitantes, la presencia de un  patrón sinusoidal, y la evaluación cuantitativa y cualitativa de las desaceleraciones. </w:t>
      </w:r>
      <w:commentRangeStart w:id="85"/>
      <w:r w:rsidR="00913DE5" w:rsidRPr="006B7CFE">
        <w:rPr>
          <w:rFonts w:ascii="Arial" w:hAnsi="Arial" w:cs="Arial"/>
          <w:sz w:val="18"/>
          <w:szCs w:val="18"/>
        </w:rPr>
        <w:t>10</w:t>
      </w:r>
      <w:commentRangeEnd w:id="85"/>
      <w:r w:rsidR="00F17EEC">
        <w:rPr>
          <w:rStyle w:val="Refdecomentario"/>
        </w:rPr>
        <w:commentReference w:id="85"/>
      </w:r>
      <w:r w:rsidR="00D61F20" w:rsidRPr="006B7CFE">
        <w:rPr>
          <w:rFonts w:ascii="Arial" w:hAnsi="Arial" w:cs="Arial"/>
          <w:sz w:val="18"/>
          <w:szCs w:val="18"/>
        </w:rPr>
        <w:t xml:space="preserve"> </w:t>
      </w:r>
      <w:r w:rsidR="00244809" w:rsidRPr="006B7CFE">
        <w:rPr>
          <w:rFonts w:ascii="Arial" w:hAnsi="Arial" w:cs="Arial"/>
          <w:sz w:val="24"/>
          <w:szCs w:val="24"/>
        </w:rPr>
        <w:t>(Cuadro</w:t>
      </w:r>
      <w:r w:rsidR="00D61F20" w:rsidRPr="006B7CFE">
        <w:rPr>
          <w:rFonts w:ascii="Arial" w:hAnsi="Arial" w:cs="Arial"/>
          <w:sz w:val="24"/>
          <w:szCs w:val="24"/>
        </w:rPr>
        <w:t xml:space="preserve"> </w:t>
      </w:r>
      <w:r w:rsidR="00244809" w:rsidRPr="006B7CFE">
        <w:rPr>
          <w:rFonts w:ascii="Arial" w:hAnsi="Arial" w:cs="Arial"/>
          <w:sz w:val="24"/>
          <w:szCs w:val="24"/>
        </w:rPr>
        <w:t>1)</w:t>
      </w:r>
      <w:r w:rsidR="00D61F20" w:rsidRPr="006B7CFE">
        <w:rPr>
          <w:rFonts w:ascii="Arial" w:hAnsi="Arial" w:cs="Arial"/>
          <w:sz w:val="18"/>
          <w:szCs w:val="18"/>
        </w:rPr>
        <w:t xml:space="preserve"> </w:t>
      </w:r>
    </w:p>
    <w:p w:rsidR="00D61F20" w:rsidRDefault="00D61F20" w:rsidP="00913DE5">
      <w:pPr>
        <w:spacing w:after="0" w:line="240" w:lineRule="auto"/>
        <w:jc w:val="both"/>
        <w:textAlignment w:val="top"/>
        <w:rPr>
          <w:rFonts w:ascii="Arial" w:hAnsi="Arial" w:cs="Arial"/>
          <w:color w:val="333333"/>
          <w:sz w:val="18"/>
          <w:szCs w:val="18"/>
        </w:rPr>
      </w:pPr>
    </w:p>
    <w:p w:rsidR="00F30819" w:rsidRDefault="00F30819" w:rsidP="00913DE5">
      <w:pPr>
        <w:spacing w:after="0" w:line="240" w:lineRule="auto"/>
        <w:jc w:val="both"/>
        <w:textAlignment w:val="top"/>
        <w:rPr>
          <w:rFonts w:ascii="Arial" w:hAnsi="Arial" w:cs="Arial"/>
          <w:color w:val="333333"/>
          <w:sz w:val="18"/>
          <w:szCs w:val="18"/>
        </w:rPr>
      </w:pPr>
    </w:p>
    <w:p w:rsidR="00F30819" w:rsidRPr="00E77DE5" w:rsidRDefault="00F30819" w:rsidP="002C34F0">
      <w:pPr>
        <w:autoSpaceDE w:val="0"/>
        <w:autoSpaceDN w:val="0"/>
        <w:adjustRightInd w:val="0"/>
        <w:spacing w:after="0" w:line="240" w:lineRule="auto"/>
        <w:rPr>
          <w:rFonts w:ascii="Arial" w:eastAsia="Times New Roman" w:hAnsi="Arial" w:cs="Arial"/>
          <w:color w:val="333333"/>
          <w:sz w:val="24"/>
          <w:szCs w:val="24"/>
          <w:lang w:eastAsia="es-ES"/>
        </w:rPr>
      </w:pPr>
    </w:p>
    <w:p w:rsidR="00FF6FFB" w:rsidRPr="00507E5F" w:rsidRDefault="00FF6FFB" w:rsidP="002D5000">
      <w:pPr>
        <w:rPr>
          <w:rFonts w:ascii="Arial" w:eastAsia="Times New Roman" w:hAnsi="Arial" w:cs="Arial"/>
          <w:b/>
          <w:color w:val="000000"/>
          <w:lang w:eastAsia="es-ES"/>
        </w:rPr>
      </w:pPr>
    </w:p>
    <w:p w:rsidR="00F14C00" w:rsidRDefault="00D61F20" w:rsidP="002D5000">
      <w:pPr>
        <w:rPr>
          <w:rFonts w:ascii="Arial" w:hAnsi="Arial" w:cs="Arial"/>
          <w:color w:val="231F20"/>
        </w:rPr>
      </w:pPr>
      <w:r w:rsidRPr="00D61F20">
        <w:rPr>
          <w:rFonts w:ascii="Arial" w:eastAsia="Times New Roman" w:hAnsi="Arial" w:cs="Arial"/>
          <w:b/>
          <w:lang w:eastAsia="es-ES"/>
        </w:rPr>
        <w:t xml:space="preserve">Cuadro </w:t>
      </w:r>
      <w:r w:rsidR="00244809" w:rsidRPr="00D61F20">
        <w:rPr>
          <w:rFonts w:ascii="Arial" w:eastAsia="Times New Roman" w:hAnsi="Arial" w:cs="Arial"/>
          <w:b/>
          <w:lang w:eastAsia="es-ES"/>
        </w:rPr>
        <w:t xml:space="preserve">1. </w:t>
      </w:r>
      <w:r w:rsidR="00507E5F" w:rsidRPr="00D61F20">
        <w:rPr>
          <w:rStyle w:val="hps"/>
          <w:rFonts w:ascii="Arial" w:hAnsi="Arial" w:cs="Arial"/>
          <w:b/>
        </w:rPr>
        <w:t>Criterios simplificados para la</w:t>
      </w:r>
      <w:r w:rsidR="00507E5F" w:rsidRPr="00D61F20">
        <w:rPr>
          <w:rFonts w:ascii="Arial" w:hAnsi="Arial" w:cs="Arial"/>
          <w:b/>
        </w:rPr>
        <w:t xml:space="preserve"> </w:t>
      </w:r>
      <w:r w:rsidR="00507E5F" w:rsidRPr="00D61F20">
        <w:rPr>
          <w:rStyle w:val="hps"/>
          <w:rFonts w:ascii="Arial" w:hAnsi="Arial" w:cs="Arial"/>
          <w:b/>
        </w:rPr>
        <w:t>definición</w:t>
      </w:r>
      <w:r w:rsidR="00507E5F" w:rsidRPr="00D61F20">
        <w:rPr>
          <w:rFonts w:ascii="Arial" w:hAnsi="Arial" w:cs="Arial"/>
          <w:b/>
        </w:rPr>
        <w:t xml:space="preserve"> </w:t>
      </w:r>
      <w:r w:rsidR="00507E5F" w:rsidRPr="00D61F20">
        <w:rPr>
          <w:rStyle w:val="hps"/>
          <w:rFonts w:ascii="Arial" w:hAnsi="Arial" w:cs="Arial"/>
          <w:b/>
        </w:rPr>
        <w:t>de las características de</w:t>
      </w:r>
      <w:r w:rsidR="00507E5F" w:rsidRPr="00D61F20">
        <w:rPr>
          <w:rFonts w:ascii="Arial" w:hAnsi="Arial" w:cs="Arial"/>
          <w:b/>
        </w:rPr>
        <w:t xml:space="preserve"> </w:t>
      </w:r>
      <w:r w:rsidR="00507E5F" w:rsidRPr="00D61F20">
        <w:rPr>
          <w:rStyle w:val="hps"/>
          <w:rFonts w:ascii="Arial" w:hAnsi="Arial" w:cs="Arial"/>
          <w:b/>
        </w:rPr>
        <w:t>la FCF</w:t>
      </w:r>
      <w:r w:rsidR="00507E5F" w:rsidRPr="00D61F20">
        <w:rPr>
          <w:rFonts w:ascii="Arial" w:hAnsi="Arial" w:cs="Arial"/>
          <w:b/>
        </w:rPr>
        <w:t xml:space="preserve"> </w:t>
      </w:r>
      <w:r w:rsidR="00507E5F" w:rsidRPr="00D61F20">
        <w:rPr>
          <w:rStyle w:val="hps"/>
          <w:rFonts w:ascii="Arial" w:hAnsi="Arial" w:cs="Arial"/>
          <w:b/>
        </w:rPr>
        <w:t>y la clasificación</w:t>
      </w:r>
      <w:r w:rsidR="00507E5F" w:rsidRPr="00D61F20">
        <w:rPr>
          <w:rFonts w:ascii="Arial" w:hAnsi="Arial" w:cs="Arial"/>
          <w:b/>
        </w:rPr>
        <w:t xml:space="preserve"> </w:t>
      </w:r>
      <w:r w:rsidR="00507E5F" w:rsidRPr="00D61F20">
        <w:rPr>
          <w:rStyle w:val="hps"/>
          <w:rFonts w:ascii="Arial" w:hAnsi="Arial" w:cs="Arial"/>
          <w:b/>
        </w:rPr>
        <w:t>de la monitoria</w:t>
      </w:r>
      <w:r w:rsidR="002D5000">
        <w:rPr>
          <w:rStyle w:val="hps"/>
          <w:rFonts w:ascii="Arial" w:hAnsi="Arial" w:cs="Arial"/>
          <w:b/>
        </w:rPr>
        <w:t xml:space="preserve">                                                                  </w:t>
      </w:r>
      <w:r w:rsidR="00B74081" w:rsidRPr="002D5000">
        <w:rPr>
          <w:rFonts w:ascii="Arial" w:hAnsi="Arial" w:cs="Arial"/>
          <w:color w:val="231F20"/>
          <w:lang w:val="es-CO"/>
        </w:rPr>
        <w:t>Twenty-five years after the FIGO guidelines for the use of fetal monitoring: Time for a simplified approach</w:t>
      </w:r>
      <w:r w:rsidR="007118A9" w:rsidRPr="002D5000">
        <w:rPr>
          <w:rFonts w:ascii="Arial" w:hAnsi="Arial" w:cs="Arial"/>
          <w:color w:val="231F20"/>
          <w:lang w:val="es-CO"/>
        </w:rPr>
        <w:t>?</w:t>
      </w:r>
      <w:r w:rsidR="00B74081" w:rsidRPr="002D5000">
        <w:rPr>
          <w:rFonts w:ascii="Arial" w:hAnsi="Arial" w:cs="Arial"/>
          <w:color w:val="231F20"/>
          <w:lang w:val="es-CO"/>
        </w:rPr>
        <w:t xml:space="preserve"> </w:t>
      </w:r>
      <w:r w:rsidR="00B74081" w:rsidRPr="00B74081">
        <w:rPr>
          <w:rFonts w:ascii="Arial" w:hAnsi="Arial" w:cs="Arial"/>
          <w:color w:val="231F20"/>
        </w:rPr>
        <w:t xml:space="preserve">International Journal of </w:t>
      </w:r>
      <w:r w:rsidR="00244809" w:rsidRPr="00B74081">
        <w:rPr>
          <w:rFonts w:ascii="Arial" w:hAnsi="Arial" w:cs="Arial"/>
          <w:color w:val="231F20"/>
        </w:rPr>
        <w:t>Ginecología</w:t>
      </w:r>
      <w:r w:rsidR="00B74081" w:rsidRPr="00B74081">
        <w:rPr>
          <w:rFonts w:ascii="Arial" w:hAnsi="Arial" w:cs="Arial"/>
          <w:color w:val="231F20"/>
        </w:rPr>
        <w:t xml:space="preserve"> and Obstetrics</w:t>
      </w:r>
    </w:p>
    <w:p w:rsidR="002D5000" w:rsidRPr="002D5000" w:rsidRDefault="002D5000" w:rsidP="002D5000">
      <w:pPr>
        <w:rPr>
          <w:rFonts w:ascii="Arial" w:hAnsi="Arial" w:cs="Arial"/>
          <w:b/>
        </w:rPr>
      </w:pPr>
    </w:p>
    <w:p w:rsidR="0036713D" w:rsidRPr="00F14C00" w:rsidRDefault="00EA3306" w:rsidP="00F14C00">
      <w:pPr>
        <w:pStyle w:val="Ttulo"/>
        <w:rPr>
          <w:color w:val="1F497D"/>
          <w:sz w:val="18"/>
          <w:szCs w:val="18"/>
          <w:lang w:eastAsia="es-ES"/>
        </w:rPr>
      </w:pPr>
      <w:bookmarkStart w:id="86" w:name="_Toc305930575"/>
      <w:bookmarkStart w:id="87" w:name="_Toc317001972"/>
      <w:r w:rsidRPr="00F14C00">
        <w:rPr>
          <w:rFonts w:ascii="Arial" w:hAnsi="Arial" w:cs="Arial"/>
          <w:sz w:val="24"/>
          <w:szCs w:val="24"/>
          <w:lang w:eastAsia="es-ES"/>
        </w:rPr>
        <w:t>CATEGORIAS</w:t>
      </w:r>
      <w:r w:rsidR="006C02E7" w:rsidRPr="00F14C00">
        <w:rPr>
          <w:rFonts w:ascii="Arial" w:hAnsi="Arial" w:cs="Arial"/>
          <w:sz w:val="24"/>
          <w:szCs w:val="24"/>
          <w:lang w:eastAsia="es-ES"/>
        </w:rPr>
        <w:t xml:space="preserve"> DE LA MONITORIA FETAL PARA INTERPRETAR EL RITMO </w:t>
      </w:r>
      <w:r w:rsidR="009B4EAF" w:rsidRPr="00F14C00">
        <w:rPr>
          <w:rFonts w:ascii="Arial" w:hAnsi="Arial" w:cs="Arial"/>
          <w:sz w:val="24"/>
          <w:szCs w:val="24"/>
          <w:lang w:eastAsia="es-ES"/>
        </w:rPr>
        <w:t xml:space="preserve"> </w:t>
      </w:r>
      <w:r w:rsidRPr="00F14C00">
        <w:rPr>
          <w:rFonts w:ascii="Arial" w:hAnsi="Arial" w:cs="Arial"/>
          <w:sz w:val="24"/>
          <w:szCs w:val="24"/>
          <w:lang w:eastAsia="es-ES"/>
        </w:rPr>
        <w:t xml:space="preserve">CARDIACO </w:t>
      </w:r>
      <w:r w:rsidR="006C02E7" w:rsidRPr="00F14C00">
        <w:rPr>
          <w:rFonts w:ascii="Arial" w:hAnsi="Arial" w:cs="Arial"/>
          <w:sz w:val="24"/>
          <w:szCs w:val="24"/>
          <w:lang w:eastAsia="es-ES"/>
        </w:rPr>
        <w:t xml:space="preserve"> ACOG 2009</w:t>
      </w:r>
      <w:r w:rsidR="00120470">
        <w:rPr>
          <w:color w:val="1F497D"/>
          <w:sz w:val="24"/>
          <w:szCs w:val="24"/>
          <w:u w:val="single"/>
          <w:lang w:eastAsia="es-ES"/>
        </w:rPr>
        <w:t xml:space="preserve">   </w:t>
      </w:r>
      <w:commentRangeStart w:id="88"/>
      <w:r w:rsidR="00120470" w:rsidRPr="00120470">
        <w:rPr>
          <w:color w:val="1F497D"/>
          <w:sz w:val="18"/>
          <w:szCs w:val="18"/>
          <w:lang w:eastAsia="es-ES"/>
        </w:rPr>
        <w:t>9</w:t>
      </w:r>
      <w:commentRangeEnd w:id="88"/>
      <w:r w:rsidR="00692B2F">
        <w:rPr>
          <w:rStyle w:val="Refdecomentario"/>
        </w:rPr>
        <w:commentReference w:id="88"/>
      </w:r>
      <w:bookmarkEnd w:id="86"/>
      <w:bookmarkEnd w:id="87"/>
    </w:p>
    <w:p w:rsidR="00120470" w:rsidRDefault="00120470" w:rsidP="00120470">
      <w:pPr>
        <w:jc w:val="both"/>
        <w:rPr>
          <w:rFonts w:ascii="Arial" w:hAnsi="Arial" w:cs="Arial"/>
          <w:b/>
          <w:noProof/>
          <w:sz w:val="24"/>
          <w:szCs w:val="24"/>
          <w:lang w:eastAsia="es-CO"/>
        </w:rPr>
      </w:pPr>
      <w:r>
        <w:rPr>
          <w:rFonts w:ascii="Arial" w:hAnsi="Arial" w:cs="Arial"/>
          <w:b/>
          <w:noProof/>
          <w:sz w:val="24"/>
          <w:szCs w:val="24"/>
          <w:lang w:eastAsia="es-CO"/>
        </w:rPr>
        <w:t>CATEGORIA I</w:t>
      </w:r>
    </w:p>
    <w:p w:rsidR="00120470" w:rsidRPr="00CD3E49" w:rsidRDefault="00120470" w:rsidP="00C47272">
      <w:pPr>
        <w:numPr>
          <w:ilvl w:val="0"/>
          <w:numId w:val="11"/>
        </w:numPr>
        <w:spacing w:after="0"/>
        <w:ind w:left="1077" w:hanging="357"/>
        <w:jc w:val="both"/>
        <w:rPr>
          <w:rFonts w:ascii="Arial" w:hAnsi="Arial" w:cs="Arial"/>
          <w:noProof/>
          <w:sz w:val="24"/>
          <w:szCs w:val="24"/>
          <w:lang w:eastAsia="es-CO"/>
        </w:rPr>
      </w:pPr>
      <w:r>
        <w:rPr>
          <w:rFonts w:ascii="Arial" w:hAnsi="Arial" w:cs="Arial"/>
          <w:noProof/>
          <w:sz w:val="24"/>
          <w:szCs w:val="24"/>
          <w:lang w:eastAsia="es-CO"/>
        </w:rPr>
        <w:t>L</w:t>
      </w:r>
      <w:r w:rsidRPr="00CD3E49">
        <w:rPr>
          <w:rFonts w:ascii="Arial" w:hAnsi="Arial" w:cs="Arial"/>
          <w:noProof/>
          <w:sz w:val="24"/>
          <w:szCs w:val="24"/>
          <w:lang w:eastAsia="es-CO"/>
        </w:rPr>
        <w:t>inea de base 110-160 l/min</w:t>
      </w:r>
      <w:r w:rsidR="008E4C9C">
        <w:rPr>
          <w:rFonts w:ascii="Arial" w:hAnsi="Arial" w:cs="Arial"/>
          <w:noProof/>
          <w:sz w:val="24"/>
          <w:szCs w:val="24"/>
          <w:lang w:eastAsia="es-CO"/>
        </w:rPr>
        <w:t>.</w:t>
      </w:r>
    </w:p>
    <w:p w:rsidR="00120470" w:rsidRPr="00CD3E49" w:rsidRDefault="00120470" w:rsidP="00C47272">
      <w:pPr>
        <w:numPr>
          <w:ilvl w:val="0"/>
          <w:numId w:val="11"/>
        </w:numPr>
        <w:spacing w:after="0"/>
        <w:ind w:left="1077" w:hanging="357"/>
        <w:jc w:val="both"/>
        <w:rPr>
          <w:rFonts w:ascii="Arial" w:hAnsi="Arial" w:cs="Arial"/>
          <w:noProof/>
          <w:sz w:val="24"/>
          <w:szCs w:val="24"/>
          <w:lang w:eastAsia="es-CO"/>
        </w:rPr>
      </w:pPr>
      <w:r>
        <w:rPr>
          <w:rFonts w:ascii="Arial" w:hAnsi="Arial" w:cs="Arial"/>
          <w:noProof/>
          <w:sz w:val="24"/>
          <w:szCs w:val="24"/>
          <w:lang w:eastAsia="es-CO"/>
        </w:rPr>
        <w:t>V</w:t>
      </w:r>
      <w:r w:rsidRPr="00CD3E49">
        <w:rPr>
          <w:rFonts w:ascii="Arial" w:hAnsi="Arial" w:cs="Arial"/>
          <w:noProof/>
          <w:sz w:val="24"/>
          <w:szCs w:val="24"/>
          <w:lang w:eastAsia="es-CO"/>
        </w:rPr>
        <w:t>ariabilidad moderada</w:t>
      </w:r>
      <w:r w:rsidR="008E4C9C">
        <w:rPr>
          <w:rFonts w:ascii="Arial" w:hAnsi="Arial" w:cs="Arial"/>
          <w:noProof/>
          <w:sz w:val="24"/>
          <w:szCs w:val="24"/>
          <w:lang w:eastAsia="es-CO"/>
        </w:rPr>
        <w:t>.</w:t>
      </w:r>
    </w:p>
    <w:p w:rsidR="00120470" w:rsidRPr="00CD3E49" w:rsidRDefault="00120470" w:rsidP="00C47272">
      <w:pPr>
        <w:numPr>
          <w:ilvl w:val="0"/>
          <w:numId w:val="11"/>
        </w:numPr>
        <w:spacing w:after="0"/>
        <w:ind w:left="1077" w:hanging="357"/>
        <w:jc w:val="both"/>
        <w:rPr>
          <w:rFonts w:ascii="Arial" w:hAnsi="Arial" w:cs="Arial"/>
          <w:noProof/>
          <w:sz w:val="24"/>
          <w:szCs w:val="24"/>
          <w:lang w:eastAsia="es-CO"/>
        </w:rPr>
      </w:pPr>
      <w:r>
        <w:rPr>
          <w:rFonts w:ascii="Arial" w:hAnsi="Arial" w:cs="Arial"/>
          <w:noProof/>
          <w:sz w:val="24"/>
          <w:szCs w:val="24"/>
          <w:lang w:eastAsia="es-CO"/>
        </w:rPr>
        <w:t>D</w:t>
      </w:r>
      <w:r w:rsidRPr="00CD3E49">
        <w:rPr>
          <w:rFonts w:ascii="Arial" w:hAnsi="Arial" w:cs="Arial"/>
          <w:noProof/>
          <w:sz w:val="24"/>
          <w:szCs w:val="24"/>
          <w:lang w:eastAsia="es-CO"/>
        </w:rPr>
        <w:t>esaceleraciones tardias o variables ausentes</w:t>
      </w:r>
      <w:r w:rsidR="008E4C9C">
        <w:rPr>
          <w:rFonts w:ascii="Arial" w:hAnsi="Arial" w:cs="Arial"/>
          <w:noProof/>
          <w:sz w:val="24"/>
          <w:szCs w:val="24"/>
          <w:lang w:eastAsia="es-CO"/>
        </w:rPr>
        <w:t>.</w:t>
      </w:r>
    </w:p>
    <w:p w:rsidR="00120470" w:rsidRPr="00CD3E49" w:rsidRDefault="00120470" w:rsidP="00C47272">
      <w:pPr>
        <w:numPr>
          <w:ilvl w:val="0"/>
          <w:numId w:val="11"/>
        </w:numPr>
        <w:spacing w:after="0"/>
        <w:ind w:left="1077" w:hanging="357"/>
        <w:jc w:val="both"/>
        <w:rPr>
          <w:rFonts w:ascii="Arial" w:hAnsi="Arial" w:cs="Arial"/>
          <w:noProof/>
          <w:sz w:val="24"/>
          <w:szCs w:val="24"/>
          <w:lang w:eastAsia="es-CO"/>
        </w:rPr>
      </w:pPr>
      <w:r>
        <w:rPr>
          <w:rFonts w:ascii="Arial" w:hAnsi="Arial" w:cs="Arial"/>
          <w:noProof/>
          <w:sz w:val="24"/>
          <w:szCs w:val="24"/>
          <w:lang w:eastAsia="es-CO"/>
        </w:rPr>
        <w:t>Desaceleraciones</w:t>
      </w:r>
      <w:r w:rsidRPr="00CD3E49">
        <w:rPr>
          <w:rFonts w:ascii="Arial" w:hAnsi="Arial" w:cs="Arial"/>
          <w:noProof/>
          <w:sz w:val="24"/>
          <w:szCs w:val="24"/>
          <w:lang w:eastAsia="es-CO"/>
        </w:rPr>
        <w:t xml:space="preserve"> tempranas presentes o ausentes</w:t>
      </w:r>
      <w:r w:rsidR="008E4C9C">
        <w:rPr>
          <w:rFonts w:ascii="Arial" w:hAnsi="Arial" w:cs="Arial"/>
          <w:noProof/>
          <w:sz w:val="24"/>
          <w:szCs w:val="24"/>
          <w:lang w:eastAsia="es-CO"/>
        </w:rPr>
        <w:t>.</w:t>
      </w:r>
    </w:p>
    <w:p w:rsidR="00120470" w:rsidRDefault="00120470" w:rsidP="00C47272">
      <w:pPr>
        <w:numPr>
          <w:ilvl w:val="0"/>
          <w:numId w:val="11"/>
        </w:numPr>
        <w:spacing w:after="0"/>
        <w:ind w:left="1077" w:hanging="357"/>
        <w:jc w:val="both"/>
        <w:rPr>
          <w:rFonts w:ascii="Arial" w:hAnsi="Arial" w:cs="Arial"/>
          <w:noProof/>
          <w:sz w:val="24"/>
          <w:szCs w:val="24"/>
          <w:lang w:eastAsia="es-CO"/>
        </w:rPr>
      </w:pPr>
      <w:r>
        <w:rPr>
          <w:rFonts w:ascii="Arial" w:hAnsi="Arial" w:cs="Arial"/>
          <w:noProof/>
          <w:sz w:val="24"/>
          <w:szCs w:val="24"/>
          <w:lang w:eastAsia="es-CO"/>
        </w:rPr>
        <w:lastRenderedPageBreak/>
        <w:t>A</w:t>
      </w:r>
      <w:r w:rsidRPr="00CD3E49">
        <w:rPr>
          <w:rFonts w:ascii="Arial" w:hAnsi="Arial" w:cs="Arial"/>
          <w:noProof/>
          <w:sz w:val="24"/>
          <w:szCs w:val="24"/>
          <w:lang w:eastAsia="es-CO"/>
        </w:rPr>
        <w:t>celeraciones presentes o ausentes</w:t>
      </w:r>
      <w:r w:rsidR="008E4C9C">
        <w:rPr>
          <w:rFonts w:ascii="Arial" w:hAnsi="Arial" w:cs="Arial"/>
          <w:noProof/>
          <w:sz w:val="24"/>
          <w:szCs w:val="24"/>
          <w:lang w:eastAsia="es-CO"/>
        </w:rPr>
        <w:t>.</w:t>
      </w:r>
    </w:p>
    <w:p w:rsidR="00D90524" w:rsidRDefault="00D90524" w:rsidP="004746AD">
      <w:pPr>
        <w:ind w:left="360"/>
        <w:jc w:val="both"/>
        <w:rPr>
          <w:rFonts w:ascii="Arial" w:hAnsi="Arial" w:cs="Arial"/>
          <w:noProof/>
          <w:sz w:val="24"/>
          <w:szCs w:val="24"/>
          <w:lang w:eastAsia="es-CO"/>
        </w:rPr>
      </w:pPr>
    </w:p>
    <w:p w:rsidR="00120470" w:rsidRDefault="00120470" w:rsidP="00120470">
      <w:pPr>
        <w:jc w:val="both"/>
        <w:rPr>
          <w:rFonts w:ascii="Arial" w:hAnsi="Arial" w:cs="Arial"/>
          <w:b/>
          <w:noProof/>
          <w:sz w:val="24"/>
          <w:szCs w:val="24"/>
          <w:lang w:eastAsia="es-CO"/>
        </w:rPr>
      </w:pPr>
      <w:r>
        <w:rPr>
          <w:rFonts w:ascii="Arial" w:hAnsi="Arial" w:cs="Arial"/>
          <w:b/>
          <w:noProof/>
          <w:sz w:val="24"/>
          <w:szCs w:val="24"/>
          <w:lang w:eastAsia="es-CO"/>
        </w:rPr>
        <w:t>CATEGORIA II</w:t>
      </w:r>
    </w:p>
    <w:p w:rsidR="00120470" w:rsidRPr="00CD3E49" w:rsidRDefault="00120470" w:rsidP="00C47272">
      <w:pPr>
        <w:numPr>
          <w:ilvl w:val="0"/>
          <w:numId w:val="12"/>
        </w:numPr>
        <w:spacing w:after="0"/>
        <w:ind w:left="1077" w:hanging="357"/>
        <w:jc w:val="both"/>
        <w:rPr>
          <w:rFonts w:ascii="Arial" w:hAnsi="Arial" w:cs="Arial"/>
          <w:noProof/>
          <w:sz w:val="24"/>
          <w:szCs w:val="24"/>
          <w:lang w:eastAsia="es-CO"/>
        </w:rPr>
      </w:pPr>
      <w:r w:rsidRPr="00CD3E49">
        <w:rPr>
          <w:rFonts w:ascii="Arial" w:hAnsi="Arial" w:cs="Arial"/>
          <w:noProof/>
          <w:sz w:val="24"/>
          <w:szCs w:val="24"/>
          <w:lang w:eastAsia="es-CO"/>
        </w:rPr>
        <w:t>Bradicardia no acompañada de ausencia de variabilidad.</w:t>
      </w:r>
    </w:p>
    <w:p w:rsidR="00120470" w:rsidRPr="00CD3E49" w:rsidRDefault="00120470" w:rsidP="00C47272">
      <w:pPr>
        <w:numPr>
          <w:ilvl w:val="0"/>
          <w:numId w:val="12"/>
        </w:numPr>
        <w:spacing w:after="0"/>
        <w:ind w:left="1077" w:hanging="357"/>
        <w:jc w:val="both"/>
        <w:rPr>
          <w:rFonts w:ascii="Arial" w:hAnsi="Arial" w:cs="Arial"/>
          <w:noProof/>
          <w:sz w:val="24"/>
          <w:szCs w:val="24"/>
          <w:lang w:eastAsia="es-CO"/>
        </w:rPr>
      </w:pPr>
      <w:r w:rsidRPr="00CD3E49">
        <w:rPr>
          <w:rFonts w:ascii="Arial" w:hAnsi="Arial" w:cs="Arial"/>
          <w:noProof/>
          <w:sz w:val="24"/>
          <w:szCs w:val="24"/>
          <w:lang w:eastAsia="es-CO"/>
        </w:rPr>
        <w:t>Taquicardia</w:t>
      </w:r>
      <w:r w:rsidR="008E4C9C">
        <w:rPr>
          <w:rFonts w:ascii="Arial" w:hAnsi="Arial" w:cs="Arial"/>
          <w:noProof/>
          <w:sz w:val="24"/>
          <w:szCs w:val="24"/>
          <w:lang w:eastAsia="es-CO"/>
        </w:rPr>
        <w:t>.</w:t>
      </w:r>
    </w:p>
    <w:p w:rsidR="00120470" w:rsidRPr="00CD3E49" w:rsidRDefault="00120470" w:rsidP="00C47272">
      <w:pPr>
        <w:numPr>
          <w:ilvl w:val="0"/>
          <w:numId w:val="12"/>
        </w:numPr>
        <w:spacing w:after="0"/>
        <w:ind w:left="1077" w:hanging="357"/>
        <w:jc w:val="both"/>
        <w:rPr>
          <w:rFonts w:ascii="Arial" w:hAnsi="Arial" w:cs="Arial"/>
          <w:noProof/>
          <w:sz w:val="24"/>
          <w:szCs w:val="24"/>
          <w:lang w:eastAsia="es-CO"/>
        </w:rPr>
      </w:pPr>
      <w:r>
        <w:rPr>
          <w:rFonts w:ascii="Arial" w:hAnsi="Arial" w:cs="Arial"/>
          <w:noProof/>
          <w:sz w:val="24"/>
          <w:szCs w:val="24"/>
          <w:lang w:eastAsia="es-CO"/>
        </w:rPr>
        <w:t>V</w:t>
      </w:r>
      <w:r w:rsidRPr="00CD3E49">
        <w:rPr>
          <w:rFonts w:ascii="Arial" w:hAnsi="Arial" w:cs="Arial"/>
          <w:noProof/>
          <w:sz w:val="24"/>
          <w:szCs w:val="24"/>
          <w:lang w:eastAsia="es-CO"/>
        </w:rPr>
        <w:t>ariabilidad minima</w:t>
      </w:r>
      <w:r w:rsidR="008E4C9C">
        <w:rPr>
          <w:rFonts w:ascii="Arial" w:hAnsi="Arial" w:cs="Arial"/>
          <w:noProof/>
          <w:sz w:val="24"/>
          <w:szCs w:val="24"/>
          <w:lang w:eastAsia="es-CO"/>
        </w:rPr>
        <w:t>.</w:t>
      </w:r>
    </w:p>
    <w:p w:rsidR="00120470" w:rsidRPr="00CD3E49" w:rsidRDefault="00120470" w:rsidP="00C47272">
      <w:pPr>
        <w:numPr>
          <w:ilvl w:val="0"/>
          <w:numId w:val="12"/>
        </w:numPr>
        <w:spacing w:after="0"/>
        <w:ind w:left="1077" w:hanging="357"/>
        <w:jc w:val="both"/>
        <w:rPr>
          <w:rFonts w:ascii="Arial" w:hAnsi="Arial" w:cs="Arial"/>
          <w:noProof/>
          <w:sz w:val="24"/>
          <w:szCs w:val="24"/>
          <w:lang w:eastAsia="es-CO"/>
        </w:rPr>
      </w:pPr>
      <w:r>
        <w:rPr>
          <w:rFonts w:ascii="Arial" w:hAnsi="Arial" w:cs="Arial"/>
          <w:noProof/>
          <w:sz w:val="24"/>
          <w:szCs w:val="24"/>
          <w:lang w:eastAsia="es-CO"/>
        </w:rPr>
        <w:t>A</w:t>
      </w:r>
      <w:r w:rsidRPr="00CD3E49">
        <w:rPr>
          <w:rFonts w:ascii="Arial" w:hAnsi="Arial" w:cs="Arial"/>
          <w:noProof/>
          <w:sz w:val="24"/>
          <w:szCs w:val="24"/>
          <w:lang w:eastAsia="es-CO"/>
        </w:rPr>
        <w:t>usencia de variabilidad sin desaceleraciones</w:t>
      </w:r>
      <w:r w:rsidR="008E4C9C">
        <w:rPr>
          <w:rFonts w:ascii="Arial" w:hAnsi="Arial" w:cs="Arial"/>
          <w:noProof/>
          <w:sz w:val="24"/>
          <w:szCs w:val="24"/>
          <w:lang w:eastAsia="es-CO"/>
        </w:rPr>
        <w:t>.</w:t>
      </w:r>
    </w:p>
    <w:p w:rsidR="00120470" w:rsidRDefault="00120470" w:rsidP="00C47272">
      <w:pPr>
        <w:numPr>
          <w:ilvl w:val="0"/>
          <w:numId w:val="12"/>
        </w:numPr>
        <w:spacing w:after="0"/>
        <w:ind w:left="1077" w:hanging="357"/>
        <w:jc w:val="both"/>
        <w:rPr>
          <w:rFonts w:ascii="Arial" w:hAnsi="Arial" w:cs="Arial"/>
          <w:noProof/>
          <w:sz w:val="24"/>
          <w:szCs w:val="24"/>
          <w:lang w:eastAsia="es-CO"/>
        </w:rPr>
      </w:pPr>
      <w:r>
        <w:rPr>
          <w:rFonts w:ascii="Arial" w:hAnsi="Arial" w:cs="Arial"/>
          <w:noProof/>
          <w:sz w:val="24"/>
          <w:szCs w:val="24"/>
          <w:lang w:eastAsia="es-CO"/>
        </w:rPr>
        <w:t>V</w:t>
      </w:r>
      <w:r w:rsidRPr="00CD3E49">
        <w:rPr>
          <w:rFonts w:ascii="Arial" w:hAnsi="Arial" w:cs="Arial"/>
          <w:noProof/>
          <w:sz w:val="24"/>
          <w:szCs w:val="24"/>
          <w:lang w:eastAsia="es-CO"/>
        </w:rPr>
        <w:t>ariabilidad marcada</w:t>
      </w:r>
      <w:r>
        <w:rPr>
          <w:rFonts w:ascii="Arial" w:hAnsi="Arial" w:cs="Arial"/>
          <w:noProof/>
          <w:sz w:val="24"/>
          <w:szCs w:val="24"/>
          <w:lang w:eastAsia="es-CO"/>
        </w:rPr>
        <w:t xml:space="preserve"> </w:t>
      </w:r>
    </w:p>
    <w:p w:rsidR="00120470" w:rsidRDefault="00120470" w:rsidP="00C47272">
      <w:pPr>
        <w:numPr>
          <w:ilvl w:val="0"/>
          <w:numId w:val="12"/>
        </w:numPr>
        <w:spacing w:after="0"/>
        <w:ind w:left="1077" w:hanging="357"/>
        <w:jc w:val="both"/>
        <w:rPr>
          <w:rFonts w:ascii="Arial" w:hAnsi="Arial" w:cs="Arial"/>
          <w:noProof/>
          <w:sz w:val="24"/>
          <w:szCs w:val="24"/>
          <w:lang w:eastAsia="es-CO"/>
        </w:rPr>
      </w:pPr>
      <w:r>
        <w:rPr>
          <w:rFonts w:ascii="Arial" w:hAnsi="Arial" w:cs="Arial"/>
          <w:noProof/>
          <w:sz w:val="24"/>
          <w:szCs w:val="24"/>
          <w:lang w:eastAsia="es-CO"/>
        </w:rPr>
        <w:t>A</w:t>
      </w:r>
      <w:r w:rsidRPr="00CD3E49">
        <w:rPr>
          <w:rFonts w:ascii="Arial" w:hAnsi="Arial" w:cs="Arial"/>
          <w:noProof/>
          <w:sz w:val="24"/>
          <w:szCs w:val="24"/>
          <w:lang w:eastAsia="es-CO"/>
        </w:rPr>
        <w:t>usencia de aceleraciones despues de estimulacion fetal</w:t>
      </w:r>
    </w:p>
    <w:p w:rsidR="00120470" w:rsidRPr="00CD3E49" w:rsidRDefault="00120470" w:rsidP="00C47272">
      <w:pPr>
        <w:numPr>
          <w:ilvl w:val="0"/>
          <w:numId w:val="12"/>
        </w:numPr>
        <w:spacing w:after="0"/>
        <w:ind w:left="1077" w:hanging="357"/>
        <w:jc w:val="both"/>
        <w:rPr>
          <w:rFonts w:ascii="Arial" w:hAnsi="Arial" w:cs="Arial"/>
          <w:noProof/>
          <w:sz w:val="24"/>
          <w:szCs w:val="24"/>
          <w:lang w:eastAsia="es-CO"/>
        </w:rPr>
      </w:pPr>
      <w:r>
        <w:rPr>
          <w:rFonts w:ascii="Arial" w:hAnsi="Arial" w:cs="Arial"/>
          <w:noProof/>
          <w:sz w:val="24"/>
          <w:szCs w:val="24"/>
          <w:lang w:eastAsia="es-CO"/>
        </w:rPr>
        <w:t>D</w:t>
      </w:r>
      <w:r w:rsidRPr="00CD3E49">
        <w:rPr>
          <w:rFonts w:ascii="Arial" w:hAnsi="Arial" w:cs="Arial"/>
          <w:noProof/>
          <w:sz w:val="24"/>
          <w:szCs w:val="24"/>
          <w:lang w:eastAsia="es-CO"/>
        </w:rPr>
        <w:t>esaceleraciones variables con variabilidad minima  o moderada</w:t>
      </w:r>
    </w:p>
    <w:p w:rsidR="00120470" w:rsidRPr="00CD3E49" w:rsidRDefault="00120470" w:rsidP="00C47272">
      <w:pPr>
        <w:numPr>
          <w:ilvl w:val="0"/>
          <w:numId w:val="12"/>
        </w:numPr>
        <w:spacing w:after="0"/>
        <w:ind w:left="1077" w:hanging="357"/>
        <w:jc w:val="both"/>
        <w:rPr>
          <w:rFonts w:ascii="Arial" w:hAnsi="Arial" w:cs="Arial"/>
          <w:noProof/>
          <w:sz w:val="24"/>
          <w:szCs w:val="24"/>
          <w:lang w:eastAsia="es-CO"/>
        </w:rPr>
      </w:pPr>
      <w:r>
        <w:rPr>
          <w:rFonts w:ascii="Arial" w:hAnsi="Arial" w:cs="Arial"/>
          <w:noProof/>
          <w:sz w:val="24"/>
          <w:szCs w:val="24"/>
          <w:lang w:eastAsia="es-CO"/>
        </w:rPr>
        <w:t>D</w:t>
      </w:r>
      <w:r w:rsidRPr="00CD3E49">
        <w:rPr>
          <w:rFonts w:ascii="Arial" w:hAnsi="Arial" w:cs="Arial"/>
          <w:noProof/>
          <w:sz w:val="24"/>
          <w:szCs w:val="24"/>
          <w:lang w:eastAsia="es-CO"/>
        </w:rPr>
        <w:t xml:space="preserve">esaceleracion prolongada </w:t>
      </w:r>
    </w:p>
    <w:p w:rsidR="00120470" w:rsidRPr="00CD3E49" w:rsidRDefault="00120470" w:rsidP="00C47272">
      <w:pPr>
        <w:numPr>
          <w:ilvl w:val="0"/>
          <w:numId w:val="12"/>
        </w:numPr>
        <w:spacing w:after="0"/>
        <w:ind w:left="1077" w:hanging="357"/>
        <w:jc w:val="both"/>
        <w:rPr>
          <w:rFonts w:ascii="Arial" w:hAnsi="Arial" w:cs="Arial"/>
          <w:noProof/>
          <w:sz w:val="24"/>
          <w:szCs w:val="24"/>
          <w:lang w:eastAsia="es-CO"/>
        </w:rPr>
      </w:pPr>
      <w:r>
        <w:rPr>
          <w:rFonts w:ascii="Arial" w:hAnsi="Arial" w:cs="Arial"/>
          <w:noProof/>
          <w:sz w:val="24"/>
          <w:szCs w:val="24"/>
          <w:lang w:eastAsia="es-CO"/>
        </w:rPr>
        <w:t>D</w:t>
      </w:r>
      <w:r w:rsidRPr="00CD3E49">
        <w:rPr>
          <w:rFonts w:ascii="Arial" w:hAnsi="Arial" w:cs="Arial"/>
          <w:noProof/>
          <w:sz w:val="24"/>
          <w:szCs w:val="24"/>
          <w:lang w:eastAsia="es-CO"/>
        </w:rPr>
        <w:t>esaceleracion tardia con variabilidad moderada</w:t>
      </w:r>
    </w:p>
    <w:p w:rsidR="00120470" w:rsidRPr="00CD3E49" w:rsidRDefault="00120470" w:rsidP="00C47272">
      <w:pPr>
        <w:numPr>
          <w:ilvl w:val="0"/>
          <w:numId w:val="12"/>
        </w:numPr>
        <w:spacing w:after="0"/>
        <w:ind w:left="1077" w:hanging="357"/>
        <w:jc w:val="both"/>
        <w:rPr>
          <w:rFonts w:ascii="Arial" w:hAnsi="Arial" w:cs="Arial"/>
          <w:noProof/>
          <w:sz w:val="24"/>
          <w:szCs w:val="24"/>
          <w:lang w:eastAsia="es-CO"/>
        </w:rPr>
      </w:pPr>
      <w:r>
        <w:rPr>
          <w:rFonts w:ascii="Arial" w:hAnsi="Arial" w:cs="Arial"/>
          <w:noProof/>
          <w:sz w:val="24"/>
          <w:szCs w:val="24"/>
          <w:lang w:eastAsia="es-CO"/>
        </w:rPr>
        <w:t>D</w:t>
      </w:r>
      <w:r w:rsidRPr="00CD3E49">
        <w:rPr>
          <w:rFonts w:ascii="Arial" w:hAnsi="Arial" w:cs="Arial"/>
          <w:noProof/>
          <w:sz w:val="24"/>
          <w:szCs w:val="24"/>
          <w:lang w:eastAsia="es-CO"/>
        </w:rPr>
        <w:t>esaceleracion variable con recuperacion lenta a linea base.</w:t>
      </w:r>
      <w:r w:rsidR="00B951E6">
        <w:rPr>
          <w:rFonts w:ascii="Arial" w:hAnsi="Arial" w:cs="Arial"/>
          <w:noProof/>
          <w:sz w:val="24"/>
          <w:szCs w:val="24"/>
          <w:lang w:eastAsia="es-CO"/>
        </w:rPr>
        <w:t xml:space="preserve"> </w:t>
      </w:r>
    </w:p>
    <w:p w:rsidR="00F27C3C" w:rsidRDefault="00F27C3C" w:rsidP="00883CEC">
      <w:pPr>
        <w:jc w:val="both"/>
        <w:rPr>
          <w:rFonts w:ascii="Arial" w:hAnsi="Arial" w:cs="Arial"/>
          <w:noProof/>
          <w:sz w:val="24"/>
          <w:szCs w:val="24"/>
          <w:lang w:eastAsia="es-CO"/>
        </w:rPr>
      </w:pPr>
    </w:p>
    <w:p w:rsidR="00120470" w:rsidRDefault="00120470" w:rsidP="00120470">
      <w:pPr>
        <w:jc w:val="both"/>
        <w:rPr>
          <w:rFonts w:ascii="Arial" w:hAnsi="Arial" w:cs="Arial"/>
          <w:b/>
          <w:noProof/>
          <w:sz w:val="24"/>
          <w:szCs w:val="24"/>
          <w:lang w:eastAsia="es-CO"/>
        </w:rPr>
      </w:pPr>
      <w:r>
        <w:rPr>
          <w:rFonts w:ascii="Arial" w:hAnsi="Arial" w:cs="Arial"/>
          <w:b/>
          <w:noProof/>
          <w:sz w:val="24"/>
          <w:szCs w:val="24"/>
          <w:lang w:eastAsia="es-CO"/>
        </w:rPr>
        <w:t>CATEGORIA III</w:t>
      </w:r>
    </w:p>
    <w:p w:rsidR="00120470" w:rsidRPr="00CD3E49" w:rsidRDefault="00120470" w:rsidP="00C47272">
      <w:pPr>
        <w:numPr>
          <w:ilvl w:val="0"/>
          <w:numId w:val="13"/>
        </w:numPr>
        <w:spacing w:after="0"/>
        <w:ind w:left="1077" w:hanging="357"/>
        <w:jc w:val="both"/>
        <w:rPr>
          <w:rFonts w:ascii="Arial" w:hAnsi="Arial" w:cs="Arial"/>
          <w:noProof/>
          <w:sz w:val="24"/>
          <w:szCs w:val="24"/>
          <w:lang w:eastAsia="es-CO"/>
        </w:rPr>
      </w:pPr>
      <w:r>
        <w:rPr>
          <w:rFonts w:ascii="Arial" w:hAnsi="Arial" w:cs="Arial"/>
          <w:noProof/>
          <w:sz w:val="24"/>
          <w:szCs w:val="24"/>
          <w:lang w:eastAsia="es-CO"/>
        </w:rPr>
        <w:t>A</w:t>
      </w:r>
      <w:r w:rsidRPr="00CD3E49">
        <w:rPr>
          <w:rFonts w:ascii="Arial" w:hAnsi="Arial" w:cs="Arial"/>
          <w:noProof/>
          <w:sz w:val="24"/>
          <w:szCs w:val="24"/>
          <w:lang w:eastAsia="es-CO"/>
        </w:rPr>
        <w:t>usencia de la variabilidad</w:t>
      </w:r>
    </w:p>
    <w:p w:rsidR="00120470" w:rsidRPr="00CD3E49" w:rsidRDefault="00120470" w:rsidP="00C47272">
      <w:pPr>
        <w:numPr>
          <w:ilvl w:val="0"/>
          <w:numId w:val="13"/>
        </w:numPr>
        <w:spacing w:after="0"/>
        <w:ind w:left="1077" w:hanging="357"/>
        <w:jc w:val="both"/>
        <w:rPr>
          <w:rFonts w:ascii="Arial" w:hAnsi="Arial" w:cs="Arial"/>
          <w:noProof/>
          <w:sz w:val="24"/>
          <w:szCs w:val="24"/>
          <w:lang w:eastAsia="es-CO"/>
        </w:rPr>
      </w:pPr>
      <w:r>
        <w:rPr>
          <w:rFonts w:ascii="Arial" w:hAnsi="Arial" w:cs="Arial"/>
          <w:noProof/>
          <w:sz w:val="24"/>
          <w:szCs w:val="24"/>
          <w:lang w:eastAsia="es-CO"/>
        </w:rPr>
        <w:t>D</w:t>
      </w:r>
      <w:r w:rsidRPr="00CD3E49">
        <w:rPr>
          <w:rFonts w:ascii="Arial" w:hAnsi="Arial" w:cs="Arial"/>
          <w:noProof/>
          <w:sz w:val="24"/>
          <w:szCs w:val="24"/>
          <w:lang w:eastAsia="es-CO"/>
        </w:rPr>
        <w:t>esaceleraciones tardias</w:t>
      </w:r>
    </w:p>
    <w:p w:rsidR="00120470" w:rsidRPr="00CD3E49" w:rsidRDefault="00120470" w:rsidP="00C47272">
      <w:pPr>
        <w:numPr>
          <w:ilvl w:val="0"/>
          <w:numId w:val="13"/>
        </w:numPr>
        <w:spacing w:after="0"/>
        <w:ind w:left="1077" w:hanging="357"/>
        <w:jc w:val="both"/>
        <w:rPr>
          <w:rFonts w:ascii="Arial" w:hAnsi="Arial" w:cs="Arial"/>
          <w:noProof/>
          <w:sz w:val="24"/>
          <w:szCs w:val="24"/>
          <w:lang w:eastAsia="es-CO"/>
        </w:rPr>
      </w:pPr>
      <w:r>
        <w:rPr>
          <w:rFonts w:ascii="Arial" w:hAnsi="Arial" w:cs="Arial"/>
          <w:noProof/>
          <w:sz w:val="24"/>
          <w:szCs w:val="24"/>
          <w:lang w:eastAsia="es-CO"/>
        </w:rPr>
        <w:t>D</w:t>
      </w:r>
      <w:r w:rsidRPr="00CD3E49">
        <w:rPr>
          <w:rFonts w:ascii="Arial" w:hAnsi="Arial" w:cs="Arial"/>
          <w:noProof/>
          <w:sz w:val="24"/>
          <w:szCs w:val="24"/>
          <w:lang w:eastAsia="es-CO"/>
        </w:rPr>
        <w:t>esaceleraciones variables</w:t>
      </w:r>
    </w:p>
    <w:p w:rsidR="00120470" w:rsidRPr="00CD3E49" w:rsidRDefault="00120470" w:rsidP="00C47272">
      <w:pPr>
        <w:numPr>
          <w:ilvl w:val="0"/>
          <w:numId w:val="13"/>
        </w:numPr>
        <w:spacing w:after="0"/>
        <w:ind w:left="1077" w:hanging="357"/>
        <w:jc w:val="both"/>
        <w:rPr>
          <w:rFonts w:ascii="Arial" w:hAnsi="Arial" w:cs="Arial"/>
          <w:noProof/>
          <w:sz w:val="24"/>
          <w:szCs w:val="24"/>
          <w:lang w:eastAsia="es-CO"/>
        </w:rPr>
      </w:pPr>
      <w:r>
        <w:rPr>
          <w:rFonts w:ascii="Arial" w:hAnsi="Arial" w:cs="Arial"/>
          <w:noProof/>
          <w:sz w:val="24"/>
          <w:szCs w:val="24"/>
          <w:lang w:eastAsia="es-CO"/>
        </w:rPr>
        <w:t>Br</w:t>
      </w:r>
      <w:r w:rsidRPr="00CD3E49">
        <w:rPr>
          <w:rFonts w:ascii="Arial" w:hAnsi="Arial" w:cs="Arial"/>
          <w:noProof/>
          <w:sz w:val="24"/>
          <w:szCs w:val="24"/>
          <w:lang w:eastAsia="es-CO"/>
        </w:rPr>
        <w:t>adicardia</w:t>
      </w:r>
    </w:p>
    <w:p w:rsidR="00120470" w:rsidRDefault="00120470" w:rsidP="00C47272">
      <w:pPr>
        <w:numPr>
          <w:ilvl w:val="0"/>
          <w:numId w:val="13"/>
        </w:numPr>
        <w:spacing w:after="0"/>
        <w:ind w:left="1077" w:hanging="357"/>
        <w:jc w:val="both"/>
        <w:rPr>
          <w:rFonts w:ascii="Arial" w:hAnsi="Arial" w:cs="Arial"/>
          <w:noProof/>
          <w:sz w:val="24"/>
          <w:szCs w:val="24"/>
          <w:lang w:eastAsia="es-CO"/>
        </w:rPr>
      </w:pPr>
      <w:r>
        <w:rPr>
          <w:rFonts w:ascii="Arial" w:hAnsi="Arial" w:cs="Arial"/>
          <w:noProof/>
          <w:sz w:val="24"/>
          <w:szCs w:val="24"/>
          <w:lang w:eastAsia="es-CO"/>
        </w:rPr>
        <w:t>P</w:t>
      </w:r>
      <w:r w:rsidRPr="00CD3E49">
        <w:rPr>
          <w:rFonts w:ascii="Arial" w:hAnsi="Arial" w:cs="Arial"/>
          <w:noProof/>
          <w:sz w:val="24"/>
          <w:szCs w:val="24"/>
          <w:lang w:eastAsia="es-CO"/>
        </w:rPr>
        <w:t>atron sinusoidal</w:t>
      </w:r>
    </w:p>
    <w:p w:rsidR="0073743C" w:rsidRDefault="0073743C" w:rsidP="002D5000">
      <w:pPr>
        <w:pStyle w:val="Ttulo"/>
        <w:jc w:val="left"/>
        <w:rPr>
          <w:rFonts w:ascii="Arial" w:hAnsi="Arial" w:cs="Arial"/>
          <w:noProof/>
          <w:sz w:val="24"/>
          <w:szCs w:val="24"/>
          <w:lang w:eastAsia="es-CO"/>
        </w:rPr>
      </w:pPr>
    </w:p>
    <w:p w:rsidR="00120470" w:rsidRDefault="00120470" w:rsidP="00F14C00">
      <w:pPr>
        <w:pStyle w:val="Ttulo"/>
        <w:rPr>
          <w:rFonts w:ascii="Arial" w:hAnsi="Arial" w:cs="Arial"/>
          <w:noProof/>
          <w:sz w:val="24"/>
          <w:szCs w:val="24"/>
          <w:lang w:eastAsia="es-CO"/>
        </w:rPr>
      </w:pPr>
      <w:bookmarkStart w:id="89" w:name="_Toc305930576"/>
      <w:bookmarkStart w:id="90" w:name="_Toc317001973"/>
      <w:r w:rsidRPr="00F14C00">
        <w:rPr>
          <w:rFonts w:ascii="Arial" w:hAnsi="Arial" w:cs="Arial"/>
          <w:noProof/>
          <w:sz w:val="24"/>
          <w:szCs w:val="24"/>
          <w:lang w:eastAsia="es-CO"/>
        </w:rPr>
        <w:t>INTERPRETACION SEGÚN LA ACOG 2009.</w:t>
      </w:r>
      <w:bookmarkEnd w:id="89"/>
      <w:bookmarkEnd w:id="90"/>
    </w:p>
    <w:p w:rsidR="00F14C00" w:rsidRPr="00F14C00" w:rsidRDefault="00F14C00" w:rsidP="00F14C00">
      <w:pPr>
        <w:rPr>
          <w:lang w:eastAsia="es-CO"/>
        </w:rPr>
      </w:pPr>
    </w:p>
    <w:p w:rsidR="00EA4348" w:rsidRDefault="00120470" w:rsidP="00120470">
      <w:pPr>
        <w:ind w:left="360"/>
        <w:jc w:val="both"/>
        <w:rPr>
          <w:rFonts w:ascii="Arial" w:hAnsi="Arial" w:cs="Arial"/>
          <w:noProof/>
          <w:sz w:val="24"/>
          <w:szCs w:val="24"/>
          <w:lang w:eastAsia="es-CO"/>
        </w:rPr>
      </w:pPr>
      <w:r w:rsidRPr="00BF1FBF">
        <w:rPr>
          <w:rFonts w:ascii="Arial" w:hAnsi="Arial" w:cs="Arial"/>
          <w:b/>
          <w:noProof/>
          <w:sz w:val="24"/>
          <w:szCs w:val="24"/>
          <w:lang w:eastAsia="es-CO"/>
        </w:rPr>
        <w:t>CATEGORIA I</w:t>
      </w:r>
      <w:r>
        <w:rPr>
          <w:rFonts w:ascii="Arial" w:hAnsi="Arial" w:cs="Arial"/>
          <w:noProof/>
          <w:sz w:val="24"/>
          <w:szCs w:val="24"/>
          <w:lang w:eastAsia="es-CO"/>
        </w:rPr>
        <w:t xml:space="preserve">: El </w:t>
      </w:r>
      <w:r w:rsidR="005D46AF">
        <w:rPr>
          <w:rFonts w:ascii="Arial" w:hAnsi="Arial" w:cs="Arial"/>
          <w:noProof/>
          <w:sz w:val="24"/>
          <w:szCs w:val="24"/>
          <w:lang w:eastAsia="es-CO"/>
        </w:rPr>
        <w:t>trazado de FCF es normal, es predictivo de un adecuado equilibrio</w:t>
      </w:r>
      <w:r>
        <w:rPr>
          <w:rFonts w:ascii="Arial" w:hAnsi="Arial" w:cs="Arial"/>
          <w:noProof/>
          <w:sz w:val="24"/>
          <w:szCs w:val="24"/>
          <w:lang w:eastAsia="es-CO"/>
        </w:rPr>
        <w:t xml:space="preserve"> </w:t>
      </w:r>
      <w:r w:rsidR="005D46AF">
        <w:rPr>
          <w:rFonts w:ascii="Arial" w:hAnsi="Arial" w:cs="Arial"/>
          <w:noProof/>
          <w:sz w:val="24"/>
          <w:szCs w:val="24"/>
          <w:lang w:eastAsia="es-CO"/>
        </w:rPr>
        <w:t>acido-basico</w:t>
      </w:r>
      <w:r>
        <w:rPr>
          <w:rFonts w:ascii="Arial" w:hAnsi="Arial" w:cs="Arial"/>
          <w:noProof/>
          <w:sz w:val="24"/>
          <w:szCs w:val="24"/>
          <w:lang w:eastAsia="es-CO"/>
        </w:rPr>
        <w:t xml:space="preserve"> del feto</w:t>
      </w:r>
      <w:r w:rsidR="005D46AF">
        <w:rPr>
          <w:rFonts w:ascii="Arial" w:hAnsi="Arial" w:cs="Arial"/>
          <w:noProof/>
          <w:sz w:val="24"/>
          <w:szCs w:val="24"/>
          <w:lang w:eastAsia="es-CO"/>
        </w:rPr>
        <w:t xml:space="preserve"> </w:t>
      </w:r>
      <w:r>
        <w:rPr>
          <w:rFonts w:ascii="Arial" w:hAnsi="Arial" w:cs="Arial"/>
          <w:noProof/>
          <w:sz w:val="24"/>
          <w:szCs w:val="24"/>
          <w:lang w:eastAsia="es-CO"/>
        </w:rPr>
        <w:t>.</w:t>
      </w:r>
    </w:p>
    <w:p w:rsidR="00120470" w:rsidRDefault="00120470" w:rsidP="00120470">
      <w:pPr>
        <w:ind w:left="360"/>
        <w:jc w:val="both"/>
        <w:rPr>
          <w:rFonts w:ascii="Arial" w:hAnsi="Arial" w:cs="Arial"/>
          <w:noProof/>
          <w:sz w:val="24"/>
          <w:szCs w:val="24"/>
          <w:lang w:eastAsia="es-CO"/>
        </w:rPr>
      </w:pPr>
      <w:r w:rsidRPr="00BF1FBF">
        <w:rPr>
          <w:rFonts w:ascii="Arial" w:hAnsi="Arial" w:cs="Arial"/>
          <w:b/>
          <w:noProof/>
          <w:sz w:val="24"/>
          <w:szCs w:val="24"/>
          <w:lang w:eastAsia="es-CO"/>
        </w:rPr>
        <w:t>CATEGORIA II</w:t>
      </w:r>
      <w:r w:rsidR="005D46AF">
        <w:rPr>
          <w:rFonts w:ascii="Arial" w:hAnsi="Arial" w:cs="Arial"/>
          <w:noProof/>
          <w:sz w:val="24"/>
          <w:szCs w:val="24"/>
          <w:lang w:eastAsia="es-CO"/>
        </w:rPr>
        <w:t>: Requiere evaluación ,</w:t>
      </w:r>
      <w:r>
        <w:rPr>
          <w:rFonts w:ascii="Arial" w:hAnsi="Arial" w:cs="Arial"/>
          <w:noProof/>
          <w:sz w:val="24"/>
          <w:szCs w:val="24"/>
          <w:lang w:eastAsia="es-CO"/>
        </w:rPr>
        <w:t xml:space="preserve"> </w:t>
      </w:r>
      <w:r w:rsidR="005D46AF">
        <w:rPr>
          <w:rFonts w:ascii="Arial" w:hAnsi="Arial" w:cs="Arial"/>
          <w:noProof/>
          <w:sz w:val="24"/>
          <w:szCs w:val="24"/>
          <w:lang w:eastAsia="es-CO"/>
        </w:rPr>
        <w:t>vigilancia continua</w:t>
      </w:r>
      <w:r>
        <w:rPr>
          <w:rFonts w:ascii="Arial" w:hAnsi="Arial" w:cs="Arial"/>
          <w:noProof/>
          <w:sz w:val="24"/>
          <w:szCs w:val="24"/>
          <w:lang w:eastAsia="es-CO"/>
        </w:rPr>
        <w:t xml:space="preserve"> y reevaluación </w:t>
      </w:r>
      <w:r w:rsidR="005D46AF">
        <w:rPr>
          <w:rFonts w:ascii="Arial" w:hAnsi="Arial" w:cs="Arial"/>
          <w:noProof/>
          <w:sz w:val="24"/>
          <w:szCs w:val="24"/>
          <w:lang w:eastAsia="es-CO"/>
        </w:rPr>
        <w:t>deacuerdo a la situacion</w:t>
      </w:r>
      <w:r>
        <w:rPr>
          <w:rFonts w:ascii="Arial" w:hAnsi="Arial" w:cs="Arial"/>
          <w:noProof/>
          <w:sz w:val="24"/>
          <w:szCs w:val="24"/>
          <w:lang w:eastAsia="es-CO"/>
        </w:rPr>
        <w:t xml:space="preserve"> </w:t>
      </w:r>
      <w:r w:rsidR="005D46AF">
        <w:rPr>
          <w:rFonts w:ascii="Arial" w:hAnsi="Arial" w:cs="Arial"/>
          <w:noProof/>
          <w:sz w:val="24"/>
          <w:szCs w:val="24"/>
          <w:lang w:eastAsia="es-CO"/>
        </w:rPr>
        <w:t>clínica</w:t>
      </w:r>
      <w:r>
        <w:rPr>
          <w:rFonts w:ascii="Arial" w:hAnsi="Arial" w:cs="Arial"/>
          <w:noProof/>
          <w:sz w:val="24"/>
          <w:szCs w:val="24"/>
          <w:lang w:eastAsia="es-CO"/>
        </w:rPr>
        <w:t>. Se debe</w:t>
      </w:r>
      <w:r w:rsidR="005D46AF">
        <w:rPr>
          <w:rFonts w:ascii="Arial" w:hAnsi="Arial" w:cs="Arial"/>
          <w:noProof/>
          <w:sz w:val="24"/>
          <w:szCs w:val="24"/>
          <w:lang w:eastAsia="es-CO"/>
        </w:rPr>
        <w:t>n</w:t>
      </w:r>
      <w:r>
        <w:rPr>
          <w:rFonts w:ascii="Arial" w:hAnsi="Arial" w:cs="Arial"/>
          <w:noProof/>
          <w:sz w:val="24"/>
          <w:szCs w:val="24"/>
          <w:lang w:eastAsia="es-CO"/>
        </w:rPr>
        <w:t xml:space="preserve"> realizar pruebas complementarias de bienestar fetal o medi</w:t>
      </w:r>
      <w:r w:rsidR="003E1617">
        <w:rPr>
          <w:rFonts w:ascii="Arial" w:hAnsi="Arial" w:cs="Arial"/>
          <w:noProof/>
          <w:sz w:val="24"/>
          <w:szCs w:val="24"/>
          <w:lang w:eastAsia="es-CO"/>
        </w:rPr>
        <w:t>das de reanimación intrauterina</w:t>
      </w:r>
      <w:r>
        <w:rPr>
          <w:rFonts w:ascii="Arial" w:hAnsi="Arial" w:cs="Arial"/>
          <w:noProof/>
          <w:sz w:val="24"/>
          <w:szCs w:val="24"/>
          <w:lang w:eastAsia="es-CO"/>
        </w:rPr>
        <w:t>.</w:t>
      </w:r>
    </w:p>
    <w:p w:rsidR="00120470" w:rsidRDefault="00120470" w:rsidP="00120470">
      <w:pPr>
        <w:ind w:left="360"/>
        <w:jc w:val="both"/>
        <w:rPr>
          <w:rFonts w:ascii="Arial" w:hAnsi="Arial" w:cs="Arial"/>
          <w:noProof/>
          <w:sz w:val="24"/>
          <w:szCs w:val="24"/>
          <w:lang w:eastAsia="es-CO"/>
        </w:rPr>
      </w:pPr>
      <w:r w:rsidRPr="00BF1FBF">
        <w:rPr>
          <w:rFonts w:ascii="Arial" w:hAnsi="Arial" w:cs="Arial"/>
          <w:b/>
          <w:noProof/>
          <w:sz w:val="24"/>
          <w:szCs w:val="24"/>
          <w:lang w:eastAsia="es-CO"/>
        </w:rPr>
        <w:t>CATEGORIA III</w:t>
      </w:r>
      <w:r>
        <w:rPr>
          <w:rFonts w:ascii="Arial" w:hAnsi="Arial" w:cs="Arial"/>
          <w:noProof/>
          <w:sz w:val="24"/>
          <w:szCs w:val="24"/>
          <w:lang w:eastAsia="es-CO"/>
        </w:rPr>
        <w:t>: Trazado anormal está asociado a un estado</w:t>
      </w:r>
      <w:r w:rsidR="003E1617">
        <w:rPr>
          <w:rFonts w:ascii="Arial" w:hAnsi="Arial" w:cs="Arial"/>
          <w:noProof/>
          <w:sz w:val="24"/>
          <w:szCs w:val="24"/>
          <w:lang w:eastAsia="es-CO"/>
        </w:rPr>
        <w:t xml:space="preserve"> acido basico</w:t>
      </w:r>
      <w:r>
        <w:rPr>
          <w:rFonts w:ascii="Arial" w:hAnsi="Arial" w:cs="Arial"/>
          <w:noProof/>
          <w:sz w:val="24"/>
          <w:szCs w:val="24"/>
          <w:lang w:eastAsia="es-CO"/>
        </w:rPr>
        <w:t xml:space="preserve"> fetal anormal en el momento de la observación, se requiere de reanimacion intrauterina y desembarazar de inmediato</w:t>
      </w:r>
      <w:r w:rsidRPr="00F62F39">
        <w:rPr>
          <w:rFonts w:ascii="Arial" w:hAnsi="Arial" w:cs="Arial"/>
          <w:noProof/>
          <w:sz w:val="18"/>
          <w:szCs w:val="18"/>
          <w:lang w:eastAsia="es-CO"/>
        </w:rPr>
        <w:t xml:space="preserve">. </w:t>
      </w:r>
      <w:r w:rsidR="00F62F39" w:rsidRPr="00F62F39">
        <w:rPr>
          <w:rFonts w:ascii="Arial" w:hAnsi="Arial" w:cs="Arial"/>
          <w:noProof/>
          <w:sz w:val="18"/>
          <w:szCs w:val="18"/>
          <w:lang w:eastAsia="es-CO"/>
        </w:rPr>
        <w:t xml:space="preserve"> </w:t>
      </w:r>
      <w:commentRangeStart w:id="91"/>
      <w:r w:rsidR="00F62F39" w:rsidRPr="00F62F39">
        <w:rPr>
          <w:rFonts w:ascii="Arial" w:hAnsi="Arial" w:cs="Arial"/>
          <w:noProof/>
          <w:sz w:val="18"/>
          <w:szCs w:val="18"/>
          <w:lang w:eastAsia="es-CO"/>
        </w:rPr>
        <w:t>9</w:t>
      </w:r>
      <w:commentRangeEnd w:id="91"/>
      <w:r w:rsidR="006F6D77">
        <w:rPr>
          <w:rStyle w:val="Refdecomentario"/>
        </w:rPr>
        <w:commentReference w:id="91"/>
      </w:r>
    </w:p>
    <w:p w:rsidR="00F27C3C" w:rsidRDefault="00F27C3C" w:rsidP="00120470">
      <w:pPr>
        <w:ind w:left="360"/>
        <w:jc w:val="both"/>
        <w:rPr>
          <w:rFonts w:ascii="Arial" w:hAnsi="Arial" w:cs="Arial"/>
          <w:b/>
          <w:noProof/>
          <w:color w:val="1F497D"/>
          <w:sz w:val="24"/>
          <w:szCs w:val="24"/>
          <w:u w:val="single"/>
          <w:lang w:eastAsia="es-CO"/>
        </w:rPr>
      </w:pPr>
    </w:p>
    <w:p w:rsidR="008F3CB8" w:rsidRDefault="008F3CB8" w:rsidP="0073743C">
      <w:pPr>
        <w:rPr>
          <w:lang w:eastAsia="es-CO"/>
        </w:rPr>
      </w:pPr>
    </w:p>
    <w:p w:rsidR="008F3CB8" w:rsidRPr="0073743C" w:rsidRDefault="008F3CB8" w:rsidP="0073743C">
      <w:pPr>
        <w:rPr>
          <w:lang w:eastAsia="es-CO"/>
        </w:rPr>
      </w:pPr>
    </w:p>
    <w:p w:rsidR="002D5000" w:rsidRDefault="002D5000" w:rsidP="00F14C00">
      <w:pPr>
        <w:pStyle w:val="Ttulo"/>
        <w:rPr>
          <w:rFonts w:ascii="Arial" w:hAnsi="Arial" w:cs="Arial"/>
          <w:noProof/>
          <w:sz w:val="24"/>
          <w:szCs w:val="24"/>
          <w:lang w:eastAsia="es-CO"/>
        </w:rPr>
      </w:pPr>
      <w:bookmarkStart w:id="92" w:name="_Toc305930577"/>
    </w:p>
    <w:p w:rsidR="00120470" w:rsidRPr="00F14C00" w:rsidRDefault="001123B1" w:rsidP="00F14C00">
      <w:pPr>
        <w:pStyle w:val="Ttulo"/>
        <w:rPr>
          <w:rFonts w:ascii="Arial" w:hAnsi="Arial" w:cs="Arial"/>
          <w:noProof/>
          <w:sz w:val="24"/>
          <w:szCs w:val="24"/>
          <w:lang w:eastAsia="es-CO"/>
        </w:rPr>
      </w:pPr>
      <w:bookmarkStart w:id="93" w:name="_Toc317001974"/>
      <w:r w:rsidRPr="00F14C00">
        <w:rPr>
          <w:rFonts w:ascii="Arial" w:hAnsi="Arial" w:cs="Arial"/>
          <w:noProof/>
          <w:sz w:val="24"/>
          <w:szCs w:val="24"/>
          <w:lang w:eastAsia="es-CO"/>
        </w:rPr>
        <w:t>BIBLIOGRAFIA</w:t>
      </w:r>
      <w:bookmarkEnd w:id="92"/>
      <w:bookmarkEnd w:id="93"/>
      <w:r w:rsidRPr="00F14C00">
        <w:rPr>
          <w:rFonts w:ascii="Arial" w:hAnsi="Arial" w:cs="Arial"/>
          <w:noProof/>
          <w:sz w:val="24"/>
          <w:szCs w:val="24"/>
          <w:lang w:eastAsia="es-CO"/>
        </w:rPr>
        <w:t xml:space="preserve"> </w:t>
      </w:r>
    </w:p>
    <w:p w:rsidR="00AB5B9C" w:rsidRDefault="00AB5B9C" w:rsidP="00120470">
      <w:pPr>
        <w:ind w:left="360"/>
        <w:jc w:val="both"/>
        <w:rPr>
          <w:rFonts w:ascii="Arial" w:hAnsi="Arial" w:cs="Arial"/>
          <w:b/>
          <w:noProof/>
          <w:color w:val="1F497D"/>
          <w:sz w:val="24"/>
          <w:szCs w:val="24"/>
          <w:u w:val="single"/>
          <w:lang w:eastAsia="es-CO"/>
        </w:rPr>
      </w:pPr>
    </w:p>
    <w:p w:rsidR="00AB5B9C" w:rsidRPr="001123B1" w:rsidRDefault="00AB5B9C" w:rsidP="00120470">
      <w:pPr>
        <w:ind w:left="360"/>
        <w:jc w:val="both"/>
        <w:rPr>
          <w:rFonts w:ascii="Arial" w:hAnsi="Arial" w:cs="Arial"/>
          <w:b/>
          <w:noProof/>
          <w:color w:val="1F497D"/>
          <w:sz w:val="24"/>
          <w:szCs w:val="24"/>
          <w:u w:val="single"/>
          <w:lang w:eastAsia="es-CO"/>
        </w:rPr>
      </w:pPr>
    </w:p>
    <w:p w:rsidR="001123B1" w:rsidRDefault="001123B1" w:rsidP="001123B1">
      <w:pPr>
        <w:jc w:val="both"/>
        <w:rPr>
          <w:rFonts w:ascii="Arial" w:hAnsi="Arial" w:cs="Arial"/>
          <w:sz w:val="24"/>
          <w:szCs w:val="24"/>
          <w:lang w:val="es-MX"/>
        </w:rPr>
      </w:pPr>
      <w:r>
        <w:rPr>
          <w:rFonts w:ascii="Arial" w:hAnsi="Arial" w:cs="Arial"/>
          <w:sz w:val="24"/>
          <w:szCs w:val="24"/>
          <w:lang w:val="es-MX"/>
        </w:rPr>
        <w:t xml:space="preserve">1- </w:t>
      </w:r>
      <w:r w:rsidR="00370BA7" w:rsidRPr="00DE202E">
        <w:rPr>
          <w:rFonts w:ascii="Arial" w:hAnsi="Arial" w:cs="Arial"/>
          <w:b/>
          <w:i/>
          <w:sz w:val="24"/>
          <w:szCs w:val="24"/>
          <w:lang w:val="es-MX"/>
        </w:rPr>
        <w:t>AGOC</w:t>
      </w:r>
      <w:r w:rsidR="00370BA7" w:rsidRPr="00DE202E">
        <w:rPr>
          <w:rFonts w:ascii="Arial" w:hAnsi="Arial" w:cs="Arial"/>
          <w:i/>
          <w:sz w:val="24"/>
          <w:szCs w:val="24"/>
          <w:lang w:val="es-MX"/>
        </w:rPr>
        <w:t>,</w:t>
      </w:r>
      <w:r w:rsidRPr="00DE202E">
        <w:rPr>
          <w:rFonts w:ascii="Arial" w:hAnsi="Arial" w:cs="Arial"/>
          <w:i/>
          <w:sz w:val="24"/>
          <w:szCs w:val="24"/>
          <w:lang w:val="es-MX"/>
        </w:rPr>
        <w:t xml:space="preserve"> Boletín </w:t>
      </w:r>
      <w:r w:rsidR="00370BA7" w:rsidRPr="00DE202E">
        <w:rPr>
          <w:rFonts w:ascii="Arial" w:hAnsi="Arial" w:cs="Arial"/>
          <w:i/>
          <w:sz w:val="24"/>
          <w:szCs w:val="24"/>
          <w:lang w:val="es-MX"/>
        </w:rPr>
        <w:t>técnico, Patrones</w:t>
      </w:r>
      <w:r w:rsidRPr="00DE202E">
        <w:rPr>
          <w:rFonts w:ascii="Arial" w:hAnsi="Arial" w:cs="Arial"/>
          <w:i/>
          <w:sz w:val="24"/>
          <w:szCs w:val="24"/>
          <w:lang w:val="es-MX"/>
        </w:rPr>
        <w:t xml:space="preserve"> de frecuencia cardíaca </w:t>
      </w:r>
      <w:r w:rsidR="00370BA7" w:rsidRPr="00DE202E">
        <w:rPr>
          <w:rFonts w:ascii="Arial" w:hAnsi="Arial" w:cs="Arial"/>
          <w:i/>
          <w:sz w:val="24"/>
          <w:szCs w:val="24"/>
          <w:lang w:val="es-MX"/>
        </w:rPr>
        <w:t>fetal,</w:t>
      </w:r>
      <w:r w:rsidRPr="00DE202E">
        <w:rPr>
          <w:rFonts w:ascii="Arial" w:hAnsi="Arial" w:cs="Arial"/>
          <w:i/>
          <w:sz w:val="24"/>
          <w:szCs w:val="24"/>
          <w:lang w:val="es-MX"/>
        </w:rPr>
        <w:t xml:space="preserve"> </w:t>
      </w:r>
      <w:r w:rsidR="00370BA7" w:rsidRPr="00DE202E">
        <w:rPr>
          <w:rFonts w:ascii="Arial" w:hAnsi="Arial" w:cs="Arial"/>
          <w:i/>
          <w:sz w:val="24"/>
          <w:szCs w:val="24"/>
          <w:lang w:val="es-MX"/>
        </w:rPr>
        <w:t>vigilancia,</w:t>
      </w:r>
      <w:r w:rsidRPr="00DE202E">
        <w:rPr>
          <w:rFonts w:ascii="Arial" w:hAnsi="Arial" w:cs="Arial"/>
          <w:i/>
          <w:sz w:val="24"/>
          <w:szCs w:val="24"/>
          <w:lang w:val="es-MX"/>
        </w:rPr>
        <w:t xml:space="preserve"> interpretación y </w:t>
      </w:r>
      <w:r w:rsidR="00370BA7" w:rsidRPr="00DE202E">
        <w:rPr>
          <w:rFonts w:ascii="Arial" w:hAnsi="Arial" w:cs="Arial"/>
          <w:i/>
          <w:sz w:val="24"/>
          <w:szCs w:val="24"/>
          <w:lang w:val="es-MX"/>
        </w:rPr>
        <w:t>manejo, Julio</w:t>
      </w:r>
      <w:r>
        <w:rPr>
          <w:rFonts w:ascii="Arial" w:hAnsi="Arial" w:cs="Arial"/>
          <w:sz w:val="24"/>
          <w:szCs w:val="24"/>
          <w:lang w:val="es-MX"/>
        </w:rPr>
        <w:t xml:space="preserve"> </w:t>
      </w:r>
      <w:r w:rsidR="00370BA7">
        <w:rPr>
          <w:rFonts w:ascii="Arial" w:hAnsi="Arial" w:cs="Arial"/>
          <w:sz w:val="24"/>
          <w:szCs w:val="24"/>
          <w:lang w:val="es-MX"/>
        </w:rPr>
        <w:t>1995,</w:t>
      </w:r>
      <w:r>
        <w:rPr>
          <w:rFonts w:ascii="Arial" w:hAnsi="Arial" w:cs="Arial"/>
          <w:sz w:val="24"/>
          <w:szCs w:val="24"/>
          <w:lang w:val="es-MX"/>
        </w:rPr>
        <w:t xml:space="preserve"> Número 207.</w:t>
      </w:r>
    </w:p>
    <w:p w:rsidR="001123B1" w:rsidRDefault="001123B1" w:rsidP="001123B1">
      <w:pPr>
        <w:autoSpaceDE w:val="0"/>
        <w:autoSpaceDN w:val="0"/>
        <w:adjustRightInd w:val="0"/>
        <w:spacing w:after="0" w:line="240" w:lineRule="auto"/>
        <w:jc w:val="both"/>
        <w:rPr>
          <w:rFonts w:ascii="Arial" w:hAnsi="Arial" w:cs="Arial"/>
          <w:sz w:val="24"/>
          <w:szCs w:val="24"/>
          <w:lang w:val="en-US"/>
        </w:rPr>
      </w:pPr>
      <w:r w:rsidRPr="00A108C0">
        <w:rPr>
          <w:rFonts w:ascii="Arial" w:hAnsi="Arial" w:cs="Arial"/>
          <w:sz w:val="24"/>
          <w:szCs w:val="24"/>
          <w:lang w:val="en-US"/>
        </w:rPr>
        <w:t xml:space="preserve">2- </w:t>
      </w:r>
      <w:r w:rsidRPr="00DE202E">
        <w:rPr>
          <w:rFonts w:ascii="Arial" w:hAnsi="Arial" w:cs="Arial"/>
          <w:b/>
          <w:i/>
          <w:sz w:val="24"/>
          <w:szCs w:val="24"/>
          <w:lang w:val="en-US"/>
        </w:rPr>
        <w:t>Carol J. Harvey</w:t>
      </w:r>
      <w:r w:rsidRPr="00DE202E">
        <w:rPr>
          <w:rFonts w:ascii="Arial" w:hAnsi="Arial" w:cs="Arial"/>
          <w:i/>
          <w:sz w:val="24"/>
          <w:szCs w:val="24"/>
          <w:lang w:val="en-US"/>
        </w:rPr>
        <w:t>,</w:t>
      </w:r>
      <w:r w:rsidR="00DE202E">
        <w:rPr>
          <w:rFonts w:ascii="Arial" w:hAnsi="Arial" w:cs="Arial"/>
          <w:i/>
          <w:sz w:val="24"/>
          <w:szCs w:val="24"/>
          <w:lang w:val="en-US"/>
        </w:rPr>
        <w:t xml:space="preserve"> </w:t>
      </w:r>
      <w:r w:rsidRPr="00DE202E">
        <w:rPr>
          <w:rFonts w:ascii="Arial" w:hAnsi="Arial" w:cs="Arial"/>
          <w:i/>
          <w:sz w:val="24"/>
          <w:szCs w:val="24"/>
          <w:lang w:val="en-US"/>
        </w:rPr>
        <w:t>Interpreting the electronic fetal monitor. Estrategies for management: Journal of Nurse-Midwifery</w:t>
      </w:r>
      <w:r>
        <w:rPr>
          <w:rFonts w:ascii="Arial" w:hAnsi="Arial" w:cs="Arial"/>
          <w:sz w:val="24"/>
          <w:szCs w:val="24"/>
          <w:lang w:val="en-US"/>
        </w:rPr>
        <w:t xml:space="preserve"> </w:t>
      </w:r>
      <w:r w:rsidRPr="00F21163">
        <w:rPr>
          <w:rFonts w:ascii="Arial" w:hAnsi="Arial" w:cs="Arial"/>
          <w:sz w:val="24"/>
          <w:szCs w:val="24"/>
          <w:lang w:val="en-US"/>
        </w:rPr>
        <w:t>Vol. 34, No. 2, March/April 1989</w:t>
      </w:r>
      <w:r>
        <w:rPr>
          <w:rFonts w:ascii="Arial" w:hAnsi="Arial" w:cs="Arial"/>
          <w:sz w:val="24"/>
          <w:szCs w:val="24"/>
          <w:lang w:val="en-US"/>
        </w:rPr>
        <w:t>.</w:t>
      </w:r>
    </w:p>
    <w:p w:rsidR="001123B1" w:rsidRDefault="001123B1" w:rsidP="001123B1">
      <w:pPr>
        <w:autoSpaceDE w:val="0"/>
        <w:autoSpaceDN w:val="0"/>
        <w:adjustRightInd w:val="0"/>
        <w:spacing w:after="0" w:line="240" w:lineRule="auto"/>
        <w:jc w:val="both"/>
        <w:rPr>
          <w:rFonts w:ascii="Arial" w:hAnsi="Arial" w:cs="Arial"/>
          <w:sz w:val="24"/>
          <w:szCs w:val="24"/>
          <w:lang w:val="en-US"/>
        </w:rPr>
      </w:pPr>
    </w:p>
    <w:p w:rsidR="001123B1" w:rsidRPr="007E0DB9" w:rsidRDefault="001123B1" w:rsidP="001123B1">
      <w:pPr>
        <w:autoSpaceDE w:val="0"/>
        <w:autoSpaceDN w:val="0"/>
        <w:adjustRightInd w:val="0"/>
        <w:spacing w:after="0" w:line="240" w:lineRule="auto"/>
        <w:jc w:val="both"/>
        <w:rPr>
          <w:rFonts w:ascii="Arial" w:hAnsi="Arial" w:cs="Arial"/>
          <w:sz w:val="24"/>
          <w:szCs w:val="24"/>
          <w:lang w:val="en-US"/>
        </w:rPr>
      </w:pPr>
      <w:r>
        <w:rPr>
          <w:rFonts w:ascii="Arial" w:hAnsi="Arial" w:cs="Arial"/>
          <w:sz w:val="24"/>
          <w:szCs w:val="24"/>
          <w:lang w:val="en-US"/>
        </w:rPr>
        <w:t xml:space="preserve">3- </w:t>
      </w:r>
      <w:r w:rsidRPr="00DE202E">
        <w:rPr>
          <w:rFonts w:ascii="Arial" w:hAnsi="Arial" w:cs="Arial"/>
          <w:b/>
          <w:i/>
          <w:sz w:val="24"/>
          <w:szCs w:val="24"/>
          <w:lang w:val="en-US"/>
        </w:rPr>
        <w:t>Gary A. Dildy III</w:t>
      </w:r>
      <w:r w:rsidRPr="00DE202E">
        <w:rPr>
          <w:rFonts w:ascii="Arial" w:hAnsi="Arial" w:cs="Arial"/>
          <w:i/>
          <w:sz w:val="24"/>
          <w:szCs w:val="24"/>
          <w:lang w:val="en-US"/>
        </w:rPr>
        <w:t>: Intrapartum Assessment of the Fetus: Historical and Evidence-Based Practice</w:t>
      </w:r>
      <w:r w:rsidRPr="00B44413">
        <w:rPr>
          <w:rFonts w:ascii="Arial" w:hAnsi="Arial" w:cs="Arial"/>
          <w:sz w:val="24"/>
          <w:szCs w:val="24"/>
          <w:lang w:val="en-US"/>
        </w:rPr>
        <w:t xml:space="preserve">. </w:t>
      </w:r>
      <w:r w:rsidRPr="00DE202E">
        <w:rPr>
          <w:rFonts w:ascii="Arial" w:hAnsi="Arial" w:cs="Arial"/>
          <w:i/>
          <w:sz w:val="24"/>
          <w:szCs w:val="24"/>
          <w:lang w:val="en-US"/>
        </w:rPr>
        <w:t>Obstet Gynecol Clin N Am</w:t>
      </w:r>
      <w:r w:rsidRPr="007E0DB9">
        <w:rPr>
          <w:rFonts w:ascii="Arial" w:hAnsi="Arial" w:cs="Arial"/>
          <w:sz w:val="24"/>
          <w:szCs w:val="24"/>
          <w:lang w:val="en-US"/>
        </w:rPr>
        <w:t xml:space="preserve"> 32 (2005) 255– 271.</w:t>
      </w:r>
    </w:p>
    <w:p w:rsidR="001123B1" w:rsidRPr="007E0DB9" w:rsidRDefault="001123B1" w:rsidP="001123B1">
      <w:pPr>
        <w:autoSpaceDE w:val="0"/>
        <w:autoSpaceDN w:val="0"/>
        <w:adjustRightInd w:val="0"/>
        <w:spacing w:after="0" w:line="240" w:lineRule="auto"/>
        <w:jc w:val="both"/>
        <w:rPr>
          <w:rFonts w:ascii="Arial" w:hAnsi="Arial" w:cs="Arial"/>
          <w:sz w:val="24"/>
          <w:szCs w:val="24"/>
          <w:lang w:val="en-US"/>
        </w:rPr>
      </w:pPr>
    </w:p>
    <w:p w:rsidR="001123B1" w:rsidRDefault="001123B1" w:rsidP="001123B1">
      <w:pPr>
        <w:autoSpaceDE w:val="0"/>
        <w:autoSpaceDN w:val="0"/>
        <w:adjustRightInd w:val="0"/>
        <w:spacing w:after="0" w:line="240" w:lineRule="auto"/>
        <w:rPr>
          <w:rFonts w:ascii="Arial" w:hAnsi="Arial" w:cs="Arial"/>
          <w:bCs/>
          <w:sz w:val="24"/>
          <w:szCs w:val="24"/>
          <w:lang w:val="en-US"/>
        </w:rPr>
      </w:pPr>
      <w:r w:rsidRPr="00037807">
        <w:rPr>
          <w:rFonts w:ascii="Arial" w:hAnsi="Arial" w:cs="Arial"/>
          <w:sz w:val="24"/>
          <w:szCs w:val="24"/>
          <w:lang w:val="en-US"/>
        </w:rPr>
        <w:t>4-</w:t>
      </w:r>
      <w:r w:rsidR="00124125">
        <w:rPr>
          <w:rFonts w:ascii="Arial" w:hAnsi="Arial" w:cs="Arial"/>
          <w:sz w:val="24"/>
          <w:szCs w:val="24"/>
          <w:lang w:val="en-US"/>
        </w:rPr>
        <w:t xml:space="preserve"> </w:t>
      </w:r>
      <w:r w:rsidRPr="00124125">
        <w:rPr>
          <w:rFonts w:ascii="Arial" w:hAnsi="Arial" w:cs="Arial"/>
          <w:b/>
          <w:i/>
          <w:sz w:val="24"/>
          <w:szCs w:val="24"/>
          <w:lang w:val="en-US"/>
        </w:rPr>
        <w:t>Jenifer Fahey</w:t>
      </w:r>
      <w:r w:rsidRPr="00124125">
        <w:rPr>
          <w:rFonts w:ascii="Arial" w:hAnsi="Arial" w:cs="Arial"/>
          <w:i/>
          <w:sz w:val="24"/>
          <w:szCs w:val="24"/>
          <w:lang w:val="en-US"/>
        </w:rPr>
        <w:t xml:space="preserve">,  </w:t>
      </w:r>
      <w:r w:rsidRPr="00124125">
        <w:rPr>
          <w:rFonts w:ascii="Arial" w:hAnsi="Arial" w:cs="Arial"/>
          <w:bCs/>
          <w:i/>
          <w:sz w:val="24"/>
          <w:szCs w:val="24"/>
          <w:lang w:val="en-US"/>
        </w:rPr>
        <w:t xml:space="preserve">Intrauterine Asphyxia: Clinical Implications for Providers of Intrapartum Care , </w:t>
      </w:r>
      <w:r w:rsidRPr="00124125">
        <w:rPr>
          <w:rFonts w:ascii="Arial" w:hAnsi="Arial" w:cs="Arial"/>
          <w:i/>
          <w:sz w:val="24"/>
          <w:szCs w:val="24"/>
          <w:lang w:val="en-US"/>
        </w:rPr>
        <w:t>American College of Nurse-Midwives</w:t>
      </w:r>
      <w:r w:rsidRPr="00037807">
        <w:rPr>
          <w:rFonts w:ascii="Arial" w:hAnsi="Arial" w:cs="Arial"/>
          <w:sz w:val="24"/>
          <w:szCs w:val="24"/>
          <w:lang w:val="en-US"/>
        </w:rPr>
        <w:t xml:space="preserve"> </w:t>
      </w:r>
      <w:r w:rsidRPr="00037807">
        <w:rPr>
          <w:rFonts w:ascii="Arial" w:hAnsi="Arial" w:cs="Arial"/>
          <w:bCs/>
          <w:sz w:val="24"/>
          <w:szCs w:val="24"/>
          <w:lang w:val="en-US"/>
        </w:rPr>
        <w:t>Volume 50, No. 6, November/December 2005</w:t>
      </w:r>
      <w:r>
        <w:rPr>
          <w:rFonts w:ascii="Arial" w:hAnsi="Arial" w:cs="Arial"/>
          <w:bCs/>
          <w:sz w:val="24"/>
          <w:szCs w:val="24"/>
          <w:lang w:val="en-US"/>
        </w:rPr>
        <w:t>.</w:t>
      </w:r>
    </w:p>
    <w:p w:rsidR="001123B1" w:rsidRDefault="001123B1" w:rsidP="001123B1">
      <w:pPr>
        <w:autoSpaceDE w:val="0"/>
        <w:autoSpaceDN w:val="0"/>
        <w:adjustRightInd w:val="0"/>
        <w:spacing w:after="0" w:line="240" w:lineRule="auto"/>
        <w:rPr>
          <w:rFonts w:ascii="Arial" w:hAnsi="Arial" w:cs="Arial"/>
          <w:bCs/>
          <w:sz w:val="24"/>
          <w:szCs w:val="24"/>
          <w:lang w:val="en-US"/>
        </w:rPr>
      </w:pPr>
    </w:p>
    <w:p w:rsidR="001123B1" w:rsidRDefault="001123B1" w:rsidP="001123B1">
      <w:pPr>
        <w:autoSpaceDE w:val="0"/>
        <w:autoSpaceDN w:val="0"/>
        <w:adjustRightInd w:val="0"/>
        <w:spacing w:after="0" w:line="240" w:lineRule="auto"/>
        <w:jc w:val="both"/>
        <w:rPr>
          <w:rFonts w:ascii="Arial" w:hAnsi="Arial" w:cs="Arial"/>
          <w:iCs/>
          <w:sz w:val="24"/>
          <w:szCs w:val="24"/>
          <w:lang w:val="en-US"/>
        </w:rPr>
      </w:pPr>
      <w:r w:rsidRPr="00E44FBE">
        <w:rPr>
          <w:rFonts w:ascii="Arial" w:hAnsi="Arial" w:cs="Arial"/>
          <w:bCs/>
          <w:sz w:val="24"/>
          <w:szCs w:val="24"/>
          <w:lang w:val="en-US"/>
        </w:rPr>
        <w:t xml:space="preserve">5- </w:t>
      </w:r>
      <w:r w:rsidR="003134CC" w:rsidRPr="003134CC">
        <w:rPr>
          <w:rFonts w:ascii="Arial" w:hAnsi="Arial" w:cs="Arial"/>
          <w:b/>
          <w:i/>
          <w:iCs/>
          <w:sz w:val="24"/>
          <w:szCs w:val="24"/>
          <w:lang w:val="en-US"/>
        </w:rPr>
        <w:t>George A. Macones</w:t>
      </w:r>
      <w:r w:rsidR="003134CC" w:rsidRPr="003134CC">
        <w:rPr>
          <w:rFonts w:ascii="Arial" w:hAnsi="Arial" w:cs="Arial"/>
          <w:bCs/>
          <w:i/>
          <w:sz w:val="24"/>
          <w:szCs w:val="24"/>
          <w:lang w:val="en-US"/>
        </w:rPr>
        <w:t xml:space="preserve"> , </w:t>
      </w:r>
      <w:r w:rsidRPr="003134CC">
        <w:rPr>
          <w:rFonts w:ascii="Arial" w:hAnsi="Arial" w:cs="Arial"/>
          <w:bCs/>
          <w:i/>
          <w:sz w:val="24"/>
          <w:szCs w:val="24"/>
          <w:lang w:val="en-US"/>
        </w:rPr>
        <w:t>The 2008 National Institute of Child Health and Human Development Workshop Report on Electronic Fetal Monitoring</w:t>
      </w:r>
      <w:r w:rsidRPr="003134CC">
        <w:rPr>
          <w:rFonts w:ascii="Arial" w:hAnsi="Arial" w:cs="Arial"/>
          <w:b/>
          <w:bCs/>
          <w:i/>
          <w:sz w:val="24"/>
          <w:szCs w:val="24"/>
          <w:lang w:val="en-US"/>
        </w:rPr>
        <w:t xml:space="preserve"> </w:t>
      </w:r>
      <w:r w:rsidRPr="003134CC">
        <w:rPr>
          <w:rFonts w:ascii="Arial" w:hAnsi="Arial" w:cs="Arial"/>
          <w:i/>
          <w:iCs/>
          <w:sz w:val="24"/>
          <w:szCs w:val="24"/>
          <w:lang w:val="en-US"/>
        </w:rPr>
        <w:t>Update on Definitions, Interpretation, and Research Guidelines</w:t>
      </w:r>
      <w:r w:rsidRPr="00F913E2">
        <w:rPr>
          <w:rFonts w:ascii="Arial" w:hAnsi="Arial" w:cs="Arial"/>
          <w:b/>
          <w:bCs/>
          <w:sz w:val="24"/>
          <w:szCs w:val="24"/>
          <w:lang w:val="en-US"/>
        </w:rPr>
        <w:t xml:space="preserve"> </w:t>
      </w:r>
      <w:r w:rsidRPr="00F913E2">
        <w:rPr>
          <w:rFonts w:ascii="Arial" w:hAnsi="Arial" w:cs="Arial"/>
          <w:iCs/>
          <w:sz w:val="24"/>
          <w:szCs w:val="24"/>
          <w:lang w:val="en-US"/>
        </w:rPr>
        <w:t>2008.</w:t>
      </w:r>
    </w:p>
    <w:p w:rsidR="001123B1" w:rsidRDefault="001123B1" w:rsidP="001123B1">
      <w:pPr>
        <w:autoSpaceDE w:val="0"/>
        <w:autoSpaceDN w:val="0"/>
        <w:adjustRightInd w:val="0"/>
        <w:spacing w:after="0" w:line="240" w:lineRule="auto"/>
        <w:rPr>
          <w:rFonts w:ascii="Arial" w:hAnsi="Arial" w:cs="Arial"/>
          <w:iCs/>
          <w:sz w:val="24"/>
          <w:szCs w:val="24"/>
          <w:lang w:val="en-US"/>
        </w:rPr>
      </w:pPr>
    </w:p>
    <w:p w:rsidR="001123B1" w:rsidRDefault="001123B1" w:rsidP="001123B1">
      <w:pPr>
        <w:autoSpaceDE w:val="0"/>
        <w:autoSpaceDN w:val="0"/>
        <w:adjustRightInd w:val="0"/>
        <w:spacing w:after="0" w:line="240" w:lineRule="auto"/>
        <w:rPr>
          <w:rFonts w:ascii="Arial" w:hAnsi="Arial" w:cs="Arial"/>
          <w:sz w:val="24"/>
          <w:szCs w:val="24"/>
          <w:lang w:val="en-US"/>
        </w:rPr>
      </w:pPr>
      <w:r w:rsidRPr="0029553F">
        <w:rPr>
          <w:rFonts w:ascii="Arial" w:hAnsi="Arial" w:cs="Arial"/>
          <w:iCs/>
          <w:sz w:val="24"/>
          <w:szCs w:val="24"/>
          <w:lang w:val="en-US"/>
        </w:rPr>
        <w:t xml:space="preserve">6- </w:t>
      </w:r>
      <w:r w:rsidR="00295D8B">
        <w:rPr>
          <w:rFonts w:ascii="Arial" w:hAnsi="Arial" w:cs="Arial"/>
          <w:iCs/>
          <w:sz w:val="24"/>
          <w:szCs w:val="24"/>
          <w:lang w:val="en-US"/>
        </w:rPr>
        <w:t xml:space="preserve"> </w:t>
      </w:r>
      <w:r w:rsidR="003134CC" w:rsidRPr="003134CC">
        <w:rPr>
          <w:rFonts w:ascii="Arial" w:hAnsi="Arial" w:cs="Arial"/>
          <w:b/>
          <w:i/>
          <w:sz w:val="24"/>
          <w:szCs w:val="24"/>
          <w:lang w:val="en-US"/>
        </w:rPr>
        <w:t>Michelle Murray Phd</w:t>
      </w:r>
      <w:r w:rsidR="003134CC" w:rsidRPr="003134CC">
        <w:rPr>
          <w:rFonts w:ascii="Arial" w:hAnsi="Arial" w:cs="Arial"/>
          <w:i/>
          <w:sz w:val="24"/>
          <w:szCs w:val="24"/>
          <w:lang w:val="en-US"/>
        </w:rPr>
        <w:t xml:space="preserve">, </w:t>
      </w:r>
      <w:r w:rsidRPr="003134CC">
        <w:rPr>
          <w:rFonts w:ascii="Arial" w:hAnsi="Arial" w:cs="Arial"/>
          <w:i/>
          <w:sz w:val="24"/>
          <w:szCs w:val="24"/>
          <w:lang w:val="en-US"/>
        </w:rPr>
        <w:t>Antepartal and intrapartal Fetal Monitoring</w:t>
      </w:r>
      <w:r w:rsidRPr="0029553F">
        <w:rPr>
          <w:rFonts w:ascii="Arial" w:hAnsi="Arial" w:cs="Arial"/>
          <w:sz w:val="24"/>
          <w:szCs w:val="24"/>
          <w:lang w:val="en-US"/>
        </w:rPr>
        <w:t xml:space="preserve">. </w:t>
      </w:r>
    </w:p>
    <w:p w:rsidR="001123B1" w:rsidRDefault="001123B1" w:rsidP="001123B1">
      <w:pPr>
        <w:autoSpaceDE w:val="0"/>
        <w:autoSpaceDN w:val="0"/>
        <w:adjustRightInd w:val="0"/>
        <w:spacing w:after="0" w:line="240" w:lineRule="auto"/>
        <w:rPr>
          <w:rFonts w:ascii="Arial" w:hAnsi="Arial" w:cs="Arial"/>
          <w:sz w:val="24"/>
          <w:szCs w:val="24"/>
          <w:lang w:val="en-US"/>
        </w:rPr>
      </w:pPr>
    </w:p>
    <w:p w:rsidR="001123B1" w:rsidRDefault="001123B1" w:rsidP="001123B1">
      <w:pPr>
        <w:autoSpaceDE w:val="0"/>
        <w:autoSpaceDN w:val="0"/>
        <w:adjustRightInd w:val="0"/>
        <w:spacing w:after="0" w:line="240" w:lineRule="auto"/>
        <w:rPr>
          <w:rFonts w:ascii="Arial" w:hAnsi="Arial" w:cs="Arial"/>
          <w:sz w:val="24"/>
          <w:szCs w:val="24"/>
          <w:lang w:val="en-US"/>
        </w:rPr>
      </w:pPr>
      <w:r w:rsidRPr="000100FE">
        <w:rPr>
          <w:rFonts w:ascii="Arial" w:hAnsi="Arial" w:cs="Arial"/>
          <w:sz w:val="24"/>
          <w:szCs w:val="24"/>
          <w:lang w:val="en-US"/>
        </w:rPr>
        <w:t xml:space="preserve">7-  </w:t>
      </w:r>
      <w:r w:rsidRPr="00295D8B">
        <w:rPr>
          <w:rFonts w:ascii="Arial" w:hAnsi="Arial" w:cs="Arial"/>
          <w:b/>
          <w:i/>
          <w:sz w:val="24"/>
          <w:szCs w:val="24"/>
          <w:lang w:val="en-US"/>
        </w:rPr>
        <w:t>Frank H . Boehm</w:t>
      </w:r>
      <w:r w:rsidRPr="00295D8B">
        <w:rPr>
          <w:rFonts w:ascii="Arial" w:hAnsi="Arial" w:cs="Arial"/>
          <w:i/>
          <w:sz w:val="24"/>
          <w:szCs w:val="24"/>
          <w:lang w:val="en-US"/>
        </w:rPr>
        <w:t xml:space="preserve"> , Intrapartum Fetal Heart Rate Monitoring, Clinics of Obstetrics and Gynecology of North America</w:t>
      </w:r>
      <w:r>
        <w:rPr>
          <w:rFonts w:ascii="Arial" w:hAnsi="Arial" w:cs="Arial"/>
          <w:sz w:val="24"/>
          <w:szCs w:val="24"/>
          <w:lang w:val="en-US"/>
        </w:rPr>
        <w:t xml:space="preserve"> , 1999</w:t>
      </w:r>
    </w:p>
    <w:p w:rsidR="001123B1" w:rsidRPr="000100FE" w:rsidRDefault="001123B1" w:rsidP="001123B1">
      <w:pPr>
        <w:autoSpaceDE w:val="0"/>
        <w:autoSpaceDN w:val="0"/>
        <w:adjustRightInd w:val="0"/>
        <w:spacing w:after="0" w:line="240" w:lineRule="auto"/>
        <w:rPr>
          <w:rFonts w:ascii="Arial" w:hAnsi="Arial" w:cs="Arial"/>
          <w:sz w:val="24"/>
          <w:szCs w:val="24"/>
          <w:lang w:val="en-US"/>
        </w:rPr>
      </w:pPr>
    </w:p>
    <w:p w:rsidR="001123B1" w:rsidRPr="009E0C03" w:rsidRDefault="001123B1" w:rsidP="001123B1">
      <w:pPr>
        <w:autoSpaceDE w:val="0"/>
        <w:autoSpaceDN w:val="0"/>
        <w:adjustRightInd w:val="0"/>
        <w:spacing w:after="0" w:line="240" w:lineRule="auto"/>
        <w:rPr>
          <w:rFonts w:ascii="Arial" w:hAnsi="Arial" w:cs="Arial"/>
          <w:sz w:val="24"/>
          <w:szCs w:val="24"/>
          <w:lang w:val="en-US"/>
        </w:rPr>
      </w:pPr>
      <w:r w:rsidRPr="009E0C03">
        <w:rPr>
          <w:rFonts w:ascii="Arial" w:hAnsi="Arial" w:cs="Arial"/>
          <w:sz w:val="24"/>
          <w:szCs w:val="24"/>
          <w:lang w:val="en-US"/>
        </w:rPr>
        <w:t>8-</w:t>
      </w:r>
      <w:r w:rsidR="00295D8B">
        <w:rPr>
          <w:rFonts w:ascii="Arial" w:hAnsi="Arial" w:cs="Arial"/>
          <w:sz w:val="24"/>
          <w:szCs w:val="24"/>
          <w:lang w:val="en-US"/>
        </w:rPr>
        <w:t xml:space="preserve"> </w:t>
      </w:r>
      <w:r w:rsidRPr="00295D8B">
        <w:rPr>
          <w:rFonts w:ascii="Arial" w:hAnsi="Arial" w:cs="Arial"/>
          <w:b/>
          <w:i/>
          <w:sz w:val="24"/>
          <w:szCs w:val="24"/>
          <w:lang w:val="en-US"/>
        </w:rPr>
        <w:t>Williams Obstetrics.</w:t>
      </w:r>
      <w:r>
        <w:rPr>
          <w:rFonts w:ascii="Arial" w:hAnsi="Arial" w:cs="Arial"/>
          <w:sz w:val="24"/>
          <w:szCs w:val="24"/>
          <w:lang w:val="en-US"/>
        </w:rPr>
        <w:t xml:space="preserve">  2005 .22 nd Edicion</w:t>
      </w:r>
      <w:r w:rsidRPr="009E0C03">
        <w:rPr>
          <w:rFonts w:ascii="Arial" w:hAnsi="Arial" w:cs="Arial"/>
          <w:sz w:val="24"/>
          <w:szCs w:val="24"/>
          <w:lang w:val="en-US"/>
        </w:rPr>
        <w:t>.</w:t>
      </w:r>
    </w:p>
    <w:p w:rsidR="001123B1" w:rsidRPr="009E0C03" w:rsidRDefault="001123B1" w:rsidP="001123B1">
      <w:pPr>
        <w:autoSpaceDE w:val="0"/>
        <w:autoSpaceDN w:val="0"/>
        <w:adjustRightInd w:val="0"/>
        <w:spacing w:after="0" w:line="240" w:lineRule="auto"/>
        <w:rPr>
          <w:rFonts w:ascii="Arial" w:hAnsi="Arial" w:cs="Arial"/>
          <w:sz w:val="24"/>
          <w:szCs w:val="24"/>
          <w:lang w:val="en-US"/>
        </w:rPr>
      </w:pPr>
    </w:p>
    <w:p w:rsidR="001123B1" w:rsidRDefault="001123B1" w:rsidP="001123B1">
      <w:pPr>
        <w:jc w:val="both"/>
        <w:rPr>
          <w:rFonts w:ascii="Arial" w:eastAsia="Times New Roman" w:hAnsi="Arial" w:cs="Arial"/>
          <w:sz w:val="24"/>
          <w:szCs w:val="24"/>
          <w:lang w:val="en-US" w:eastAsia="es-ES"/>
        </w:rPr>
      </w:pPr>
      <w:r w:rsidRPr="00EB1B97">
        <w:rPr>
          <w:rFonts w:ascii="Arial" w:hAnsi="Arial" w:cs="Arial"/>
          <w:sz w:val="24"/>
          <w:szCs w:val="24"/>
          <w:lang w:val="en-US"/>
        </w:rPr>
        <w:t>9-</w:t>
      </w:r>
      <w:r>
        <w:rPr>
          <w:rFonts w:ascii="Arial" w:hAnsi="Arial" w:cs="Arial"/>
          <w:sz w:val="24"/>
          <w:szCs w:val="24"/>
          <w:lang w:val="en-US"/>
        </w:rPr>
        <w:t xml:space="preserve"> </w:t>
      </w:r>
      <w:r w:rsidRPr="00295D8B">
        <w:rPr>
          <w:rFonts w:ascii="Arial" w:eastAsia="Times New Roman" w:hAnsi="Arial" w:cs="Arial"/>
          <w:b/>
          <w:i/>
          <w:sz w:val="24"/>
          <w:szCs w:val="24"/>
          <w:lang w:val="en-US" w:eastAsia="es-ES"/>
        </w:rPr>
        <w:t>ACOG</w:t>
      </w:r>
      <w:r w:rsidRPr="00295D8B">
        <w:rPr>
          <w:rFonts w:ascii="Arial" w:eastAsia="Times New Roman" w:hAnsi="Arial" w:cs="Arial"/>
          <w:i/>
          <w:sz w:val="24"/>
          <w:szCs w:val="24"/>
          <w:lang w:val="en-US" w:eastAsia="es-ES"/>
        </w:rPr>
        <w:t xml:space="preserve"> PRACTICE BULLETIN: Intrapartum Fetal Heart Rate Monitoring: Nomenclature, Interpretation, and General Management Principles Obstetrics and Gynecology</w:t>
      </w:r>
      <w:r w:rsidRPr="002308E4">
        <w:rPr>
          <w:rFonts w:ascii="Arial" w:eastAsia="Times New Roman" w:hAnsi="Arial" w:cs="Arial"/>
          <w:sz w:val="24"/>
          <w:szCs w:val="24"/>
          <w:lang w:val="en-US" w:eastAsia="es-ES"/>
        </w:rPr>
        <w:t xml:space="preserve"> Vol. 114, No. 1, July 2009.</w:t>
      </w:r>
    </w:p>
    <w:p w:rsidR="001123B1" w:rsidRPr="00CA774F" w:rsidRDefault="001123B1" w:rsidP="001123B1">
      <w:pPr>
        <w:autoSpaceDE w:val="0"/>
        <w:autoSpaceDN w:val="0"/>
        <w:adjustRightInd w:val="0"/>
        <w:spacing w:after="0" w:line="240" w:lineRule="auto"/>
        <w:rPr>
          <w:rFonts w:ascii="Arial" w:hAnsi="Arial" w:cs="Arial"/>
          <w:color w:val="231F20"/>
          <w:sz w:val="24"/>
          <w:szCs w:val="24"/>
          <w:lang w:val="en-US"/>
        </w:rPr>
      </w:pPr>
      <w:r>
        <w:rPr>
          <w:rFonts w:ascii="Arial" w:eastAsia="Times New Roman" w:hAnsi="Arial" w:cs="Arial"/>
          <w:sz w:val="24"/>
          <w:szCs w:val="24"/>
          <w:lang w:val="en-US" w:eastAsia="es-ES"/>
        </w:rPr>
        <w:t xml:space="preserve">10- </w:t>
      </w:r>
      <w:r w:rsidR="00370BA7" w:rsidRPr="00295D8B">
        <w:rPr>
          <w:rFonts w:ascii="Arial" w:hAnsi="Arial" w:cs="Arial"/>
          <w:b/>
          <w:i/>
          <w:color w:val="231F20"/>
          <w:sz w:val="24"/>
          <w:szCs w:val="24"/>
          <w:lang w:val="en-US"/>
        </w:rPr>
        <w:t>Diego</w:t>
      </w:r>
      <w:r w:rsidRPr="00295D8B">
        <w:rPr>
          <w:rFonts w:ascii="Arial" w:hAnsi="Arial" w:cs="Arial"/>
          <w:b/>
          <w:i/>
          <w:color w:val="231F20"/>
          <w:sz w:val="24"/>
          <w:szCs w:val="24"/>
          <w:lang w:val="en-US"/>
        </w:rPr>
        <w:t xml:space="preserve"> Ayres-de-Campos</w:t>
      </w:r>
      <w:r w:rsidRPr="00295D8B">
        <w:rPr>
          <w:rFonts w:ascii="Arial" w:hAnsi="Arial" w:cs="Arial"/>
          <w:i/>
          <w:color w:val="231F20"/>
          <w:sz w:val="24"/>
          <w:szCs w:val="24"/>
          <w:lang w:val="en-US"/>
        </w:rPr>
        <w:t>, Twenty-five years after the FIGO guidelines for the use of fetal monitoring: Time for a simplified approach?. International Journal of Gynecology and Obstetrics</w:t>
      </w:r>
      <w:r w:rsidRPr="001123B1">
        <w:rPr>
          <w:rFonts w:ascii="Arial" w:hAnsi="Arial" w:cs="Arial"/>
          <w:color w:val="231F20"/>
          <w:sz w:val="24"/>
          <w:szCs w:val="24"/>
          <w:lang w:val="en-US"/>
        </w:rPr>
        <w:t xml:space="preserve"> 110 (2010) 1–6</w:t>
      </w:r>
    </w:p>
    <w:p w:rsidR="001123B1" w:rsidRDefault="001123B1" w:rsidP="001123B1">
      <w:pPr>
        <w:jc w:val="both"/>
        <w:rPr>
          <w:rFonts w:ascii="Arial" w:hAnsi="Arial" w:cs="Arial"/>
          <w:sz w:val="24"/>
          <w:szCs w:val="24"/>
          <w:lang w:val="en-US"/>
        </w:rPr>
      </w:pPr>
    </w:p>
    <w:p w:rsidR="001123B1" w:rsidRPr="001A2DFA" w:rsidRDefault="001123B1" w:rsidP="001123B1">
      <w:pPr>
        <w:jc w:val="both"/>
        <w:rPr>
          <w:rFonts w:ascii="Arial" w:hAnsi="Arial" w:cs="Arial"/>
          <w:sz w:val="24"/>
          <w:szCs w:val="24"/>
          <w:lang w:val="en-US"/>
        </w:rPr>
      </w:pPr>
      <w:r w:rsidRPr="001A2DFA">
        <w:rPr>
          <w:rFonts w:ascii="Arial" w:hAnsi="Arial" w:cs="Arial"/>
          <w:sz w:val="24"/>
          <w:szCs w:val="24"/>
          <w:lang w:val="en-US"/>
        </w:rPr>
        <w:t>11-</w:t>
      </w:r>
      <w:r w:rsidRPr="001A2DFA">
        <w:rPr>
          <w:rFonts w:ascii="Arial" w:hAnsi="Arial" w:cs="Arial"/>
          <w:b/>
          <w:color w:val="4D4D4D"/>
          <w:sz w:val="24"/>
          <w:szCs w:val="24"/>
          <w:lang w:val="en-US"/>
        </w:rPr>
        <w:t xml:space="preserve"> </w:t>
      </w:r>
      <w:r w:rsidRPr="001A2DFA">
        <w:rPr>
          <w:rFonts w:ascii="Arial" w:hAnsi="Arial" w:cs="Arial"/>
          <w:b/>
          <w:i/>
          <w:sz w:val="24"/>
          <w:szCs w:val="24"/>
          <w:lang w:val="en-US"/>
        </w:rPr>
        <w:t>Christian</w:t>
      </w:r>
      <w:r w:rsidRPr="001A2DFA">
        <w:rPr>
          <w:rFonts w:ascii="Arial" w:hAnsi="Arial" w:cs="Arial"/>
          <w:b/>
          <w:sz w:val="24"/>
          <w:szCs w:val="24"/>
          <w:lang w:val="en-US"/>
        </w:rPr>
        <w:t xml:space="preserve"> </w:t>
      </w:r>
      <w:r w:rsidR="00370BA7" w:rsidRPr="001A2DFA">
        <w:rPr>
          <w:rFonts w:ascii="Arial" w:hAnsi="Arial" w:cs="Arial"/>
          <w:b/>
          <w:i/>
          <w:sz w:val="24"/>
          <w:szCs w:val="24"/>
          <w:lang w:val="en-US"/>
        </w:rPr>
        <w:t>Borberg</w:t>
      </w:r>
      <w:r w:rsidR="00370BA7" w:rsidRPr="001A2DFA">
        <w:rPr>
          <w:rFonts w:ascii="Arial" w:hAnsi="Arial" w:cs="Arial"/>
          <w:i/>
          <w:sz w:val="24"/>
          <w:szCs w:val="24"/>
          <w:lang w:val="en-US"/>
        </w:rPr>
        <w:t>,</w:t>
      </w:r>
      <w:r w:rsidR="00295D8B" w:rsidRPr="001A2DFA">
        <w:rPr>
          <w:rFonts w:ascii="Arial" w:hAnsi="Arial" w:cs="Arial"/>
          <w:i/>
          <w:sz w:val="24"/>
          <w:szCs w:val="24"/>
          <w:lang w:val="en-US"/>
        </w:rPr>
        <w:t xml:space="preserve"> </w:t>
      </w:r>
      <w:r w:rsidRPr="001A2DFA">
        <w:rPr>
          <w:rFonts w:ascii="Arial" w:hAnsi="Arial" w:cs="Arial"/>
          <w:i/>
          <w:sz w:val="24"/>
          <w:szCs w:val="24"/>
          <w:lang w:val="en-US"/>
        </w:rPr>
        <w:t xml:space="preserve">Manuel Navarrete Vigilancia fetal </w:t>
      </w:r>
      <w:r w:rsidRPr="001A2DFA">
        <w:rPr>
          <w:rFonts w:ascii="Arial" w:hAnsi="Arial" w:cs="Arial"/>
          <w:sz w:val="24"/>
          <w:szCs w:val="24"/>
          <w:lang w:val="en-US"/>
        </w:rPr>
        <w:t>capitulo 4.</w:t>
      </w:r>
    </w:p>
    <w:p w:rsidR="00EA4348" w:rsidRPr="001A2DFA" w:rsidRDefault="00EA4348" w:rsidP="001123B1">
      <w:pPr>
        <w:jc w:val="both"/>
        <w:rPr>
          <w:rFonts w:ascii="Arial" w:hAnsi="Arial" w:cs="Arial"/>
          <w:sz w:val="24"/>
          <w:szCs w:val="24"/>
          <w:lang w:val="en-US"/>
        </w:rPr>
      </w:pPr>
    </w:p>
    <w:p w:rsidR="004C217D" w:rsidRPr="004C217D" w:rsidRDefault="004C217D" w:rsidP="004C217D">
      <w:pPr>
        <w:autoSpaceDE w:val="0"/>
        <w:autoSpaceDN w:val="0"/>
        <w:adjustRightInd w:val="0"/>
        <w:spacing w:after="0" w:line="240" w:lineRule="auto"/>
        <w:rPr>
          <w:rFonts w:ascii="Arial" w:hAnsi="Arial" w:cs="Arial"/>
          <w:i/>
          <w:sz w:val="24"/>
          <w:szCs w:val="24"/>
          <w:lang w:val="en-US" w:eastAsia="es-CO"/>
        </w:rPr>
      </w:pPr>
      <w:r w:rsidRPr="004C217D">
        <w:rPr>
          <w:rFonts w:ascii="Arial" w:hAnsi="Arial" w:cs="Arial"/>
          <w:sz w:val="24"/>
          <w:szCs w:val="24"/>
          <w:lang w:val="en-US"/>
        </w:rPr>
        <w:t>12</w:t>
      </w:r>
      <w:r w:rsidRPr="004C217D">
        <w:rPr>
          <w:rFonts w:ascii="Arial" w:hAnsi="Arial" w:cs="Arial"/>
          <w:b/>
          <w:sz w:val="24"/>
          <w:szCs w:val="24"/>
          <w:lang w:val="en-US"/>
        </w:rPr>
        <w:t>-</w:t>
      </w:r>
      <w:r w:rsidRPr="004C217D">
        <w:rPr>
          <w:rFonts w:ascii="Arial" w:hAnsi="Arial" w:cs="Arial"/>
          <w:b/>
          <w:sz w:val="24"/>
          <w:szCs w:val="24"/>
          <w:lang w:val="en-US" w:eastAsia="es-CO"/>
        </w:rPr>
        <w:t xml:space="preserve"> Nicola K Weale Stephen M Kinsella</w:t>
      </w:r>
      <w:r w:rsidRPr="004C217D">
        <w:rPr>
          <w:rFonts w:ascii="Arial" w:hAnsi="Arial" w:cs="Arial"/>
          <w:sz w:val="24"/>
          <w:szCs w:val="24"/>
          <w:lang w:val="en-US" w:eastAsia="es-CO"/>
        </w:rPr>
        <w:t xml:space="preserve">, </w:t>
      </w:r>
      <w:r w:rsidRPr="004C217D">
        <w:rPr>
          <w:rFonts w:ascii="Arial" w:hAnsi="Arial" w:cs="Arial"/>
          <w:sz w:val="24"/>
          <w:szCs w:val="24"/>
          <w:lang w:val="en-US"/>
        </w:rPr>
        <w:t xml:space="preserve"> </w:t>
      </w:r>
      <w:r w:rsidRPr="004C217D">
        <w:rPr>
          <w:rFonts w:ascii="Arial" w:hAnsi="Arial" w:cs="Arial"/>
          <w:i/>
          <w:sz w:val="24"/>
          <w:szCs w:val="24"/>
          <w:lang w:val="en-US" w:eastAsia="es-CO"/>
        </w:rPr>
        <w:t>Intrauterine fetal resuscitation</w:t>
      </w:r>
      <w:r>
        <w:rPr>
          <w:rFonts w:ascii="Arial" w:hAnsi="Arial" w:cs="Arial"/>
          <w:i/>
          <w:sz w:val="24"/>
          <w:szCs w:val="24"/>
          <w:lang w:val="en-US" w:eastAsia="es-CO"/>
        </w:rPr>
        <w:t>,</w:t>
      </w:r>
      <w:r w:rsidRPr="004C217D">
        <w:rPr>
          <w:rFonts w:ascii="AdvPS3D09C8" w:hAnsi="AdvPS3D09C8" w:cs="AdvPS3D09C8"/>
          <w:sz w:val="12"/>
          <w:szCs w:val="12"/>
          <w:lang w:val="en-US" w:eastAsia="es-CO"/>
        </w:rPr>
        <w:t xml:space="preserve"> </w:t>
      </w:r>
    </w:p>
    <w:p w:rsidR="004C217D" w:rsidRDefault="004C217D" w:rsidP="004C217D">
      <w:pPr>
        <w:autoSpaceDE w:val="0"/>
        <w:autoSpaceDN w:val="0"/>
        <w:adjustRightInd w:val="0"/>
        <w:spacing w:after="0" w:line="240" w:lineRule="auto"/>
        <w:rPr>
          <w:rFonts w:ascii="Arial" w:hAnsi="Arial" w:cs="Arial"/>
          <w:sz w:val="24"/>
          <w:szCs w:val="24"/>
          <w:lang w:val="en-US" w:eastAsia="es-CO"/>
        </w:rPr>
      </w:pPr>
      <w:r w:rsidRPr="004C217D">
        <w:rPr>
          <w:rFonts w:ascii="Arial" w:hAnsi="Arial" w:cs="Arial"/>
          <w:sz w:val="24"/>
          <w:szCs w:val="24"/>
          <w:lang w:val="en-US" w:eastAsia="es-CO"/>
        </w:rPr>
        <w:t xml:space="preserve">Anaesthesia and intensive care medicine 11 : 7 </w:t>
      </w:r>
    </w:p>
    <w:p w:rsidR="004A648B" w:rsidRDefault="004A648B" w:rsidP="004C217D">
      <w:pPr>
        <w:autoSpaceDE w:val="0"/>
        <w:autoSpaceDN w:val="0"/>
        <w:adjustRightInd w:val="0"/>
        <w:spacing w:after="0" w:line="240" w:lineRule="auto"/>
        <w:rPr>
          <w:rFonts w:ascii="Arial" w:hAnsi="Arial" w:cs="Arial"/>
          <w:sz w:val="24"/>
          <w:szCs w:val="24"/>
          <w:lang w:val="en-US" w:eastAsia="es-CO"/>
        </w:rPr>
      </w:pPr>
    </w:p>
    <w:p w:rsidR="001123B1" w:rsidRDefault="004A648B" w:rsidP="004A648B">
      <w:pPr>
        <w:autoSpaceDE w:val="0"/>
        <w:autoSpaceDN w:val="0"/>
        <w:adjustRightInd w:val="0"/>
        <w:spacing w:after="0" w:line="240" w:lineRule="auto"/>
        <w:rPr>
          <w:rStyle w:val="addmd1"/>
          <w:rFonts w:ascii="Arial" w:hAnsi="Arial" w:cs="Arial"/>
          <w:color w:val="000000"/>
          <w:sz w:val="24"/>
          <w:szCs w:val="24"/>
        </w:rPr>
      </w:pPr>
      <w:r w:rsidRPr="004A648B">
        <w:rPr>
          <w:rFonts w:ascii="Arial" w:hAnsi="Arial" w:cs="Arial"/>
          <w:sz w:val="24"/>
          <w:szCs w:val="24"/>
          <w:lang w:val="es-CO" w:eastAsia="es-CO"/>
        </w:rPr>
        <w:t>13-</w:t>
      </w:r>
      <w:r w:rsidRPr="00A94313">
        <w:rPr>
          <w:rFonts w:ascii="Arial" w:hAnsi="Arial" w:cs="Arial"/>
          <w:sz w:val="24"/>
          <w:szCs w:val="24"/>
          <w:lang w:val="es-CO" w:eastAsia="es-CO"/>
        </w:rPr>
        <w:t xml:space="preserve"> </w:t>
      </w:r>
      <w:r w:rsidRPr="00A94313">
        <w:rPr>
          <w:rStyle w:val="addmd1"/>
          <w:rFonts w:ascii="Arial" w:hAnsi="Arial" w:cs="Arial"/>
          <w:b/>
          <w:color w:val="000000"/>
          <w:sz w:val="24"/>
          <w:szCs w:val="24"/>
        </w:rPr>
        <w:t>Lorenzo Aba</w:t>
      </w:r>
      <w:r w:rsidR="00A94313" w:rsidRPr="00A94313">
        <w:rPr>
          <w:rStyle w:val="addmd1"/>
          <w:rFonts w:ascii="Arial" w:hAnsi="Arial" w:cs="Arial"/>
          <w:b/>
          <w:color w:val="000000"/>
          <w:sz w:val="24"/>
          <w:szCs w:val="24"/>
        </w:rPr>
        <w:t>d Martínez</w:t>
      </w:r>
      <w:r w:rsidRPr="00A94313">
        <w:rPr>
          <w:rStyle w:val="addmd1"/>
          <w:rFonts w:ascii="Arial" w:hAnsi="Arial" w:cs="Arial"/>
          <w:b/>
          <w:color w:val="000000"/>
          <w:sz w:val="24"/>
          <w:szCs w:val="24"/>
        </w:rPr>
        <w:t>, Rafael Comino Delgado, Guillermo (López García)</w:t>
      </w:r>
      <w:r w:rsidR="00A94313" w:rsidRPr="00A94313">
        <w:rPr>
          <w:rStyle w:val="addmd1"/>
          <w:rFonts w:ascii="Arial" w:hAnsi="Arial" w:cs="Arial"/>
          <w:color w:val="000000"/>
          <w:sz w:val="24"/>
          <w:szCs w:val="24"/>
        </w:rPr>
        <w:t xml:space="preserve">, </w:t>
      </w:r>
      <w:r w:rsidR="00370BA7" w:rsidRPr="00A94313">
        <w:rPr>
          <w:rStyle w:val="addmd1"/>
          <w:rFonts w:ascii="Arial" w:hAnsi="Arial" w:cs="Arial"/>
          <w:color w:val="000000"/>
          <w:sz w:val="24"/>
          <w:szCs w:val="24"/>
        </w:rPr>
        <w:t>Ginecología</w:t>
      </w:r>
      <w:r w:rsidR="00A94313" w:rsidRPr="00A94313">
        <w:rPr>
          <w:rStyle w:val="addmd1"/>
          <w:rFonts w:ascii="Arial" w:hAnsi="Arial" w:cs="Arial"/>
          <w:color w:val="000000"/>
          <w:sz w:val="24"/>
          <w:szCs w:val="24"/>
        </w:rPr>
        <w:t xml:space="preserve"> y </w:t>
      </w:r>
      <w:r w:rsidR="00370BA7" w:rsidRPr="00A94313">
        <w:rPr>
          <w:rStyle w:val="addmd1"/>
          <w:rFonts w:ascii="Arial" w:hAnsi="Arial" w:cs="Arial"/>
          <w:color w:val="000000"/>
          <w:sz w:val="24"/>
          <w:szCs w:val="24"/>
        </w:rPr>
        <w:t>Obstetricia,</w:t>
      </w:r>
      <w:r w:rsidR="00A94313" w:rsidRPr="00A94313">
        <w:rPr>
          <w:rStyle w:val="addmd1"/>
          <w:rFonts w:ascii="Arial" w:hAnsi="Arial" w:cs="Arial"/>
          <w:color w:val="000000"/>
          <w:sz w:val="24"/>
          <w:szCs w:val="24"/>
        </w:rPr>
        <w:t xml:space="preserve"> 2 </w:t>
      </w:r>
      <w:r w:rsidR="00370BA7" w:rsidRPr="00A94313">
        <w:rPr>
          <w:rStyle w:val="addmd1"/>
          <w:rFonts w:ascii="Arial" w:hAnsi="Arial" w:cs="Arial"/>
          <w:color w:val="000000"/>
          <w:sz w:val="24"/>
          <w:szCs w:val="24"/>
        </w:rPr>
        <w:t>Edición</w:t>
      </w:r>
      <w:r w:rsidR="00A94313" w:rsidRPr="00A94313">
        <w:rPr>
          <w:rStyle w:val="addmd1"/>
          <w:rFonts w:ascii="Arial" w:hAnsi="Arial" w:cs="Arial"/>
          <w:color w:val="000000"/>
          <w:sz w:val="24"/>
          <w:szCs w:val="24"/>
        </w:rPr>
        <w:t xml:space="preserve"> 2004</w:t>
      </w:r>
    </w:p>
    <w:p w:rsidR="00A94313" w:rsidRDefault="00A94313" w:rsidP="004A648B">
      <w:pPr>
        <w:autoSpaceDE w:val="0"/>
        <w:autoSpaceDN w:val="0"/>
        <w:adjustRightInd w:val="0"/>
        <w:spacing w:after="0" w:line="240" w:lineRule="auto"/>
        <w:rPr>
          <w:rStyle w:val="addmd1"/>
          <w:rFonts w:ascii="Arial" w:hAnsi="Arial" w:cs="Arial"/>
          <w:color w:val="000000"/>
          <w:sz w:val="24"/>
          <w:szCs w:val="24"/>
        </w:rPr>
      </w:pPr>
    </w:p>
    <w:p w:rsidR="00A94313" w:rsidRDefault="00A94313" w:rsidP="004A648B">
      <w:pPr>
        <w:autoSpaceDE w:val="0"/>
        <w:autoSpaceDN w:val="0"/>
        <w:adjustRightInd w:val="0"/>
        <w:spacing w:after="0" w:line="240" w:lineRule="auto"/>
        <w:rPr>
          <w:rStyle w:val="addmd1"/>
          <w:rFonts w:ascii="Arial" w:hAnsi="Arial" w:cs="Arial"/>
          <w:color w:val="000000"/>
          <w:sz w:val="24"/>
          <w:szCs w:val="24"/>
          <w:lang w:val="en-US"/>
        </w:rPr>
      </w:pPr>
      <w:r w:rsidRPr="00A94313">
        <w:rPr>
          <w:rStyle w:val="addmd1"/>
          <w:rFonts w:ascii="Arial" w:hAnsi="Arial" w:cs="Arial"/>
          <w:color w:val="000000"/>
          <w:sz w:val="24"/>
          <w:szCs w:val="24"/>
          <w:lang w:val="en-US"/>
        </w:rPr>
        <w:lastRenderedPageBreak/>
        <w:t xml:space="preserve">14- </w:t>
      </w:r>
      <w:r w:rsidRPr="00A94313">
        <w:rPr>
          <w:rStyle w:val="addmd1"/>
          <w:rFonts w:ascii="Arial" w:hAnsi="Arial" w:cs="Arial"/>
          <w:b/>
          <w:color w:val="000000"/>
          <w:sz w:val="24"/>
          <w:szCs w:val="24"/>
          <w:lang w:val="en-US"/>
        </w:rPr>
        <w:t>Center for experiential learning</w:t>
      </w:r>
      <w:r w:rsidRPr="00A94313">
        <w:rPr>
          <w:rStyle w:val="addmd1"/>
          <w:rFonts w:ascii="Arial" w:hAnsi="Arial" w:cs="Arial"/>
          <w:color w:val="000000"/>
          <w:sz w:val="24"/>
          <w:szCs w:val="24"/>
          <w:lang w:val="en-US"/>
        </w:rPr>
        <w:t xml:space="preserve"> , Quillen </w:t>
      </w:r>
      <w:r w:rsidR="00370BA7" w:rsidRPr="00A94313">
        <w:rPr>
          <w:rStyle w:val="addmd1"/>
          <w:rFonts w:ascii="Arial" w:hAnsi="Arial" w:cs="Arial"/>
          <w:color w:val="000000"/>
          <w:sz w:val="24"/>
          <w:szCs w:val="24"/>
          <w:lang w:val="en-US"/>
        </w:rPr>
        <w:t>colleague</w:t>
      </w:r>
      <w:r>
        <w:rPr>
          <w:rStyle w:val="addmd1"/>
          <w:rFonts w:ascii="Arial" w:hAnsi="Arial" w:cs="Arial"/>
          <w:color w:val="000000"/>
          <w:sz w:val="24"/>
          <w:szCs w:val="24"/>
          <w:lang w:val="en-US"/>
        </w:rPr>
        <w:t xml:space="preserve"> of medicine ,East Tennessee State University</w:t>
      </w:r>
    </w:p>
    <w:p w:rsidR="000E07B4" w:rsidRDefault="000E07B4" w:rsidP="004A648B">
      <w:pPr>
        <w:autoSpaceDE w:val="0"/>
        <w:autoSpaceDN w:val="0"/>
        <w:adjustRightInd w:val="0"/>
        <w:spacing w:after="0" w:line="240" w:lineRule="auto"/>
        <w:rPr>
          <w:rStyle w:val="addmd1"/>
          <w:rFonts w:ascii="Arial" w:hAnsi="Arial" w:cs="Arial"/>
          <w:color w:val="000000"/>
          <w:sz w:val="24"/>
          <w:szCs w:val="24"/>
          <w:lang w:val="en-US"/>
        </w:rPr>
      </w:pPr>
    </w:p>
    <w:p w:rsidR="000E07B4" w:rsidRDefault="000E07B4" w:rsidP="000E07B4">
      <w:pPr>
        <w:pStyle w:val="Ttulo4"/>
        <w:rPr>
          <w:rFonts w:ascii="Arial" w:hAnsi="Arial" w:cs="Arial"/>
          <w:b w:val="0"/>
          <w:color w:val="000000"/>
          <w:sz w:val="24"/>
          <w:szCs w:val="24"/>
        </w:rPr>
      </w:pPr>
      <w:r w:rsidRPr="003412D3">
        <w:rPr>
          <w:rStyle w:val="addmd1"/>
          <w:rFonts w:ascii="Arial" w:hAnsi="Arial" w:cs="Arial"/>
          <w:b w:val="0"/>
          <w:color w:val="000000"/>
          <w:sz w:val="24"/>
          <w:szCs w:val="24"/>
          <w:lang w:val="es-CO"/>
        </w:rPr>
        <w:t>15</w:t>
      </w:r>
      <w:r w:rsidRPr="000E07B4">
        <w:rPr>
          <w:rStyle w:val="addmd1"/>
          <w:rFonts w:ascii="Arial" w:hAnsi="Arial" w:cs="Arial"/>
          <w:color w:val="000000"/>
          <w:sz w:val="24"/>
          <w:szCs w:val="24"/>
          <w:lang w:val="es-CO"/>
        </w:rPr>
        <w:t xml:space="preserve">- </w:t>
      </w:r>
      <w:r w:rsidRPr="000E07B4">
        <w:rPr>
          <w:rFonts w:ascii="Arial" w:hAnsi="Arial" w:cs="Arial"/>
          <w:color w:val="000000"/>
          <w:sz w:val="24"/>
          <w:szCs w:val="24"/>
        </w:rPr>
        <w:t>Dr. Alfredo Hernández Avalos, Dr. Gonzalo Urcelay Montecinos</w:t>
      </w:r>
      <w:r w:rsidRPr="000E07B4">
        <w:rPr>
          <w:rFonts w:ascii="Arial" w:hAnsi="Arial" w:cs="Arial"/>
          <w:color w:val="000000"/>
          <w:sz w:val="24"/>
          <w:szCs w:val="24"/>
        </w:rPr>
        <w:br/>
      </w:r>
      <w:r w:rsidR="00370BA7" w:rsidRPr="000E07B4">
        <w:rPr>
          <w:rFonts w:ascii="Arial" w:hAnsi="Arial" w:cs="Arial"/>
          <w:b w:val="0"/>
          <w:color w:val="000000"/>
          <w:sz w:val="24"/>
          <w:szCs w:val="24"/>
        </w:rPr>
        <w:t>Cardiología</w:t>
      </w:r>
      <w:r w:rsidRPr="000E07B4">
        <w:rPr>
          <w:rFonts w:ascii="Arial" w:hAnsi="Arial" w:cs="Arial"/>
          <w:b w:val="0"/>
          <w:color w:val="000000"/>
          <w:sz w:val="24"/>
          <w:szCs w:val="24"/>
        </w:rPr>
        <w:t xml:space="preserve"> Fetal, Universidad de Chile</w:t>
      </w:r>
    </w:p>
    <w:p w:rsidR="00633CA7" w:rsidRDefault="00633CA7" w:rsidP="00633CA7"/>
    <w:p w:rsidR="00633CA7" w:rsidRDefault="00633CA7" w:rsidP="00633CA7">
      <w:pPr>
        <w:pStyle w:val="Pa0"/>
        <w:rPr>
          <w:rFonts w:ascii="Arial" w:hAnsi="Arial" w:cs="Arial"/>
        </w:rPr>
      </w:pPr>
      <w:r w:rsidRPr="001A2DFA">
        <w:rPr>
          <w:rFonts w:ascii="Arial" w:hAnsi="Arial" w:cs="Arial"/>
          <w:lang w:val="es-CO"/>
        </w:rPr>
        <w:t>16</w:t>
      </w:r>
      <w:r w:rsidRPr="001A2DFA">
        <w:rPr>
          <w:rFonts w:ascii="Arial" w:hAnsi="Arial" w:cs="Arial"/>
          <w:b/>
          <w:lang w:val="es-CO"/>
        </w:rPr>
        <w:t xml:space="preserve">- </w:t>
      </w:r>
      <w:r w:rsidRPr="001A2DFA">
        <w:rPr>
          <w:rStyle w:val="A4"/>
          <w:rFonts w:ascii="Arial" w:hAnsi="Arial" w:cs="Arial"/>
          <w:b/>
          <w:sz w:val="24"/>
          <w:szCs w:val="24"/>
          <w:lang w:val="es-CO"/>
        </w:rPr>
        <w:t>Anna-Karin Sundström</w:t>
      </w:r>
      <w:r w:rsidRPr="001A2DFA">
        <w:rPr>
          <w:rFonts w:ascii="Arial" w:hAnsi="Arial" w:cs="Arial"/>
          <w:b/>
          <w:lang w:val="es-CO"/>
        </w:rPr>
        <w:t xml:space="preserve">, </w:t>
      </w:r>
      <w:r w:rsidRPr="001A2DFA">
        <w:rPr>
          <w:rStyle w:val="A4"/>
          <w:rFonts w:ascii="Arial" w:hAnsi="Arial" w:cs="Arial"/>
          <w:b/>
          <w:sz w:val="24"/>
          <w:szCs w:val="24"/>
          <w:lang w:val="es-CO"/>
        </w:rPr>
        <w:t>David Rosén, K G Rosén</w:t>
      </w:r>
      <w:r w:rsidRPr="001A2DFA">
        <w:rPr>
          <w:rFonts w:ascii="Arial" w:hAnsi="Arial" w:cs="Arial"/>
          <w:b/>
          <w:lang w:val="es-CO"/>
        </w:rPr>
        <w:t xml:space="preserve">, </w:t>
      </w:r>
      <w:r w:rsidRPr="00633CA7">
        <w:rPr>
          <w:rFonts w:ascii="Arial" w:hAnsi="Arial" w:cs="Arial"/>
        </w:rPr>
        <w:t>Control del bienestar fetal</w:t>
      </w:r>
      <w:r>
        <w:rPr>
          <w:rFonts w:ascii="Arial" w:hAnsi="Arial" w:cs="Arial"/>
        </w:rPr>
        <w:t>, Mayo 2000</w:t>
      </w:r>
    </w:p>
    <w:p w:rsidR="00935F2B" w:rsidRPr="001A2DFA" w:rsidRDefault="00935F2B" w:rsidP="00935F2B">
      <w:pPr>
        <w:rPr>
          <w:lang w:val="es-CO"/>
        </w:rPr>
      </w:pPr>
    </w:p>
    <w:p w:rsidR="00935F2B" w:rsidRPr="003412D3" w:rsidRDefault="00935F2B" w:rsidP="00935F2B">
      <w:pPr>
        <w:pStyle w:val="Ttulo4"/>
        <w:rPr>
          <w:rFonts w:ascii="Arial" w:hAnsi="Arial" w:cs="Arial"/>
          <w:color w:val="000000"/>
          <w:sz w:val="24"/>
          <w:szCs w:val="24"/>
        </w:rPr>
      </w:pPr>
      <w:r w:rsidRPr="003412D3">
        <w:rPr>
          <w:rFonts w:ascii="Arial" w:hAnsi="Arial" w:cs="Arial"/>
          <w:b w:val="0"/>
          <w:sz w:val="24"/>
          <w:szCs w:val="24"/>
          <w:lang w:val="es-CO"/>
        </w:rPr>
        <w:t>17</w:t>
      </w:r>
      <w:r w:rsidRPr="003412D3">
        <w:rPr>
          <w:rFonts w:ascii="Arial" w:hAnsi="Arial" w:cs="Arial"/>
          <w:sz w:val="24"/>
          <w:szCs w:val="24"/>
          <w:lang w:val="es-CO"/>
        </w:rPr>
        <w:t>-</w:t>
      </w:r>
      <w:r w:rsidRPr="003412D3">
        <w:rPr>
          <w:rFonts w:ascii="Arial" w:hAnsi="Arial" w:cs="Arial"/>
          <w:sz w:val="24"/>
          <w:szCs w:val="24"/>
        </w:rPr>
        <w:t xml:space="preserve"> Silvina N. Vispo, Julio Meana, Carlos M. Karatanasópuloz, Dr. Juan P. Casal, Dr. Juan I. Casal, </w:t>
      </w:r>
      <w:r w:rsidRPr="003412D3">
        <w:rPr>
          <w:rFonts w:ascii="Arial" w:hAnsi="Arial" w:cs="Arial"/>
          <w:b w:val="0"/>
          <w:sz w:val="24"/>
          <w:szCs w:val="24"/>
        </w:rPr>
        <w:t xml:space="preserve">Sufrimiento fetal </w:t>
      </w:r>
      <w:r w:rsidR="00370BA7" w:rsidRPr="003412D3">
        <w:rPr>
          <w:rFonts w:ascii="Arial" w:hAnsi="Arial" w:cs="Arial"/>
          <w:b w:val="0"/>
          <w:sz w:val="24"/>
          <w:szCs w:val="24"/>
        </w:rPr>
        <w:t>agudo:</w:t>
      </w:r>
      <w:r w:rsidRPr="003412D3">
        <w:rPr>
          <w:rFonts w:ascii="Arial" w:hAnsi="Arial" w:cs="Arial"/>
          <w:b w:val="0"/>
          <w:sz w:val="24"/>
          <w:szCs w:val="24"/>
        </w:rPr>
        <w:t xml:space="preserve"> </w:t>
      </w:r>
      <w:r w:rsidR="00370BA7" w:rsidRPr="003412D3">
        <w:rPr>
          <w:rFonts w:ascii="Arial" w:hAnsi="Arial" w:cs="Arial"/>
          <w:b w:val="0"/>
          <w:sz w:val="24"/>
          <w:szCs w:val="24"/>
        </w:rPr>
        <w:t>revisión, Febrero</w:t>
      </w:r>
      <w:r w:rsidRPr="003412D3">
        <w:rPr>
          <w:rFonts w:ascii="Arial" w:hAnsi="Arial" w:cs="Arial"/>
          <w:b w:val="0"/>
          <w:sz w:val="24"/>
          <w:szCs w:val="24"/>
        </w:rPr>
        <w:t xml:space="preserve"> 2002</w:t>
      </w:r>
    </w:p>
    <w:p w:rsidR="00935F2B" w:rsidRPr="00935F2B" w:rsidRDefault="00935F2B" w:rsidP="00935F2B">
      <w:pPr>
        <w:rPr>
          <w:lang w:val="es-CO"/>
        </w:rPr>
      </w:pPr>
    </w:p>
    <w:p w:rsidR="000E07B4" w:rsidRPr="000E07B4" w:rsidRDefault="000E07B4" w:rsidP="004A648B">
      <w:pPr>
        <w:autoSpaceDE w:val="0"/>
        <w:autoSpaceDN w:val="0"/>
        <w:adjustRightInd w:val="0"/>
        <w:spacing w:after="0" w:line="240" w:lineRule="auto"/>
        <w:rPr>
          <w:rFonts w:ascii="Arial" w:hAnsi="Arial" w:cs="Arial"/>
          <w:sz w:val="24"/>
          <w:szCs w:val="24"/>
          <w:lang w:val="es-CO" w:eastAsia="es-CO"/>
        </w:rPr>
      </w:pPr>
    </w:p>
    <w:tbl>
      <w:tblPr>
        <w:tblW w:w="10807" w:type="dxa"/>
        <w:jc w:val="center"/>
        <w:tblCellSpacing w:w="0" w:type="dxa"/>
        <w:shd w:val="clear" w:color="auto" w:fill="FFFFFF"/>
        <w:tblCellMar>
          <w:left w:w="0" w:type="dxa"/>
          <w:right w:w="0" w:type="dxa"/>
        </w:tblCellMar>
        <w:tblLook w:val="04A0"/>
      </w:tblPr>
      <w:tblGrid>
        <w:gridCol w:w="7360"/>
        <w:gridCol w:w="3447"/>
      </w:tblGrid>
      <w:tr w:rsidR="00A94313" w:rsidRPr="00A94313" w:rsidTr="00A94313">
        <w:trPr>
          <w:tblCellSpacing w:w="0" w:type="dxa"/>
          <w:jc w:val="center"/>
        </w:trPr>
        <w:tc>
          <w:tcPr>
            <w:tcW w:w="7360" w:type="dxa"/>
            <w:shd w:val="clear" w:color="auto" w:fill="FFFFFF"/>
            <w:vAlign w:val="center"/>
            <w:hideMark/>
          </w:tcPr>
          <w:p w:rsidR="00A94313" w:rsidRPr="00A94313" w:rsidRDefault="00A94313" w:rsidP="00A94313">
            <w:pPr>
              <w:spacing w:after="0" w:line="240" w:lineRule="auto"/>
              <w:jc w:val="center"/>
              <w:rPr>
                <w:rFonts w:ascii="Verdana" w:eastAsia="Times New Roman" w:hAnsi="Verdana"/>
                <w:sz w:val="16"/>
                <w:szCs w:val="16"/>
                <w:lang w:val="es-CO" w:eastAsia="es-CO"/>
              </w:rPr>
            </w:pPr>
          </w:p>
        </w:tc>
        <w:tc>
          <w:tcPr>
            <w:tcW w:w="0" w:type="auto"/>
            <w:shd w:val="clear" w:color="auto" w:fill="FFFFFF"/>
            <w:vAlign w:val="center"/>
            <w:hideMark/>
          </w:tcPr>
          <w:p w:rsidR="00A94313" w:rsidRPr="00A94313" w:rsidRDefault="00A94313" w:rsidP="00A94313">
            <w:pPr>
              <w:spacing w:after="0" w:line="240" w:lineRule="auto"/>
              <w:jc w:val="center"/>
              <w:rPr>
                <w:rFonts w:ascii="Verdana" w:eastAsia="Times New Roman" w:hAnsi="Verdana"/>
                <w:sz w:val="16"/>
                <w:szCs w:val="16"/>
                <w:lang w:val="es-CO" w:eastAsia="es-CO"/>
              </w:rPr>
            </w:pPr>
          </w:p>
        </w:tc>
      </w:tr>
    </w:tbl>
    <w:p w:rsidR="001123B1" w:rsidRPr="000E07B4" w:rsidRDefault="001123B1" w:rsidP="001123B1">
      <w:pPr>
        <w:autoSpaceDE w:val="0"/>
        <w:autoSpaceDN w:val="0"/>
        <w:adjustRightInd w:val="0"/>
        <w:spacing w:after="0" w:line="240" w:lineRule="auto"/>
        <w:jc w:val="both"/>
        <w:rPr>
          <w:rFonts w:ascii="BodoniMT" w:hAnsi="BodoniMT" w:cs="BodoniMT"/>
          <w:sz w:val="24"/>
          <w:szCs w:val="24"/>
          <w:lang w:val="es-CO"/>
        </w:rPr>
      </w:pPr>
    </w:p>
    <w:p w:rsidR="001123B1" w:rsidRPr="000E07B4" w:rsidRDefault="001123B1" w:rsidP="001123B1">
      <w:pPr>
        <w:autoSpaceDE w:val="0"/>
        <w:autoSpaceDN w:val="0"/>
        <w:adjustRightInd w:val="0"/>
        <w:spacing w:after="0" w:line="240" w:lineRule="auto"/>
        <w:rPr>
          <w:rFonts w:ascii="Arial" w:hAnsi="Arial" w:cs="Arial"/>
          <w:bCs/>
          <w:sz w:val="24"/>
          <w:szCs w:val="24"/>
          <w:lang w:val="es-CO"/>
        </w:rPr>
      </w:pPr>
    </w:p>
    <w:p w:rsidR="001123B1" w:rsidRPr="000E07B4" w:rsidRDefault="001123B1" w:rsidP="001123B1">
      <w:pPr>
        <w:autoSpaceDE w:val="0"/>
        <w:autoSpaceDN w:val="0"/>
        <w:adjustRightInd w:val="0"/>
        <w:spacing w:after="0" w:line="240" w:lineRule="auto"/>
        <w:rPr>
          <w:rFonts w:ascii="Arial" w:hAnsi="Arial" w:cs="Arial"/>
          <w:bCs/>
          <w:sz w:val="24"/>
          <w:szCs w:val="24"/>
          <w:lang w:val="es-CO"/>
        </w:rPr>
      </w:pPr>
    </w:p>
    <w:p w:rsidR="001123B1" w:rsidRPr="000E07B4" w:rsidRDefault="001123B1" w:rsidP="001123B1">
      <w:pPr>
        <w:autoSpaceDE w:val="0"/>
        <w:autoSpaceDN w:val="0"/>
        <w:adjustRightInd w:val="0"/>
        <w:spacing w:after="0" w:line="240" w:lineRule="auto"/>
        <w:rPr>
          <w:rFonts w:ascii="Arial" w:hAnsi="Arial" w:cs="Arial"/>
          <w:bCs/>
          <w:sz w:val="24"/>
          <w:szCs w:val="24"/>
          <w:lang w:val="es-CO"/>
        </w:rPr>
      </w:pPr>
    </w:p>
    <w:p w:rsidR="001123B1" w:rsidRPr="000E07B4" w:rsidRDefault="001123B1" w:rsidP="001123B1">
      <w:pPr>
        <w:autoSpaceDE w:val="0"/>
        <w:autoSpaceDN w:val="0"/>
        <w:adjustRightInd w:val="0"/>
        <w:spacing w:after="0" w:line="240" w:lineRule="auto"/>
        <w:jc w:val="both"/>
        <w:rPr>
          <w:rFonts w:ascii="Arial" w:hAnsi="Arial" w:cs="Arial"/>
          <w:sz w:val="24"/>
          <w:szCs w:val="24"/>
          <w:lang w:val="es-CO"/>
        </w:rPr>
      </w:pPr>
    </w:p>
    <w:p w:rsidR="00120470" w:rsidRPr="000E07B4" w:rsidRDefault="00120470" w:rsidP="00246D90">
      <w:pPr>
        <w:jc w:val="both"/>
        <w:rPr>
          <w:rFonts w:ascii="Arial" w:eastAsia="Times New Roman" w:hAnsi="Arial" w:cs="Arial"/>
          <w:b/>
          <w:color w:val="1F497D"/>
          <w:sz w:val="18"/>
          <w:szCs w:val="18"/>
          <w:lang w:val="es-CO" w:eastAsia="es-ES"/>
        </w:rPr>
      </w:pPr>
    </w:p>
    <w:p w:rsidR="001123B1" w:rsidRPr="000E07B4" w:rsidRDefault="001123B1" w:rsidP="00246D90">
      <w:pPr>
        <w:jc w:val="both"/>
        <w:rPr>
          <w:rFonts w:ascii="Arial" w:eastAsia="Times New Roman" w:hAnsi="Arial" w:cs="Arial"/>
          <w:b/>
          <w:color w:val="1F497D"/>
          <w:sz w:val="18"/>
          <w:szCs w:val="18"/>
          <w:lang w:val="es-CO" w:eastAsia="es-ES"/>
        </w:rPr>
      </w:pPr>
    </w:p>
    <w:p w:rsidR="004626B9" w:rsidRPr="000E07B4" w:rsidRDefault="004626B9" w:rsidP="0094390E">
      <w:pPr>
        <w:jc w:val="both"/>
        <w:rPr>
          <w:rFonts w:ascii="Arial" w:eastAsia="Times New Roman" w:hAnsi="Arial" w:cs="Arial"/>
          <w:color w:val="000000"/>
          <w:sz w:val="24"/>
          <w:szCs w:val="24"/>
          <w:lang w:val="es-CO" w:eastAsia="es-ES"/>
        </w:rPr>
      </w:pPr>
    </w:p>
    <w:p w:rsidR="00F1624C" w:rsidRDefault="00B65294" w:rsidP="0094390E">
      <w:pPr>
        <w:jc w:val="both"/>
        <w:rPr>
          <w:rFonts w:ascii="Arial" w:hAnsi="Arial" w:cs="Arial"/>
          <w:sz w:val="24"/>
          <w:szCs w:val="24"/>
          <w:lang w:val="es-CO"/>
        </w:rPr>
      </w:pPr>
      <w:r w:rsidRPr="000E07B4">
        <w:rPr>
          <w:rFonts w:ascii="Arial" w:eastAsia="Times New Roman" w:hAnsi="Arial" w:cs="Arial"/>
          <w:color w:val="000000"/>
          <w:sz w:val="24"/>
          <w:szCs w:val="24"/>
          <w:lang w:val="es-CO" w:eastAsia="es-ES"/>
        </w:rPr>
        <w:br/>
      </w:r>
    </w:p>
    <w:p w:rsidR="00EC59F4" w:rsidRDefault="00EC59F4" w:rsidP="0094390E">
      <w:pPr>
        <w:jc w:val="both"/>
        <w:rPr>
          <w:rFonts w:ascii="Arial" w:hAnsi="Arial" w:cs="Arial"/>
          <w:sz w:val="24"/>
          <w:szCs w:val="24"/>
          <w:lang w:val="es-CO"/>
        </w:rPr>
      </w:pPr>
    </w:p>
    <w:p w:rsidR="00EC59F4" w:rsidRDefault="00EC59F4" w:rsidP="0094390E">
      <w:pPr>
        <w:jc w:val="both"/>
        <w:rPr>
          <w:rFonts w:ascii="Arial" w:hAnsi="Arial" w:cs="Arial"/>
          <w:sz w:val="24"/>
          <w:szCs w:val="24"/>
          <w:lang w:val="es-CO"/>
        </w:rPr>
      </w:pPr>
    </w:p>
    <w:p w:rsidR="00EC59F4" w:rsidRDefault="00EC59F4" w:rsidP="0094390E">
      <w:pPr>
        <w:jc w:val="both"/>
        <w:rPr>
          <w:rFonts w:ascii="Arial" w:hAnsi="Arial" w:cs="Arial"/>
          <w:sz w:val="24"/>
          <w:szCs w:val="24"/>
          <w:lang w:val="es-CO"/>
        </w:rPr>
      </w:pPr>
    </w:p>
    <w:p w:rsidR="00EC59F4" w:rsidRDefault="00EC59F4" w:rsidP="0094390E">
      <w:pPr>
        <w:jc w:val="both"/>
        <w:rPr>
          <w:rFonts w:ascii="Arial" w:hAnsi="Arial" w:cs="Arial"/>
          <w:sz w:val="24"/>
          <w:szCs w:val="24"/>
          <w:lang w:val="es-CO"/>
        </w:rPr>
      </w:pPr>
    </w:p>
    <w:p w:rsidR="00EC59F4" w:rsidRDefault="00EC59F4" w:rsidP="0094390E">
      <w:pPr>
        <w:jc w:val="both"/>
        <w:rPr>
          <w:rFonts w:ascii="Arial" w:hAnsi="Arial" w:cs="Arial"/>
          <w:sz w:val="24"/>
          <w:szCs w:val="24"/>
          <w:lang w:val="es-CO"/>
        </w:rPr>
      </w:pPr>
    </w:p>
    <w:p w:rsidR="00EC59F4" w:rsidRDefault="00EC59F4" w:rsidP="0094390E">
      <w:pPr>
        <w:jc w:val="both"/>
        <w:rPr>
          <w:rFonts w:ascii="Arial" w:hAnsi="Arial" w:cs="Arial"/>
          <w:sz w:val="24"/>
          <w:szCs w:val="24"/>
          <w:lang w:val="es-CO"/>
        </w:rPr>
      </w:pPr>
    </w:p>
    <w:p w:rsidR="00EC59F4" w:rsidRDefault="00EC59F4" w:rsidP="0094390E">
      <w:pPr>
        <w:jc w:val="both"/>
        <w:rPr>
          <w:rFonts w:ascii="Arial" w:hAnsi="Arial" w:cs="Arial"/>
          <w:sz w:val="24"/>
          <w:szCs w:val="24"/>
          <w:lang w:val="es-CO"/>
        </w:rPr>
      </w:pPr>
    </w:p>
    <w:p w:rsidR="00EC59F4" w:rsidRDefault="00EC59F4" w:rsidP="0094390E">
      <w:pPr>
        <w:jc w:val="both"/>
        <w:rPr>
          <w:rFonts w:ascii="Arial" w:hAnsi="Arial" w:cs="Arial"/>
          <w:sz w:val="24"/>
          <w:szCs w:val="24"/>
          <w:lang w:val="es-CO"/>
        </w:rPr>
      </w:pPr>
    </w:p>
    <w:p w:rsidR="00EC59F4" w:rsidRPr="000E07B4" w:rsidRDefault="00EC59F4" w:rsidP="0094390E">
      <w:pPr>
        <w:jc w:val="both"/>
        <w:rPr>
          <w:rFonts w:ascii="Arial" w:hAnsi="Arial" w:cs="Arial"/>
          <w:sz w:val="24"/>
          <w:szCs w:val="24"/>
          <w:lang w:val="es-CO"/>
        </w:rPr>
      </w:pPr>
    </w:p>
    <w:sectPr w:rsidR="00EC59F4" w:rsidRPr="000E07B4" w:rsidSect="00942E85">
      <w:headerReference w:type="default" r:id="rId11"/>
      <w:pgSz w:w="11906" w:h="16838"/>
      <w:pgMar w:top="1417" w:right="1701" w:bottom="1417" w:left="1701" w:header="708" w:footer="708" w:gutter="0"/>
      <w:cols w:space="708"/>
      <w:titlePg/>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5" w:author="Your User Name" w:date="2011-08-28T19:22:00Z" w:initials="YUN">
    <w:p w:rsidR="006A3079" w:rsidRPr="007E0DB9" w:rsidRDefault="006A3079" w:rsidP="00ED303F">
      <w:pPr>
        <w:autoSpaceDE w:val="0"/>
        <w:autoSpaceDN w:val="0"/>
        <w:adjustRightInd w:val="0"/>
        <w:spacing w:after="0" w:line="240" w:lineRule="auto"/>
        <w:jc w:val="both"/>
        <w:rPr>
          <w:rFonts w:ascii="Arial" w:hAnsi="Arial" w:cs="Arial"/>
          <w:sz w:val="24"/>
          <w:szCs w:val="24"/>
          <w:lang w:val="en-US"/>
        </w:rPr>
      </w:pPr>
      <w:r>
        <w:rPr>
          <w:rStyle w:val="Refdecomentario"/>
        </w:rPr>
        <w:annotationRef/>
      </w:r>
      <w:r w:rsidRPr="00DE202E">
        <w:rPr>
          <w:rFonts w:ascii="Arial" w:hAnsi="Arial" w:cs="Arial"/>
          <w:b/>
          <w:i/>
          <w:sz w:val="24"/>
          <w:szCs w:val="24"/>
          <w:lang w:val="en-US"/>
        </w:rPr>
        <w:t>Gary A. Dildy III</w:t>
      </w:r>
      <w:r w:rsidRPr="00DE202E">
        <w:rPr>
          <w:rFonts w:ascii="Arial" w:hAnsi="Arial" w:cs="Arial"/>
          <w:i/>
          <w:sz w:val="24"/>
          <w:szCs w:val="24"/>
          <w:lang w:val="en-US"/>
        </w:rPr>
        <w:t>: Intrapartum Assessment of the Fetus: Historical and Evidence-Based Practice</w:t>
      </w:r>
      <w:r w:rsidRPr="00B44413">
        <w:rPr>
          <w:rFonts w:ascii="Arial" w:hAnsi="Arial" w:cs="Arial"/>
          <w:sz w:val="24"/>
          <w:szCs w:val="24"/>
          <w:lang w:val="en-US"/>
        </w:rPr>
        <w:t xml:space="preserve">. </w:t>
      </w:r>
      <w:r w:rsidRPr="00DE202E">
        <w:rPr>
          <w:rFonts w:ascii="Arial" w:hAnsi="Arial" w:cs="Arial"/>
          <w:i/>
          <w:sz w:val="24"/>
          <w:szCs w:val="24"/>
          <w:lang w:val="en-US"/>
        </w:rPr>
        <w:t>Obstet Gynecol Clin N Am</w:t>
      </w:r>
      <w:r w:rsidRPr="007E0DB9">
        <w:rPr>
          <w:rFonts w:ascii="Arial" w:hAnsi="Arial" w:cs="Arial"/>
          <w:sz w:val="24"/>
          <w:szCs w:val="24"/>
          <w:lang w:val="en-US"/>
        </w:rPr>
        <w:t xml:space="preserve"> 32 (2005) 255– 271.</w:t>
      </w:r>
    </w:p>
    <w:p w:rsidR="006A3079" w:rsidRPr="00ED303F" w:rsidRDefault="006A3079" w:rsidP="00ED303F">
      <w:pPr>
        <w:pStyle w:val="Textocomentario"/>
        <w:rPr>
          <w:lang w:val="en-US"/>
        </w:rPr>
      </w:pPr>
    </w:p>
  </w:comment>
  <w:comment w:id="8" w:author="Your User Name" w:date="2011-08-28T19:22:00Z" w:initials="YUN">
    <w:p w:rsidR="006A3079" w:rsidRPr="007E0DB9" w:rsidRDefault="006A3079" w:rsidP="00ED303F">
      <w:pPr>
        <w:autoSpaceDE w:val="0"/>
        <w:autoSpaceDN w:val="0"/>
        <w:adjustRightInd w:val="0"/>
        <w:spacing w:after="0" w:line="240" w:lineRule="auto"/>
        <w:jc w:val="both"/>
        <w:rPr>
          <w:rFonts w:ascii="Arial" w:hAnsi="Arial" w:cs="Arial"/>
          <w:sz w:val="24"/>
          <w:szCs w:val="24"/>
          <w:lang w:val="en-US"/>
        </w:rPr>
      </w:pPr>
      <w:r>
        <w:rPr>
          <w:rStyle w:val="Refdecomentario"/>
        </w:rPr>
        <w:annotationRef/>
      </w:r>
      <w:r w:rsidRPr="00DE202E">
        <w:rPr>
          <w:rFonts w:ascii="Arial" w:hAnsi="Arial" w:cs="Arial"/>
          <w:b/>
          <w:i/>
          <w:sz w:val="24"/>
          <w:szCs w:val="24"/>
          <w:lang w:val="en-US"/>
        </w:rPr>
        <w:t>Gary A. Dildy III</w:t>
      </w:r>
      <w:r w:rsidRPr="00DE202E">
        <w:rPr>
          <w:rFonts w:ascii="Arial" w:hAnsi="Arial" w:cs="Arial"/>
          <w:i/>
          <w:sz w:val="24"/>
          <w:szCs w:val="24"/>
          <w:lang w:val="en-US"/>
        </w:rPr>
        <w:t>: Intrapartum Assessment of the Fetus: Historical and Evidence-Based Practice</w:t>
      </w:r>
      <w:r w:rsidRPr="00B44413">
        <w:rPr>
          <w:rFonts w:ascii="Arial" w:hAnsi="Arial" w:cs="Arial"/>
          <w:sz w:val="24"/>
          <w:szCs w:val="24"/>
          <w:lang w:val="en-US"/>
        </w:rPr>
        <w:t xml:space="preserve">. </w:t>
      </w:r>
      <w:r w:rsidRPr="00DE202E">
        <w:rPr>
          <w:rFonts w:ascii="Arial" w:hAnsi="Arial" w:cs="Arial"/>
          <w:i/>
          <w:sz w:val="24"/>
          <w:szCs w:val="24"/>
          <w:lang w:val="en-US"/>
        </w:rPr>
        <w:t>Obstet Gynecol Clin N Am</w:t>
      </w:r>
      <w:r w:rsidRPr="007E0DB9">
        <w:rPr>
          <w:rFonts w:ascii="Arial" w:hAnsi="Arial" w:cs="Arial"/>
          <w:sz w:val="24"/>
          <w:szCs w:val="24"/>
          <w:lang w:val="en-US"/>
        </w:rPr>
        <w:t xml:space="preserve"> 32 (2005) 255– 271.</w:t>
      </w:r>
    </w:p>
    <w:p w:rsidR="006A3079" w:rsidRPr="00ED303F" w:rsidRDefault="006A3079" w:rsidP="00ED303F">
      <w:pPr>
        <w:pStyle w:val="Textocomentario"/>
        <w:rPr>
          <w:lang w:val="en-US"/>
        </w:rPr>
      </w:pPr>
    </w:p>
  </w:comment>
  <w:comment w:id="11" w:author="Your User Name" w:date="2011-09-02T20:10:00Z" w:initials="YUN">
    <w:p w:rsidR="006A3079" w:rsidRPr="007E0DB9" w:rsidRDefault="006A3079" w:rsidP="00227AE2">
      <w:pPr>
        <w:autoSpaceDE w:val="0"/>
        <w:autoSpaceDN w:val="0"/>
        <w:adjustRightInd w:val="0"/>
        <w:spacing w:after="0" w:line="240" w:lineRule="auto"/>
        <w:jc w:val="both"/>
        <w:rPr>
          <w:rFonts w:ascii="Arial" w:hAnsi="Arial" w:cs="Arial"/>
          <w:sz w:val="24"/>
          <w:szCs w:val="24"/>
          <w:lang w:val="en-US"/>
        </w:rPr>
      </w:pPr>
      <w:r>
        <w:rPr>
          <w:rStyle w:val="Refdecomentario"/>
        </w:rPr>
        <w:annotationRef/>
      </w:r>
      <w:r>
        <w:rPr>
          <w:rStyle w:val="Refdecomentario"/>
        </w:rPr>
        <w:annotationRef/>
      </w:r>
      <w:r w:rsidRPr="00DE202E">
        <w:rPr>
          <w:rFonts w:ascii="Arial" w:hAnsi="Arial" w:cs="Arial"/>
          <w:b/>
          <w:i/>
          <w:sz w:val="24"/>
          <w:szCs w:val="24"/>
          <w:lang w:val="en-US"/>
        </w:rPr>
        <w:t>Gary A. Dildy III</w:t>
      </w:r>
      <w:r w:rsidRPr="00DE202E">
        <w:rPr>
          <w:rFonts w:ascii="Arial" w:hAnsi="Arial" w:cs="Arial"/>
          <w:i/>
          <w:sz w:val="24"/>
          <w:szCs w:val="24"/>
          <w:lang w:val="en-US"/>
        </w:rPr>
        <w:t>: Intrapartum Assessment of the Fetus: Historical and Evidence-Based Practice</w:t>
      </w:r>
      <w:r w:rsidRPr="00B44413">
        <w:rPr>
          <w:rFonts w:ascii="Arial" w:hAnsi="Arial" w:cs="Arial"/>
          <w:sz w:val="24"/>
          <w:szCs w:val="24"/>
          <w:lang w:val="en-US"/>
        </w:rPr>
        <w:t xml:space="preserve">. </w:t>
      </w:r>
      <w:r w:rsidRPr="00DE202E">
        <w:rPr>
          <w:rFonts w:ascii="Arial" w:hAnsi="Arial" w:cs="Arial"/>
          <w:i/>
          <w:sz w:val="24"/>
          <w:szCs w:val="24"/>
          <w:lang w:val="en-US"/>
        </w:rPr>
        <w:t>Obstet Gynecol Clin N Am</w:t>
      </w:r>
      <w:r w:rsidRPr="007E0DB9">
        <w:rPr>
          <w:rFonts w:ascii="Arial" w:hAnsi="Arial" w:cs="Arial"/>
          <w:sz w:val="24"/>
          <w:szCs w:val="24"/>
          <w:lang w:val="en-US"/>
        </w:rPr>
        <w:t xml:space="preserve"> 32 (2005) 255– 271.</w:t>
      </w:r>
    </w:p>
    <w:p w:rsidR="006A3079" w:rsidRPr="00ED303F" w:rsidRDefault="006A3079" w:rsidP="00227AE2">
      <w:pPr>
        <w:pStyle w:val="Textocomentario"/>
        <w:rPr>
          <w:lang w:val="en-US"/>
        </w:rPr>
      </w:pPr>
    </w:p>
    <w:p w:rsidR="006A3079" w:rsidRPr="00ED303F" w:rsidRDefault="006A3079" w:rsidP="00227AE2">
      <w:pPr>
        <w:pStyle w:val="Textocomentario"/>
        <w:rPr>
          <w:lang w:val="en-US"/>
        </w:rPr>
      </w:pPr>
    </w:p>
  </w:comment>
  <w:comment w:id="12" w:author="Your User Name" w:date="2011-09-02T20:11:00Z" w:initials="YUN">
    <w:p w:rsidR="006A3079" w:rsidRDefault="006A3079" w:rsidP="00227AE2">
      <w:pPr>
        <w:autoSpaceDE w:val="0"/>
        <w:autoSpaceDN w:val="0"/>
        <w:adjustRightInd w:val="0"/>
        <w:spacing w:after="0" w:line="240" w:lineRule="auto"/>
        <w:rPr>
          <w:rFonts w:ascii="Arial" w:hAnsi="Arial" w:cs="Arial"/>
          <w:bCs/>
          <w:sz w:val="24"/>
          <w:szCs w:val="24"/>
          <w:lang w:val="en-US"/>
        </w:rPr>
      </w:pPr>
      <w:r>
        <w:rPr>
          <w:rStyle w:val="Refdecomentario"/>
        </w:rPr>
        <w:annotationRef/>
      </w:r>
      <w:r w:rsidRPr="00124125">
        <w:rPr>
          <w:rFonts w:ascii="Arial" w:hAnsi="Arial" w:cs="Arial"/>
          <w:b/>
          <w:i/>
          <w:sz w:val="24"/>
          <w:szCs w:val="24"/>
          <w:lang w:val="en-US"/>
        </w:rPr>
        <w:t>Jenifer Fahey</w:t>
      </w:r>
      <w:r w:rsidRPr="00124125">
        <w:rPr>
          <w:rFonts w:ascii="Arial" w:hAnsi="Arial" w:cs="Arial"/>
          <w:i/>
          <w:sz w:val="24"/>
          <w:szCs w:val="24"/>
          <w:lang w:val="en-US"/>
        </w:rPr>
        <w:t xml:space="preserve">,  </w:t>
      </w:r>
      <w:r w:rsidRPr="00124125">
        <w:rPr>
          <w:rFonts w:ascii="Arial" w:hAnsi="Arial" w:cs="Arial"/>
          <w:bCs/>
          <w:i/>
          <w:sz w:val="24"/>
          <w:szCs w:val="24"/>
          <w:lang w:val="en-US"/>
        </w:rPr>
        <w:t xml:space="preserve">Intrauterine Asphyxia: Clinical Implications for Providers of Intrapartum Care , </w:t>
      </w:r>
      <w:r w:rsidRPr="00124125">
        <w:rPr>
          <w:rFonts w:ascii="Arial" w:hAnsi="Arial" w:cs="Arial"/>
          <w:i/>
          <w:sz w:val="24"/>
          <w:szCs w:val="24"/>
          <w:lang w:val="en-US"/>
        </w:rPr>
        <w:t>American College of Nurse-Midwives</w:t>
      </w:r>
      <w:r w:rsidRPr="00037807">
        <w:rPr>
          <w:rFonts w:ascii="Arial" w:hAnsi="Arial" w:cs="Arial"/>
          <w:sz w:val="24"/>
          <w:szCs w:val="24"/>
          <w:lang w:val="en-US"/>
        </w:rPr>
        <w:t xml:space="preserve"> </w:t>
      </w:r>
      <w:r w:rsidRPr="00037807">
        <w:rPr>
          <w:rFonts w:ascii="Arial" w:hAnsi="Arial" w:cs="Arial"/>
          <w:bCs/>
          <w:sz w:val="24"/>
          <w:szCs w:val="24"/>
          <w:lang w:val="en-US"/>
        </w:rPr>
        <w:t>Volume 50, No. 6, November/December 2005</w:t>
      </w:r>
      <w:r>
        <w:rPr>
          <w:rFonts w:ascii="Arial" w:hAnsi="Arial" w:cs="Arial"/>
          <w:bCs/>
          <w:sz w:val="24"/>
          <w:szCs w:val="24"/>
          <w:lang w:val="en-US"/>
        </w:rPr>
        <w:t>.</w:t>
      </w:r>
    </w:p>
    <w:p w:rsidR="006A3079" w:rsidRDefault="006A3079" w:rsidP="00227AE2">
      <w:pPr>
        <w:autoSpaceDE w:val="0"/>
        <w:autoSpaceDN w:val="0"/>
        <w:adjustRightInd w:val="0"/>
        <w:spacing w:after="0" w:line="240" w:lineRule="auto"/>
        <w:rPr>
          <w:rFonts w:ascii="Arial" w:hAnsi="Arial" w:cs="Arial"/>
          <w:bCs/>
          <w:sz w:val="24"/>
          <w:szCs w:val="24"/>
          <w:lang w:val="en-US"/>
        </w:rPr>
      </w:pPr>
    </w:p>
    <w:p w:rsidR="006A3079" w:rsidRPr="00BD511A" w:rsidRDefault="006A3079" w:rsidP="00227AE2">
      <w:pPr>
        <w:pStyle w:val="Textocomentario"/>
        <w:rPr>
          <w:lang w:val="en-US"/>
        </w:rPr>
      </w:pPr>
    </w:p>
  </w:comment>
  <w:comment w:id="13" w:author="Your User Name" w:date="2011-08-28T18:23:00Z" w:initials="YUN">
    <w:p w:rsidR="006A3079" w:rsidRDefault="006A3079" w:rsidP="00317126">
      <w:pPr>
        <w:jc w:val="both"/>
        <w:rPr>
          <w:rFonts w:ascii="Arial" w:hAnsi="Arial" w:cs="Arial"/>
          <w:sz w:val="24"/>
          <w:szCs w:val="24"/>
          <w:lang w:val="es-MX"/>
        </w:rPr>
      </w:pPr>
      <w:r>
        <w:rPr>
          <w:rStyle w:val="Refdecomentario"/>
        </w:rPr>
        <w:annotationRef/>
      </w:r>
      <w:r w:rsidRPr="00DE202E">
        <w:rPr>
          <w:rFonts w:ascii="Arial" w:hAnsi="Arial" w:cs="Arial"/>
          <w:b/>
          <w:i/>
          <w:sz w:val="24"/>
          <w:szCs w:val="24"/>
          <w:lang w:val="es-MX"/>
        </w:rPr>
        <w:t>AGOC</w:t>
      </w:r>
      <w:r w:rsidRPr="00DE202E">
        <w:rPr>
          <w:rFonts w:ascii="Arial" w:hAnsi="Arial" w:cs="Arial"/>
          <w:i/>
          <w:sz w:val="24"/>
          <w:szCs w:val="24"/>
          <w:lang w:val="es-MX"/>
        </w:rPr>
        <w:t xml:space="preserve"> , Boletín técnico ,Patrones de frecuencia cardíaca fetal , vigilancia , interpretación y manejo </w:t>
      </w:r>
      <w:r>
        <w:rPr>
          <w:rFonts w:ascii="Arial" w:hAnsi="Arial" w:cs="Arial"/>
          <w:sz w:val="24"/>
          <w:szCs w:val="24"/>
          <w:lang w:val="es-MX"/>
        </w:rPr>
        <w:t>,Julio 1995 , Número 207.</w:t>
      </w:r>
    </w:p>
    <w:p w:rsidR="006A3079" w:rsidRPr="00317126" w:rsidRDefault="006A3079">
      <w:pPr>
        <w:pStyle w:val="Textocomentario"/>
        <w:rPr>
          <w:lang w:val="es-MX"/>
        </w:rPr>
      </w:pPr>
    </w:p>
  </w:comment>
  <w:comment w:id="16" w:author="Your User Name" w:date="2011-08-28T19:24:00Z" w:initials="YUN">
    <w:p w:rsidR="006A3079" w:rsidRDefault="006A3079" w:rsidP="00ED303F">
      <w:pPr>
        <w:autoSpaceDE w:val="0"/>
        <w:autoSpaceDN w:val="0"/>
        <w:adjustRightInd w:val="0"/>
        <w:spacing w:after="0" w:line="240" w:lineRule="auto"/>
        <w:rPr>
          <w:rFonts w:ascii="Arial" w:hAnsi="Arial" w:cs="Arial"/>
          <w:bCs/>
          <w:sz w:val="24"/>
          <w:szCs w:val="24"/>
          <w:lang w:val="en-US"/>
        </w:rPr>
      </w:pPr>
      <w:r>
        <w:rPr>
          <w:rStyle w:val="Refdecomentario"/>
        </w:rPr>
        <w:annotationRef/>
      </w:r>
      <w:r w:rsidRPr="00124125">
        <w:rPr>
          <w:rFonts w:ascii="Arial" w:hAnsi="Arial" w:cs="Arial"/>
          <w:b/>
          <w:i/>
          <w:sz w:val="24"/>
          <w:szCs w:val="24"/>
          <w:lang w:val="en-US"/>
        </w:rPr>
        <w:t>Jenifer Fahey</w:t>
      </w:r>
      <w:r w:rsidRPr="00124125">
        <w:rPr>
          <w:rFonts w:ascii="Arial" w:hAnsi="Arial" w:cs="Arial"/>
          <w:i/>
          <w:sz w:val="24"/>
          <w:szCs w:val="24"/>
          <w:lang w:val="en-US"/>
        </w:rPr>
        <w:t xml:space="preserve">,  </w:t>
      </w:r>
      <w:r w:rsidRPr="00124125">
        <w:rPr>
          <w:rFonts w:ascii="Arial" w:hAnsi="Arial" w:cs="Arial"/>
          <w:bCs/>
          <w:i/>
          <w:sz w:val="24"/>
          <w:szCs w:val="24"/>
          <w:lang w:val="en-US"/>
        </w:rPr>
        <w:t xml:space="preserve">Intrauterine Asphyxia: Clinical Implications for Providers of Intrapartum Care , </w:t>
      </w:r>
      <w:r w:rsidRPr="00124125">
        <w:rPr>
          <w:rFonts w:ascii="Arial" w:hAnsi="Arial" w:cs="Arial"/>
          <w:i/>
          <w:sz w:val="24"/>
          <w:szCs w:val="24"/>
          <w:lang w:val="en-US"/>
        </w:rPr>
        <w:t>American College of Nurse-Midwives</w:t>
      </w:r>
      <w:r w:rsidRPr="00037807">
        <w:rPr>
          <w:rFonts w:ascii="Arial" w:hAnsi="Arial" w:cs="Arial"/>
          <w:sz w:val="24"/>
          <w:szCs w:val="24"/>
          <w:lang w:val="en-US"/>
        </w:rPr>
        <w:t xml:space="preserve"> </w:t>
      </w:r>
      <w:r w:rsidRPr="00037807">
        <w:rPr>
          <w:rFonts w:ascii="Arial" w:hAnsi="Arial" w:cs="Arial"/>
          <w:bCs/>
          <w:sz w:val="24"/>
          <w:szCs w:val="24"/>
          <w:lang w:val="en-US"/>
        </w:rPr>
        <w:t>Volume 50, No. 6, November/December 2005</w:t>
      </w:r>
      <w:r>
        <w:rPr>
          <w:rFonts w:ascii="Arial" w:hAnsi="Arial" w:cs="Arial"/>
          <w:bCs/>
          <w:sz w:val="24"/>
          <w:szCs w:val="24"/>
          <w:lang w:val="en-US"/>
        </w:rPr>
        <w:t>.</w:t>
      </w:r>
    </w:p>
    <w:p w:rsidR="006A3079" w:rsidRDefault="006A3079" w:rsidP="00ED303F">
      <w:pPr>
        <w:autoSpaceDE w:val="0"/>
        <w:autoSpaceDN w:val="0"/>
        <w:adjustRightInd w:val="0"/>
        <w:spacing w:after="0" w:line="240" w:lineRule="auto"/>
        <w:rPr>
          <w:rFonts w:ascii="Arial" w:hAnsi="Arial" w:cs="Arial"/>
          <w:bCs/>
          <w:sz w:val="24"/>
          <w:szCs w:val="24"/>
          <w:lang w:val="en-US"/>
        </w:rPr>
      </w:pPr>
    </w:p>
    <w:p w:rsidR="006A3079" w:rsidRPr="00866E3B" w:rsidRDefault="006A3079" w:rsidP="00ED303F">
      <w:pPr>
        <w:pStyle w:val="Textocomentario"/>
        <w:rPr>
          <w:lang w:val="en-US"/>
        </w:rPr>
      </w:pPr>
    </w:p>
  </w:comment>
  <w:comment w:id="21" w:author="Your User Name" w:date="2011-09-02T20:27:00Z" w:initials="YUN">
    <w:p w:rsidR="006A3079" w:rsidRDefault="006A3079" w:rsidP="00FA48A6">
      <w:pPr>
        <w:autoSpaceDE w:val="0"/>
        <w:autoSpaceDN w:val="0"/>
        <w:adjustRightInd w:val="0"/>
        <w:spacing w:after="0" w:line="240" w:lineRule="auto"/>
        <w:rPr>
          <w:rFonts w:ascii="Arial" w:hAnsi="Arial" w:cs="Arial"/>
          <w:bCs/>
          <w:sz w:val="24"/>
          <w:szCs w:val="24"/>
          <w:lang w:val="en-US"/>
        </w:rPr>
      </w:pPr>
      <w:r>
        <w:rPr>
          <w:rStyle w:val="Refdecomentario"/>
        </w:rPr>
        <w:annotationRef/>
      </w:r>
      <w:r w:rsidRPr="00124125">
        <w:rPr>
          <w:rFonts w:ascii="Arial" w:hAnsi="Arial" w:cs="Arial"/>
          <w:b/>
          <w:i/>
          <w:sz w:val="24"/>
          <w:szCs w:val="24"/>
          <w:lang w:val="en-US"/>
        </w:rPr>
        <w:t>Jenifer Fahey</w:t>
      </w:r>
      <w:r w:rsidRPr="00124125">
        <w:rPr>
          <w:rFonts w:ascii="Arial" w:hAnsi="Arial" w:cs="Arial"/>
          <w:i/>
          <w:sz w:val="24"/>
          <w:szCs w:val="24"/>
          <w:lang w:val="en-US"/>
        </w:rPr>
        <w:t xml:space="preserve">,  </w:t>
      </w:r>
      <w:r w:rsidRPr="00124125">
        <w:rPr>
          <w:rFonts w:ascii="Arial" w:hAnsi="Arial" w:cs="Arial"/>
          <w:bCs/>
          <w:i/>
          <w:sz w:val="24"/>
          <w:szCs w:val="24"/>
          <w:lang w:val="en-US"/>
        </w:rPr>
        <w:t xml:space="preserve">Intrauterine Asphyxia: Clinical Implications for Providers of Intrapartum Care , </w:t>
      </w:r>
      <w:r w:rsidRPr="00124125">
        <w:rPr>
          <w:rFonts w:ascii="Arial" w:hAnsi="Arial" w:cs="Arial"/>
          <w:i/>
          <w:sz w:val="24"/>
          <w:szCs w:val="24"/>
          <w:lang w:val="en-US"/>
        </w:rPr>
        <w:t>American College of Nurse-Midwives</w:t>
      </w:r>
      <w:r w:rsidRPr="00037807">
        <w:rPr>
          <w:rFonts w:ascii="Arial" w:hAnsi="Arial" w:cs="Arial"/>
          <w:sz w:val="24"/>
          <w:szCs w:val="24"/>
          <w:lang w:val="en-US"/>
        </w:rPr>
        <w:t xml:space="preserve"> </w:t>
      </w:r>
      <w:r w:rsidRPr="00037807">
        <w:rPr>
          <w:rFonts w:ascii="Arial" w:hAnsi="Arial" w:cs="Arial"/>
          <w:bCs/>
          <w:sz w:val="24"/>
          <w:szCs w:val="24"/>
          <w:lang w:val="en-US"/>
        </w:rPr>
        <w:t>Volume 50, No. 6, November/December 2005</w:t>
      </w:r>
      <w:r>
        <w:rPr>
          <w:rFonts w:ascii="Arial" w:hAnsi="Arial" w:cs="Arial"/>
          <w:bCs/>
          <w:sz w:val="24"/>
          <w:szCs w:val="24"/>
          <w:lang w:val="en-US"/>
        </w:rPr>
        <w:t>.</w:t>
      </w:r>
    </w:p>
    <w:p w:rsidR="006A3079" w:rsidRDefault="006A3079" w:rsidP="00FA48A6">
      <w:pPr>
        <w:autoSpaceDE w:val="0"/>
        <w:autoSpaceDN w:val="0"/>
        <w:adjustRightInd w:val="0"/>
        <w:spacing w:after="0" w:line="240" w:lineRule="auto"/>
        <w:rPr>
          <w:rFonts w:ascii="Arial" w:hAnsi="Arial" w:cs="Arial"/>
          <w:bCs/>
          <w:sz w:val="24"/>
          <w:szCs w:val="24"/>
          <w:lang w:val="en-US"/>
        </w:rPr>
      </w:pPr>
    </w:p>
    <w:p w:rsidR="006A3079" w:rsidRPr="00866E3B" w:rsidRDefault="006A3079" w:rsidP="00FA48A6">
      <w:pPr>
        <w:pStyle w:val="Textocomentario"/>
        <w:rPr>
          <w:lang w:val="en-US"/>
        </w:rPr>
      </w:pPr>
    </w:p>
  </w:comment>
  <w:comment w:id="24" w:author="Your User Name" w:date="2011-08-31T10:13:00Z" w:initials="YUN">
    <w:p w:rsidR="006A3079" w:rsidRDefault="006A3079" w:rsidP="00AB3F96">
      <w:pPr>
        <w:autoSpaceDE w:val="0"/>
        <w:autoSpaceDN w:val="0"/>
        <w:adjustRightInd w:val="0"/>
        <w:spacing w:after="0" w:line="240" w:lineRule="auto"/>
        <w:rPr>
          <w:rFonts w:ascii="Arial" w:hAnsi="Arial" w:cs="Arial"/>
          <w:bCs/>
          <w:sz w:val="24"/>
          <w:szCs w:val="24"/>
          <w:lang w:val="en-US"/>
        </w:rPr>
      </w:pPr>
      <w:r>
        <w:rPr>
          <w:rStyle w:val="Refdecomentario"/>
        </w:rPr>
        <w:annotationRef/>
      </w:r>
      <w:r w:rsidRPr="00124125">
        <w:rPr>
          <w:rFonts w:ascii="Arial" w:hAnsi="Arial" w:cs="Arial"/>
          <w:b/>
          <w:i/>
          <w:sz w:val="24"/>
          <w:szCs w:val="24"/>
          <w:lang w:val="en-US"/>
        </w:rPr>
        <w:t>Jenifer Fahey</w:t>
      </w:r>
      <w:r w:rsidRPr="00124125">
        <w:rPr>
          <w:rFonts w:ascii="Arial" w:hAnsi="Arial" w:cs="Arial"/>
          <w:i/>
          <w:sz w:val="24"/>
          <w:szCs w:val="24"/>
          <w:lang w:val="en-US"/>
        </w:rPr>
        <w:t xml:space="preserve">,  </w:t>
      </w:r>
      <w:r w:rsidRPr="00124125">
        <w:rPr>
          <w:rFonts w:ascii="Arial" w:hAnsi="Arial" w:cs="Arial"/>
          <w:bCs/>
          <w:i/>
          <w:sz w:val="24"/>
          <w:szCs w:val="24"/>
          <w:lang w:val="en-US"/>
        </w:rPr>
        <w:t xml:space="preserve">Intrauterine Asphyxia: Clinical Implications for Providers of Intrapartum Care , </w:t>
      </w:r>
      <w:r w:rsidRPr="00124125">
        <w:rPr>
          <w:rFonts w:ascii="Arial" w:hAnsi="Arial" w:cs="Arial"/>
          <w:i/>
          <w:sz w:val="24"/>
          <w:szCs w:val="24"/>
          <w:lang w:val="en-US"/>
        </w:rPr>
        <w:t>American College of Nurse-Midwives</w:t>
      </w:r>
      <w:r w:rsidRPr="00037807">
        <w:rPr>
          <w:rFonts w:ascii="Arial" w:hAnsi="Arial" w:cs="Arial"/>
          <w:sz w:val="24"/>
          <w:szCs w:val="24"/>
          <w:lang w:val="en-US"/>
        </w:rPr>
        <w:t xml:space="preserve"> </w:t>
      </w:r>
      <w:r w:rsidRPr="00037807">
        <w:rPr>
          <w:rFonts w:ascii="Arial" w:hAnsi="Arial" w:cs="Arial"/>
          <w:bCs/>
          <w:sz w:val="24"/>
          <w:szCs w:val="24"/>
          <w:lang w:val="en-US"/>
        </w:rPr>
        <w:t>Volume 50, No. 6, November/December 2005</w:t>
      </w:r>
      <w:r>
        <w:rPr>
          <w:rFonts w:ascii="Arial" w:hAnsi="Arial" w:cs="Arial"/>
          <w:bCs/>
          <w:sz w:val="24"/>
          <w:szCs w:val="24"/>
          <w:lang w:val="en-US"/>
        </w:rPr>
        <w:t>.</w:t>
      </w:r>
    </w:p>
    <w:p w:rsidR="006A3079" w:rsidRDefault="006A3079" w:rsidP="00AB3F96">
      <w:pPr>
        <w:autoSpaceDE w:val="0"/>
        <w:autoSpaceDN w:val="0"/>
        <w:adjustRightInd w:val="0"/>
        <w:spacing w:after="0" w:line="240" w:lineRule="auto"/>
        <w:rPr>
          <w:rFonts w:ascii="Arial" w:hAnsi="Arial" w:cs="Arial"/>
          <w:bCs/>
          <w:sz w:val="24"/>
          <w:szCs w:val="24"/>
          <w:lang w:val="en-US"/>
        </w:rPr>
      </w:pPr>
    </w:p>
    <w:p w:rsidR="006A3079" w:rsidRPr="00866E3B" w:rsidRDefault="006A3079" w:rsidP="00AB3F96">
      <w:pPr>
        <w:pStyle w:val="Textocomentario"/>
        <w:rPr>
          <w:lang w:val="en-US"/>
        </w:rPr>
      </w:pPr>
    </w:p>
  </w:comment>
  <w:comment w:id="27" w:author="Your User Name" w:date="2011-08-31T10:13:00Z" w:initials="YUN">
    <w:p w:rsidR="006A3079" w:rsidRDefault="006A3079" w:rsidP="00AB3F96">
      <w:pPr>
        <w:autoSpaceDE w:val="0"/>
        <w:autoSpaceDN w:val="0"/>
        <w:adjustRightInd w:val="0"/>
        <w:spacing w:after="0" w:line="240" w:lineRule="auto"/>
        <w:rPr>
          <w:rFonts w:ascii="Arial" w:hAnsi="Arial" w:cs="Arial"/>
          <w:bCs/>
          <w:sz w:val="24"/>
          <w:szCs w:val="24"/>
          <w:lang w:val="en-US"/>
        </w:rPr>
      </w:pPr>
      <w:r>
        <w:rPr>
          <w:rStyle w:val="Refdecomentario"/>
        </w:rPr>
        <w:annotationRef/>
      </w:r>
      <w:r w:rsidRPr="00124125">
        <w:rPr>
          <w:rFonts w:ascii="Arial" w:hAnsi="Arial" w:cs="Arial"/>
          <w:b/>
          <w:i/>
          <w:sz w:val="24"/>
          <w:szCs w:val="24"/>
          <w:lang w:val="en-US"/>
        </w:rPr>
        <w:t>Jenifer Fahey</w:t>
      </w:r>
      <w:r w:rsidRPr="00124125">
        <w:rPr>
          <w:rFonts w:ascii="Arial" w:hAnsi="Arial" w:cs="Arial"/>
          <w:i/>
          <w:sz w:val="24"/>
          <w:szCs w:val="24"/>
          <w:lang w:val="en-US"/>
        </w:rPr>
        <w:t xml:space="preserve">,  </w:t>
      </w:r>
      <w:r w:rsidRPr="00124125">
        <w:rPr>
          <w:rFonts w:ascii="Arial" w:hAnsi="Arial" w:cs="Arial"/>
          <w:bCs/>
          <w:i/>
          <w:sz w:val="24"/>
          <w:szCs w:val="24"/>
          <w:lang w:val="en-US"/>
        </w:rPr>
        <w:t xml:space="preserve">Intrauterine Asphyxia: Clinical Implications for Providers of Intrapartum Care , </w:t>
      </w:r>
      <w:r w:rsidRPr="00124125">
        <w:rPr>
          <w:rFonts w:ascii="Arial" w:hAnsi="Arial" w:cs="Arial"/>
          <w:i/>
          <w:sz w:val="24"/>
          <w:szCs w:val="24"/>
          <w:lang w:val="en-US"/>
        </w:rPr>
        <w:t>American College of Nurse-Midwives</w:t>
      </w:r>
      <w:r w:rsidRPr="00037807">
        <w:rPr>
          <w:rFonts w:ascii="Arial" w:hAnsi="Arial" w:cs="Arial"/>
          <w:sz w:val="24"/>
          <w:szCs w:val="24"/>
          <w:lang w:val="en-US"/>
        </w:rPr>
        <w:t xml:space="preserve"> </w:t>
      </w:r>
      <w:r w:rsidRPr="00037807">
        <w:rPr>
          <w:rFonts w:ascii="Arial" w:hAnsi="Arial" w:cs="Arial"/>
          <w:bCs/>
          <w:sz w:val="24"/>
          <w:szCs w:val="24"/>
          <w:lang w:val="en-US"/>
        </w:rPr>
        <w:t>Volume 50, No. 6, November/December 2005</w:t>
      </w:r>
      <w:r>
        <w:rPr>
          <w:rFonts w:ascii="Arial" w:hAnsi="Arial" w:cs="Arial"/>
          <w:bCs/>
          <w:sz w:val="24"/>
          <w:szCs w:val="24"/>
          <w:lang w:val="en-US"/>
        </w:rPr>
        <w:t>.</w:t>
      </w:r>
    </w:p>
    <w:p w:rsidR="006A3079" w:rsidRDefault="006A3079" w:rsidP="00AB3F96">
      <w:pPr>
        <w:autoSpaceDE w:val="0"/>
        <w:autoSpaceDN w:val="0"/>
        <w:adjustRightInd w:val="0"/>
        <w:spacing w:after="0" w:line="240" w:lineRule="auto"/>
        <w:rPr>
          <w:rFonts w:ascii="Arial" w:hAnsi="Arial" w:cs="Arial"/>
          <w:bCs/>
          <w:sz w:val="24"/>
          <w:szCs w:val="24"/>
          <w:lang w:val="en-US"/>
        </w:rPr>
      </w:pPr>
    </w:p>
    <w:p w:rsidR="006A3079" w:rsidRPr="00866E3B" w:rsidRDefault="006A3079" w:rsidP="00AB3F96">
      <w:pPr>
        <w:pStyle w:val="Textocomentario"/>
        <w:rPr>
          <w:lang w:val="en-US"/>
        </w:rPr>
      </w:pPr>
    </w:p>
  </w:comment>
  <w:comment w:id="28" w:author="Your User Name" w:date="2011-08-28T19:24:00Z" w:initials="YUN">
    <w:p w:rsidR="006A3079" w:rsidRDefault="006A3079" w:rsidP="00ED303F">
      <w:pPr>
        <w:autoSpaceDE w:val="0"/>
        <w:autoSpaceDN w:val="0"/>
        <w:adjustRightInd w:val="0"/>
        <w:spacing w:after="0" w:line="240" w:lineRule="auto"/>
        <w:rPr>
          <w:rFonts w:ascii="Arial" w:hAnsi="Arial" w:cs="Arial"/>
          <w:bCs/>
          <w:sz w:val="24"/>
          <w:szCs w:val="24"/>
          <w:lang w:val="en-US"/>
        </w:rPr>
      </w:pPr>
      <w:r>
        <w:rPr>
          <w:rStyle w:val="Refdecomentario"/>
        </w:rPr>
        <w:annotationRef/>
      </w:r>
      <w:r w:rsidRPr="00124125">
        <w:rPr>
          <w:rFonts w:ascii="Arial" w:hAnsi="Arial" w:cs="Arial"/>
          <w:b/>
          <w:i/>
          <w:sz w:val="24"/>
          <w:szCs w:val="24"/>
          <w:lang w:val="en-US"/>
        </w:rPr>
        <w:t>Jenifer Fahey</w:t>
      </w:r>
      <w:r w:rsidRPr="00124125">
        <w:rPr>
          <w:rFonts w:ascii="Arial" w:hAnsi="Arial" w:cs="Arial"/>
          <w:i/>
          <w:sz w:val="24"/>
          <w:szCs w:val="24"/>
          <w:lang w:val="en-US"/>
        </w:rPr>
        <w:t xml:space="preserve">,  </w:t>
      </w:r>
      <w:r w:rsidRPr="00124125">
        <w:rPr>
          <w:rFonts w:ascii="Arial" w:hAnsi="Arial" w:cs="Arial"/>
          <w:bCs/>
          <w:i/>
          <w:sz w:val="24"/>
          <w:szCs w:val="24"/>
          <w:lang w:val="en-US"/>
        </w:rPr>
        <w:t xml:space="preserve">Intrauterine Asphyxia: Clinical Implications for Providers of Intrapartum Care , </w:t>
      </w:r>
      <w:r w:rsidRPr="00124125">
        <w:rPr>
          <w:rFonts w:ascii="Arial" w:hAnsi="Arial" w:cs="Arial"/>
          <w:i/>
          <w:sz w:val="24"/>
          <w:szCs w:val="24"/>
          <w:lang w:val="en-US"/>
        </w:rPr>
        <w:t>American College of Nurse-Midwives</w:t>
      </w:r>
      <w:r w:rsidRPr="00037807">
        <w:rPr>
          <w:rFonts w:ascii="Arial" w:hAnsi="Arial" w:cs="Arial"/>
          <w:sz w:val="24"/>
          <w:szCs w:val="24"/>
          <w:lang w:val="en-US"/>
        </w:rPr>
        <w:t xml:space="preserve"> </w:t>
      </w:r>
      <w:r w:rsidRPr="00037807">
        <w:rPr>
          <w:rFonts w:ascii="Arial" w:hAnsi="Arial" w:cs="Arial"/>
          <w:bCs/>
          <w:sz w:val="24"/>
          <w:szCs w:val="24"/>
          <w:lang w:val="en-US"/>
        </w:rPr>
        <w:t>Volume 50, No. 6, November/December 2005</w:t>
      </w:r>
      <w:r>
        <w:rPr>
          <w:rFonts w:ascii="Arial" w:hAnsi="Arial" w:cs="Arial"/>
          <w:bCs/>
          <w:sz w:val="24"/>
          <w:szCs w:val="24"/>
          <w:lang w:val="en-US"/>
        </w:rPr>
        <w:t>.</w:t>
      </w:r>
    </w:p>
    <w:p w:rsidR="006A3079" w:rsidRDefault="006A3079" w:rsidP="00ED303F">
      <w:pPr>
        <w:autoSpaceDE w:val="0"/>
        <w:autoSpaceDN w:val="0"/>
        <w:adjustRightInd w:val="0"/>
        <w:spacing w:after="0" w:line="240" w:lineRule="auto"/>
        <w:rPr>
          <w:rFonts w:ascii="Arial" w:hAnsi="Arial" w:cs="Arial"/>
          <w:bCs/>
          <w:sz w:val="24"/>
          <w:szCs w:val="24"/>
          <w:lang w:val="en-US"/>
        </w:rPr>
      </w:pPr>
    </w:p>
    <w:p w:rsidR="006A3079" w:rsidRPr="00866E3B" w:rsidRDefault="006A3079" w:rsidP="00ED303F">
      <w:pPr>
        <w:pStyle w:val="Textocomentario"/>
        <w:rPr>
          <w:lang w:val="en-US"/>
        </w:rPr>
      </w:pPr>
    </w:p>
  </w:comment>
  <w:comment w:id="29" w:author="Your User Name" w:date="2011-08-31T10:15:00Z" w:initials="YUN">
    <w:p w:rsidR="006A3079" w:rsidRPr="00295D8B" w:rsidRDefault="006A3079" w:rsidP="00AB3F96">
      <w:pPr>
        <w:jc w:val="both"/>
        <w:rPr>
          <w:rFonts w:ascii="Arial" w:hAnsi="Arial" w:cs="Arial"/>
          <w:sz w:val="24"/>
          <w:szCs w:val="24"/>
        </w:rPr>
      </w:pPr>
      <w:r>
        <w:rPr>
          <w:rStyle w:val="Refdecomentario"/>
        </w:rPr>
        <w:annotationRef/>
      </w:r>
      <w:r w:rsidRPr="00295D8B">
        <w:rPr>
          <w:rFonts w:ascii="Arial" w:hAnsi="Arial" w:cs="Arial"/>
          <w:b/>
          <w:i/>
          <w:sz w:val="24"/>
          <w:szCs w:val="24"/>
        </w:rPr>
        <w:t>Christian</w:t>
      </w:r>
      <w:r w:rsidRPr="00295D8B">
        <w:rPr>
          <w:rFonts w:ascii="Arial" w:hAnsi="Arial" w:cs="Arial"/>
          <w:b/>
          <w:sz w:val="24"/>
          <w:szCs w:val="24"/>
        </w:rPr>
        <w:t xml:space="preserve"> </w:t>
      </w:r>
      <w:r w:rsidRPr="00295D8B">
        <w:rPr>
          <w:rFonts w:ascii="Arial" w:hAnsi="Arial" w:cs="Arial"/>
          <w:b/>
          <w:i/>
          <w:sz w:val="24"/>
          <w:szCs w:val="24"/>
        </w:rPr>
        <w:t>Borberg</w:t>
      </w:r>
      <w:r w:rsidRPr="00295D8B">
        <w:rPr>
          <w:rFonts w:ascii="Arial" w:hAnsi="Arial" w:cs="Arial"/>
          <w:i/>
          <w:sz w:val="24"/>
          <w:szCs w:val="24"/>
        </w:rPr>
        <w:t xml:space="preserve"> , Manuel Navarrete Vigilancia fetal </w:t>
      </w:r>
      <w:r w:rsidRPr="00295D8B">
        <w:rPr>
          <w:rFonts w:ascii="Arial" w:hAnsi="Arial" w:cs="Arial"/>
          <w:sz w:val="24"/>
          <w:szCs w:val="24"/>
        </w:rPr>
        <w:t>capitulo 4.</w:t>
      </w:r>
    </w:p>
    <w:p w:rsidR="006A3079" w:rsidRPr="00295D8B" w:rsidRDefault="006A3079" w:rsidP="00AB3F96">
      <w:pPr>
        <w:autoSpaceDE w:val="0"/>
        <w:autoSpaceDN w:val="0"/>
        <w:adjustRightInd w:val="0"/>
        <w:spacing w:after="0" w:line="240" w:lineRule="auto"/>
        <w:jc w:val="center"/>
        <w:rPr>
          <w:rFonts w:ascii="BodoniMT" w:hAnsi="BodoniMT" w:cs="BodoniMT"/>
          <w:sz w:val="24"/>
          <w:szCs w:val="24"/>
        </w:rPr>
      </w:pPr>
    </w:p>
    <w:p w:rsidR="006A3079" w:rsidRDefault="006A3079" w:rsidP="00AB3F96">
      <w:pPr>
        <w:pStyle w:val="Textocomentario"/>
      </w:pPr>
    </w:p>
  </w:comment>
  <w:comment w:id="32" w:author="Your User Name" w:date="2011-08-31T10:15:00Z" w:initials="YUN">
    <w:p w:rsidR="006A3079" w:rsidRPr="00295D8B" w:rsidRDefault="006A3079" w:rsidP="00AB3F96">
      <w:pPr>
        <w:jc w:val="both"/>
        <w:rPr>
          <w:rFonts w:ascii="Arial" w:hAnsi="Arial" w:cs="Arial"/>
          <w:sz w:val="24"/>
          <w:szCs w:val="24"/>
        </w:rPr>
      </w:pPr>
      <w:r>
        <w:rPr>
          <w:rStyle w:val="Refdecomentario"/>
        </w:rPr>
        <w:annotationRef/>
      </w:r>
      <w:r w:rsidRPr="00295D8B">
        <w:rPr>
          <w:rFonts w:ascii="Arial" w:hAnsi="Arial" w:cs="Arial"/>
          <w:b/>
          <w:i/>
          <w:sz w:val="24"/>
          <w:szCs w:val="24"/>
        </w:rPr>
        <w:t>Christian</w:t>
      </w:r>
      <w:r w:rsidRPr="00295D8B">
        <w:rPr>
          <w:rFonts w:ascii="Arial" w:hAnsi="Arial" w:cs="Arial"/>
          <w:b/>
          <w:sz w:val="24"/>
          <w:szCs w:val="24"/>
        </w:rPr>
        <w:t xml:space="preserve"> </w:t>
      </w:r>
      <w:r w:rsidRPr="00295D8B">
        <w:rPr>
          <w:rFonts w:ascii="Arial" w:hAnsi="Arial" w:cs="Arial"/>
          <w:b/>
          <w:i/>
          <w:sz w:val="24"/>
          <w:szCs w:val="24"/>
        </w:rPr>
        <w:t>Borberg</w:t>
      </w:r>
      <w:r w:rsidRPr="00295D8B">
        <w:rPr>
          <w:rFonts w:ascii="Arial" w:hAnsi="Arial" w:cs="Arial"/>
          <w:i/>
          <w:sz w:val="24"/>
          <w:szCs w:val="24"/>
        </w:rPr>
        <w:t xml:space="preserve"> , Manuel Navarrete Vigilancia fetal </w:t>
      </w:r>
      <w:r w:rsidRPr="00295D8B">
        <w:rPr>
          <w:rFonts w:ascii="Arial" w:hAnsi="Arial" w:cs="Arial"/>
          <w:sz w:val="24"/>
          <w:szCs w:val="24"/>
        </w:rPr>
        <w:t>capitulo 4.</w:t>
      </w:r>
    </w:p>
    <w:p w:rsidR="006A3079" w:rsidRPr="00295D8B" w:rsidRDefault="006A3079" w:rsidP="00AB3F96">
      <w:pPr>
        <w:autoSpaceDE w:val="0"/>
        <w:autoSpaceDN w:val="0"/>
        <w:adjustRightInd w:val="0"/>
        <w:spacing w:after="0" w:line="240" w:lineRule="auto"/>
        <w:jc w:val="center"/>
        <w:rPr>
          <w:rFonts w:ascii="BodoniMT" w:hAnsi="BodoniMT" w:cs="BodoniMT"/>
          <w:sz w:val="24"/>
          <w:szCs w:val="24"/>
        </w:rPr>
      </w:pPr>
    </w:p>
    <w:p w:rsidR="006A3079" w:rsidRDefault="006A3079" w:rsidP="00AB3F96">
      <w:pPr>
        <w:pStyle w:val="Textocomentario"/>
      </w:pPr>
    </w:p>
  </w:comment>
  <w:comment w:id="37" w:author="Your User Name" w:date="2011-08-31T10:20:00Z" w:initials="YUN">
    <w:p w:rsidR="006A3079" w:rsidRPr="007E0DB9" w:rsidRDefault="006A3079" w:rsidP="00AB3F96">
      <w:pPr>
        <w:autoSpaceDE w:val="0"/>
        <w:autoSpaceDN w:val="0"/>
        <w:adjustRightInd w:val="0"/>
        <w:spacing w:after="0" w:line="240" w:lineRule="auto"/>
        <w:jc w:val="both"/>
        <w:rPr>
          <w:rFonts w:ascii="Arial" w:hAnsi="Arial" w:cs="Arial"/>
          <w:sz w:val="24"/>
          <w:szCs w:val="24"/>
          <w:lang w:val="en-US"/>
        </w:rPr>
      </w:pPr>
      <w:r>
        <w:rPr>
          <w:rStyle w:val="Refdecomentario"/>
        </w:rPr>
        <w:annotationRef/>
      </w:r>
      <w:r w:rsidRPr="00DE202E">
        <w:rPr>
          <w:rFonts w:ascii="Arial" w:hAnsi="Arial" w:cs="Arial"/>
          <w:b/>
          <w:i/>
          <w:sz w:val="24"/>
          <w:szCs w:val="24"/>
          <w:lang w:val="en-US"/>
        </w:rPr>
        <w:t>Gary A. Dildy III</w:t>
      </w:r>
      <w:r w:rsidRPr="00DE202E">
        <w:rPr>
          <w:rFonts w:ascii="Arial" w:hAnsi="Arial" w:cs="Arial"/>
          <w:i/>
          <w:sz w:val="24"/>
          <w:szCs w:val="24"/>
          <w:lang w:val="en-US"/>
        </w:rPr>
        <w:t>: Intrapartum Assessment of the Fetus: Historical and Evidence-Based Practice</w:t>
      </w:r>
      <w:r w:rsidRPr="00B44413">
        <w:rPr>
          <w:rFonts w:ascii="Arial" w:hAnsi="Arial" w:cs="Arial"/>
          <w:sz w:val="24"/>
          <w:szCs w:val="24"/>
          <w:lang w:val="en-US"/>
        </w:rPr>
        <w:t xml:space="preserve">. </w:t>
      </w:r>
      <w:r w:rsidRPr="00DE202E">
        <w:rPr>
          <w:rFonts w:ascii="Arial" w:hAnsi="Arial" w:cs="Arial"/>
          <w:i/>
          <w:sz w:val="24"/>
          <w:szCs w:val="24"/>
          <w:lang w:val="en-US"/>
        </w:rPr>
        <w:t>Obstet Gynecol Clin N Am</w:t>
      </w:r>
      <w:r w:rsidRPr="007E0DB9">
        <w:rPr>
          <w:rFonts w:ascii="Arial" w:hAnsi="Arial" w:cs="Arial"/>
          <w:sz w:val="24"/>
          <w:szCs w:val="24"/>
          <w:lang w:val="en-US"/>
        </w:rPr>
        <w:t xml:space="preserve"> 32 (2005) 255– 271.</w:t>
      </w:r>
    </w:p>
    <w:p w:rsidR="006A3079" w:rsidRPr="00ED303F" w:rsidRDefault="006A3079" w:rsidP="00AB3F96">
      <w:pPr>
        <w:pStyle w:val="Textocomentario"/>
        <w:rPr>
          <w:lang w:val="en-US"/>
        </w:rPr>
      </w:pPr>
    </w:p>
  </w:comment>
  <w:comment w:id="40" w:author="Your User Name" w:date="2011-08-28T18:56:00Z" w:initials="YUN">
    <w:p w:rsidR="006A3079" w:rsidRPr="009E0C03" w:rsidRDefault="006A3079" w:rsidP="00732D7C">
      <w:pPr>
        <w:autoSpaceDE w:val="0"/>
        <w:autoSpaceDN w:val="0"/>
        <w:adjustRightInd w:val="0"/>
        <w:spacing w:after="0" w:line="240" w:lineRule="auto"/>
        <w:rPr>
          <w:rFonts w:ascii="Arial" w:hAnsi="Arial" w:cs="Arial"/>
          <w:sz w:val="24"/>
          <w:szCs w:val="24"/>
          <w:lang w:val="en-US"/>
        </w:rPr>
      </w:pPr>
      <w:r>
        <w:rPr>
          <w:rStyle w:val="Refdecomentario"/>
        </w:rPr>
        <w:annotationRef/>
      </w:r>
      <w:r w:rsidRPr="00295D8B">
        <w:rPr>
          <w:rFonts w:ascii="Arial" w:hAnsi="Arial" w:cs="Arial"/>
          <w:b/>
          <w:i/>
          <w:sz w:val="24"/>
          <w:szCs w:val="24"/>
          <w:lang w:val="en-US"/>
        </w:rPr>
        <w:t>Williams Obstetrics.</w:t>
      </w:r>
      <w:r>
        <w:rPr>
          <w:rFonts w:ascii="Arial" w:hAnsi="Arial" w:cs="Arial"/>
          <w:sz w:val="24"/>
          <w:szCs w:val="24"/>
          <w:lang w:val="en-US"/>
        </w:rPr>
        <w:t xml:space="preserve">  2005 .22 nd Edicion</w:t>
      </w:r>
      <w:r w:rsidRPr="009E0C03">
        <w:rPr>
          <w:rFonts w:ascii="Arial" w:hAnsi="Arial" w:cs="Arial"/>
          <w:sz w:val="24"/>
          <w:szCs w:val="24"/>
          <w:lang w:val="en-US"/>
        </w:rPr>
        <w:t>.</w:t>
      </w:r>
    </w:p>
    <w:p w:rsidR="006A3079" w:rsidRPr="00732D7C" w:rsidRDefault="006A3079">
      <w:pPr>
        <w:pStyle w:val="Textocomentario"/>
        <w:rPr>
          <w:lang w:val="en-US"/>
        </w:rPr>
      </w:pPr>
    </w:p>
  </w:comment>
  <w:comment w:id="43" w:author="Your User Name" w:date="2011-08-28T19:00:00Z" w:initials="YUN">
    <w:p w:rsidR="006A3079" w:rsidRDefault="006A3079" w:rsidP="00294A98">
      <w:pPr>
        <w:jc w:val="both"/>
        <w:rPr>
          <w:rFonts w:ascii="Arial" w:eastAsia="Times New Roman" w:hAnsi="Arial" w:cs="Arial"/>
          <w:sz w:val="24"/>
          <w:szCs w:val="24"/>
          <w:lang w:val="en-US" w:eastAsia="es-ES"/>
        </w:rPr>
      </w:pPr>
      <w:r>
        <w:rPr>
          <w:rStyle w:val="Refdecomentario"/>
        </w:rPr>
        <w:annotationRef/>
      </w:r>
      <w:r w:rsidRPr="00295D8B">
        <w:rPr>
          <w:rFonts w:ascii="Arial" w:eastAsia="Times New Roman" w:hAnsi="Arial" w:cs="Arial"/>
          <w:b/>
          <w:i/>
          <w:sz w:val="24"/>
          <w:szCs w:val="24"/>
          <w:lang w:val="en-US" w:eastAsia="es-ES"/>
        </w:rPr>
        <w:t>ACOG</w:t>
      </w:r>
      <w:r w:rsidRPr="00295D8B">
        <w:rPr>
          <w:rFonts w:ascii="Arial" w:eastAsia="Times New Roman" w:hAnsi="Arial" w:cs="Arial"/>
          <w:i/>
          <w:sz w:val="24"/>
          <w:szCs w:val="24"/>
          <w:lang w:val="en-US" w:eastAsia="es-ES"/>
        </w:rPr>
        <w:t xml:space="preserve"> PRACTICE BULLETIN: Intrapartum Fetal Heart Rate Monitoring: Nomenclature, Interpretation, and General Management Principles Obstetrics and Gynecology</w:t>
      </w:r>
      <w:r w:rsidRPr="002308E4">
        <w:rPr>
          <w:rFonts w:ascii="Arial" w:eastAsia="Times New Roman" w:hAnsi="Arial" w:cs="Arial"/>
          <w:sz w:val="24"/>
          <w:szCs w:val="24"/>
          <w:lang w:val="en-US" w:eastAsia="es-ES"/>
        </w:rPr>
        <w:t xml:space="preserve"> Vol. 114, No. 1, July 2009.</w:t>
      </w:r>
    </w:p>
    <w:p w:rsidR="006A3079" w:rsidRPr="00294A98" w:rsidRDefault="006A3079">
      <w:pPr>
        <w:pStyle w:val="Textocomentario"/>
        <w:rPr>
          <w:lang w:val="en-US"/>
        </w:rPr>
      </w:pPr>
    </w:p>
  </w:comment>
  <w:comment w:id="44" w:author="USUARIO" w:date="2011-10-09T13:18:00Z" w:initials="U">
    <w:p w:rsidR="006A3079" w:rsidRPr="004A648B" w:rsidRDefault="006A3079" w:rsidP="00A94313">
      <w:pPr>
        <w:autoSpaceDE w:val="0"/>
        <w:autoSpaceDN w:val="0"/>
        <w:adjustRightInd w:val="0"/>
        <w:spacing w:after="0" w:line="240" w:lineRule="auto"/>
        <w:rPr>
          <w:rFonts w:ascii="Arial" w:hAnsi="Arial" w:cs="Arial"/>
          <w:sz w:val="24"/>
          <w:szCs w:val="24"/>
          <w:lang w:val="es-CO" w:eastAsia="es-CO"/>
        </w:rPr>
      </w:pPr>
      <w:r>
        <w:rPr>
          <w:rStyle w:val="Refdecomentario"/>
        </w:rPr>
        <w:annotationRef/>
      </w:r>
      <w:r w:rsidRPr="004A648B">
        <w:rPr>
          <w:rFonts w:ascii="Arial" w:hAnsi="Arial" w:cs="Arial"/>
          <w:sz w:val="24"/>
          <w:szCs w:val="24"/>
          <w:lang w:val="es-CO" w:eastAsia="es-CO"/>
        </w:rPr>
        <w:t>13-</w:t>
      </w:r>
      <w:r w:rsidRPr="00A94313">
        <w:rPr>
          <w:rFonts w:ascii="Arial" w:hAnsi="Arial" w:cs="Arial"/>
          <w:sz w:val="24"/>
          <w:szCs w:val="24"/>
          <w:lang w:val="es-CO" w:eastAsia="es-CO"/>
        </w:rPr>
        <w:t xml:space="preserve"> </w:t>
      </w:r>
      <w:r w:rsidRPr="00A94313">
        <w:rPr>
          <w:rStyle w:val="addmd1"/>
          <w:rFonts w:ascii="Arial" w:hAnsi="Arial" w:cs="Arial"/>
          <w:b/>
          <w:color w:val="000000"/>
          <w:sz w:val="24"/>
          <w:szCs w:val="24"/>
        </w:rPr>
        <w:t>Lorenzo Abad Martínez, Rafael Comino Delgado, Guillermo (López García)</w:t>
      </w:r>
      <w:r w:rsidRPr="00A94313">
        <w:rPr>
          <w:rStyle w:val="addmd1"/>
          <w:rFonts w:ascii="Arial" w:hAnsi="Arial" w:cs="Arial"/>
          <w:color w:val="000000"/>
          <w:sz w:val="24"/>
          <w:szCs w:val="24"/>
        </w:rPr>
        <w:t>, Ginecología y Obstetricia , 2 Edición 2004</w:t>
      </w:r>
    </w:p>
    <w:p w:rsidR="006A3079" w:rsidRPr="004A648B" w:rsidRDefault="006A3079" w:rsidP="00A94313">
      <w:pPr>
        <w:autoSpaceDE w:val="0"/>
        <w:autoSpaceDN w:val="0"/>
        <w:adjustRightInd w:val="0"/>
        <w:spacing w:after="0" w:line="240" w:lineRule="auto"/>
        <w:jc w:val="both"/>
        <w:rPr>
          <w:rFonts w:ascii="BodoniMT" w:hAnsi="BodoniMT" w:cs="BodoniMT"/>
          <w:sz w:val="24"/>
          <w:szCs w:val="24"/>
          <w:lang w:val="es-CO"/>
        </w:rPr>
      </w:pPr>
    </w:p>
    <w:p w:rsidR="006A3079" w:rsidRPr="00A94313" w:rsidRDefault="006A3079">
      <w:pPr>
        <w:pStyle w:val="Textocomentario"/>
        <w:rPr>
          <w:lang w:val="es-CO"/>
        </w:rPr>
      </w:pPr>
    </w:p>
  </w:comment>
  <w:comment w:id="45" w:author="USUARIO" w:date="2011-10-09T13:18:00Z" w:initials="U">
    <w:p w:rsidR="006A3079" w:rsidRPr="00A94313" w:rsidRDefault="006A3079">
      <w:pPr>
        <w:pStyle w:val="Textocomentario"/>
        <w:rPr>
          <w:lang w:val="en-US"/>
        </w:rPr>
      </w:pPr>
      <w:r>
        <w:rPr>
          <w:rStyle w:val="Refdecomentario"/>
        </w:rPr>
        <w:annotationRef/>
      </w:r>
      <w:r w:rsidRPr="00A94313">
        <w:rPr>
          <w:rStyle w:val="addmd1"/>
          <w:rFonts w:ascii="Arial" w:hAnsi="Arial" w:cs="Arial"/>
          <w:color w:val="000000"/>
          <w:sz w:val="24"/>
          <w:szCs w:val="24"/>
          <w:lang w:val="en-US"/>
        </w:rPr>
        <w:t xml:space="preserve">14- </w:t>
      </w:r>
      <w:r w:rsidRPr="00A94313">
        <w:rPr>
          <w:rStyle w:val="addmd1"/>
          <w:rFonts w:ascii="Arial" w:hAnsi="Arial" w:cs="Arial"/>
          <w:b/>
          <w:color w:val="000000"/>
          <w:sz w:val="24"/>
          <w:szCs w:val="24"/>
          <w:lang w:val="en-US"/>
        </w:rPr>
        <w:t>Center for experiential learning</w:t>
      </w:r>
      <w:r w:rsidRPr="00A94313">
        <w:rPr>
          <w:rStyle w:val="addmd1"/>
          <w:rFonts w:ascii="Arial" w:hAnsi="Arial" w:cs="Arial"/>
          <w:color w:val="000000"/>
          <w:sz w:val="24"/>
          <w:szCs w:val="24"/>
          <w:lang w:val="en-US"/>
        </w:rPr>
        <w:t xml:space="preserve"> , Quillen colleague</w:t>
      </w:r>
      <w:r>
        <w:rPr>
          <w:rStyle w:val="addmd1"/>
          <w:rFonts w:ascii="Arial" w:hAnsi="Arial" w:cs="Arial"/>
          <w:color w:val="000000"/>
          <w:sz w:val="24"/>
          <w:szCs w:val="24"/>
          <w:lang w:val="en-US"/>
        </w:rPr>
        <w:t xml:space="preserve"> of medicine ,East Tennessee State University</w:t>
      </w:r>
    </w:p>
  </w:comment>
  <w:comment w:id="46" w:author="USUARIO" w:date="2011-10-09T13:19:00Z" w:initials="U">
    <w:p w:rsidR="006A3079" w:rsidRPr="004A648B" w:rsidRDefault="006A3079" w:rsidP="009E4BEE">
      <w:pPr>
        <w:autoSpaceDE w:val="0"/>
        <w:autoSpaceDN w:val="0"/>
        <w:adjustRightInd w:val="0"/>
        <w:spacing w:after="0" w:line="240" w:lineRule="auto"/>
        <w:rPr>
          <w:rFonts w:ascii="Arial" w:hAnsi="Arial" w:cs="Arial"/>
          <w:sz w:val="24"/>
          <w:szCs w:val="24"/>
          <w:lang w:val="es-CO" w:eastAsia="es-CO"/>
        </w:rPr>
      </w:pPr>
      <w:r>
        <w:rPr>
          <w:rStyle w:val="Refdecomentario"/>
        </w:rPr>
        <w:annotationRef/>
      </w:r>
      <w:r w:rsidRPr="004A648B">
        <w:rPr>
          <w:rFonts w:ascii="Arial" w:hAnsi="Arial" w:cs="Arial"/>
          <w:sz w:val="24"/>
          <w:szCs w:val="24"/>
          <w:lang w:val="es-CO" w:eastAsia="es-CO"/>
        </w:rPr>
        <w:t>13-</w:t>
      </w:r>
      <w:r w:rsidRPr="00A94313">
        <w:rPr>
          <w:rFonts w:ascii="Arial" w:hAnsi="Arial" w:cs="Arial"/>
          <w:sz w:val="24"/>
          <w:szCs w:val="24"/>
          <w:lang w:val="es-CO" w:eastAsia="es-CO"/>
        </w:rPr>
        <w:t xml:space="preserve"> </w:t>
      </w:r>
      <w:r w:rsidRPr="00A94313">
        <w:rPr>
          <w:rStyle w:val="addmd1"/>
          <w:rFonts w:ascii="Arial" w:hAnsi="Arial" w:cs="Arial"/>
          <w:b/>
          <w:color w:val="000000"/>
          <w:sz w:val="24"/>
          <w:szCs w:val="24"/>
        </w:rPr>
        <w:t>Lorenzo Abad Martínez, Rafael Comino Delgado, Guillermo (López García)</w:t>
      </w:r>
      <w:r w:rsidRPr="00A94313">
        <w:rPr>
          <w:rStyle w:val="addmd1"/>
          <w:rFonts w:ascii="Arial" w:hAnsi="Arial" w:cs="Arial"/>
          <w:color w:val="000000"/>
          <w:sz w:val="24"/>
          <w:szCs w:val="24"/>
        </w:rPr>
        <w:t>, Ginecología y Obstetricia , 2 Edición 2004</w:t>
      </w:r>
    </w:p>
    <w:p w:rsidR="006A3079" w:rsidRPr="004A648B" w:rsidRDefault="006A3079" w:rsidP="009E4BEE">
      <w:pPr>
        <w:autoSpaceDE w:val="0"/>
        <w:autoSpaceDN w:val="0"/>
        <w:adjustRightInd w:val="0"/>
        <w:spacing w:after="0" w:line="240" w:lineRule="auto"/>
        <w:jc w:val="both"/>
        <w:rPr>
          <w:rFonts w:ascii="BodoniMT" w:hAnsi="BodoniMT" w:cs="BodoniMT"/>
          <w:sz w:val="24"/>
          <w:szCs w:val="24"/>
          <w:lang w:val="es-CO"/>
        </w:rPr>
      </w:pPr>
    </w:p>
    <w:p w:rsidR="006A3079" w:rsidRPr="009E4BEE" w:rsidRDefault="006A3079">
      <w:pPr>
        <w:pStyle w:val="Textocomentario"/>
        <w:rPr>
          <w:lang w:val="es-CO"/>
        </w:rPr>
      </w:pPr>
    </w:p>
  </w:comment>
  <w:comment w:id="49" w:author="Your User Name" w:date="2011-08-31T10:22:00Z" w:initials="YUN">
    <w:p w:rsidR="006A3079" w:rsidRDefault="006A3079" w:rsidP="00AB3F96">
      <w:pPr>
        <w:autoSpaceDE w:val="0"/>
        <w:autoSpaceDN w:val="0"/>
        <w:adjustRightInd w:val="0"/>
        <w:spacing w:after="0" w:line="240" w:lineRule="auto"/>
        <w:jc w:val="both"/>
        <w:rPr>
          <w:rFonts w:ascii="Arial" w:hAnsi="Arial" w:cs="Arial"/>
          <w:sz w:val="24"/>
          <w:szCs w:val="24"/>
          <w:lang w:val="en-US"/>
        </w:rPr>
      </w:pPr>
      <w:r>
        <w:rPr>
          <w:rStyle w:val="Refdecomentario"/>
        </w:rPr>
        <w:annotationRef/>
      </w:r>
      <w:r w:rsidRPr="00DE202E">
        <w:rPr>
          <w:rFonts w:ascii="Arial" w:hAnsi="Arial" w:cs="Arial"/>
          <w:b/>
          <w:i/>
          <w:sz w:val="24"/>
          <w:szCs w:val="24"/>
          <w:lang w:val="en-US"/>
        </w:rPr>
        <w:t>Carol J. Harvey</w:t>
      </w:r>
      <w:r w:rsidRPr="00DE202E">
        <w:rPr>
          <w:rFonts w:ascii="Arial" w:hAnsi="Arial" w:cs="Arial"/>
          <w:i/>
          <w:sz w:val="24"/>
          <w:szCs w:val="24"/>
          <w:lang w:val="en-US"/>
        </w:rPr>
        <w:t>,</w:t>
      </w:r>
      <w:r>
        <w:rPr>
          <w:rFonts w:ascii="Arial" w:hAnsi="Arial" w:cs="Arial"/>
          <w:i/>
          <w:sz w:val="24"/>
          <w:szCs w:val="24"/>
          <w:lang w:val="en-US"/>
        </w:rPr>
        <w:t xml:space="preserve"> </w:t>
      </w:r>
      <w:r w:rsidRPr="00DE202E">
        <w:rPr>
          <w:rFonts w:ascii="Arial" w:hAnsi="Arial" w:cs="Arial"/>
          <w:i/>
          <w:sz w:val="24"/>
          <w:szCs w:val="24"/>
          <w:lang w:val="en-US"/>
        </w:rPr>
        <w:t>Interpreting the electronic fetal monitor. Estrategies for management: Journal of Nurse-Midwifery</w:t>
      </w:r>
      <w:r>
        <w:rPr>
          <w:rFonts w:ascii="Arial" w:hAnsi="Arial" w:cs="Arial"/>
          <w:sz w:val="24"/>
          <w:szCs w:val="24"/>
          <w:lang w:val="en-US"/>
        </w:rPr>
        <w:t xml:space="preserve"> </w:t>
      </w:r>
      <w:r w:rsidRPr="00F21163">
        <w:rPr>
          <w:rFonts w:ascii="Arial" w:hAnsi="Arial" w:cs="Arial"/>
          <w:sz w:val="24"/>
          <w:szCs w:val="24"/>
          <w:lang w:val="en-US"/>
        </w:rPr>
        <w:t>Vol. 34, No. 2, March/April 1989</w:t>
      </w:r>
      <w:r>
        <w:rPr>
          <w:rFonts w:ascii="Arial" w:hAnsi="Arial" w:cs="Arial"/>
          <w:sz w:val="24"/>
          <w:szCs w:val="24"/>
          <w:lang w:val="en-US"/>
        </w:rPr>
        <w:t>.</w:t>
      </w:r>
    </w:p>
    <w:p w:rsidR="006A3079" w:rsidRPr="00E3188E" w:rsidRDefault="006A3079" w:rsidP="00AB3F96">
      <w:pPr>
        <w:pStyle w:val="Textocomentario"/>
        <w:rPr>
          <w:lang w:val="en-US"/>
        </w:rPr>
      </w:pPr>
    </w:p>
  </w:comment>
  <w:comment w:id="50" w:author="Your User Name" w:date="2011-08-31T10:28:00Z" w:initials="YUN">
    <w:p w:rsidR="006A3079" w:rsidRDefault="006A3079" w:rsidP="00404167">
      <w:pPr>
        <w:autoSpaceDE w:val="0"/>
        <w:autoSpaceDN w:val="0"/>
        <w:adjustRightInd w:val="0"/>
        <w:spacing w:after="0" w:line="240" w:lineRule="auto"/>
        <w:jc w:val="both"/>
        <w:rPr>
          <w:rFonts w:ascii="Arial" w:hAnsi="Arial" w:cs="Arial"/>
          <w:sz w:val="24"/>
          <w:szCs w:val="24"/>
          <w:lang w:val="en-US"/>
        </w:rPr>
      </w:pPr>
      <w:r>
        <w:rPr>
          <w:rStyle w:val="Refdecomentario"/>
        </w:rPr>
        <w:annotationRef/>
      </w:r>
      <w:r w:rsidRPr="00DE202E">
        <w:rPr>
          <w:rFonts w:ascii="Arial" w:hAnsi="Arial" w:cs="Arial"/>
          <w:b/>
          <w:i/>
          <w:sz w:val="24"/>
          <w:szCs w:val="24"/>
          <w:lang w:val="en-US"/>
        </w:rPr>
        <w:t>Carol J. Harvey</w:t>
      </w:r>
      <w:r w:rsidRPr="00DE202E">
        <w:rPr>
          <w:rFonts w:ascii="Arial" w:hAnsi="Arial" w:cs="Arial"/>
          <w:i/>
          <w:sz w:val="24"/>
          <w:szCs w:val="24"/>
          <w:lang w:val="en-US"/>
        </w:rPr>
        <w:t>,</w:t>
      </w:r>
      <w:r>
        <w:rPr>
          <w:rFonts w:ascii="Arial" w:hAnsi="Arial" w:cs="Arial"/>
          <w:i/>
          <w:sz w:val="24"/>
          <w:szCs w:val="24"/>
          <w:lang w:val="en-US"/>
        </w:rPr>
        <w:t xml:space="preserve"> </w:t>
      </w:r>
      <w:r w:rsidRPr="00DE202E">
        <w:rPr>
          <w:rFonts w:ascii="Arial" w:hAnsi="Arial" w:cs="Arial"/>
          <w:i/>
          <w:sz w:val="24"/>
          <w:szCs w:val="24"/>
          <w:lang w:val="en-US"/>
        </w:rPr>
        <w:t>Interpreting the electronic fetal monitor. Estrategies for management: Journal of Nurse-Midwifery</w:t>
      </w:r>
      <w:r>
        <w:rPr>
          <w:rFonts w:ascii="Arial" w:hAnsi="Arial" w:cs="Arial"/>
          <w:sz w:val="24"/>
          <w:szCs w:val="24"/>
          <w:lang w:val="en-US"/>
        </w:rPr>
        <w:t xml:space="preserve"> </w:t>
      </w:r>
      <w:r w:rsidRPr="00F21163">
        <w:rPr>
          <w:rFonts w:ascii="Arial" w:hAnsi="Arial" w:cs="Arial"/>
          <w:sz w:val="24"/>
          <w:szCs w:val="24"/>
          <w:lang w:val="en-US"/>
        </w:rPr>
        <w:t>Vol. 34, No. 2, March/April 1989</w:t>
      </w:r>
      <w:r>
        <w:rPr>
          <w:rFonts w:ascii="Arial" w:hAnsi="Arial" w:cs="Arial"/>
          <w:sz w:val="24"/>
          <w:szCs w:val="24"/>
          <w:lang w:val="en-US"/>
        </w:rPr>
        <w:t>.</w:t>
      </w:r>
    </w:p>
    <w:p w:rsidR="006A3079" w:rsidRPr="00E3188E" w:rsidRDefault="006A3079" w:rsidP="00404167">
      <w:pPr>
        <w:pStyle w:val="Textocomentario"/>
        <w:rPr>
          <w:lang w:val="en-US"/>
        </w:rPr>
      </w:pPr>
    </w:p>
  </w:comment>
  <w:comment w:id="51" w:author="Your User Name" w:date="2011-10-09T13:19:00Z" w:initials="YUN">
    <w:p w:rsidR="006A3079" w:rsidRPr="001A2DFA" w:rsidRDefault="006A3079" w:rsidP="006F6D77">
      <w:pPr>
        <w:autoSpaceDE w:val="0"/>
        <w:autoSpaceDN w:val="0"/>
        <w:adjustRightInd w:val="0"/>
        <w:spacing w:after="0" w:line="240" w:lineRule="auto"/>
        <w:rPr>
          <w:rFonts w:ascii="Arial" w:hAnsi="Arial" w:cs="Arial"/>
          <w:color w:val="231F20"/>
          <w:sz w:val="24"/>
          <w:szCs w:val="24"/>
          <w:lang w:val="es-CO"/>
        </w:rPr>
      </w:pPr>
      <w:r>
        <w:rPr>
          <w:rStyle w:val="Refdecomentario"/>
        </w:rPr>
        <w:annotationRef/>
      </w:r>
      <w:r w:rsidRPr="00295D8B">
        <w:rPr>
          <w:rFonts w:ascii="Arial" w:hAnsi="Arial" w:cs="Arial"/>
          <w:b/>
          <w:i/>
          <w:color w:val="231F20"/>
          <w:sz w:val="24"/>
          <w:szCs w:val="24"/>
          <w:lang w:val="en-US"/>
        </w:rPr>
        <w:t>Diego Ayres-de-Campos</w:t>
      </w:r>
      <w:r w:rsidRPr="00295D8B">
        <w:rPr>
          <w:rFonts w:ascii="Arial" w:hAnsi="Arial" w:cs="Arial"/>
          <w:i/>
          <w:color w:val="231F20"/>
          <w:sz w:val="24"/>
          <w:szCs w:val="24"/>
          <w:lang w:val="en-US"/>
        </w:rPr>
        <w:t xml:space="preserve">, Twenty-five years after the FIGO guidelines for the use of fetal monitoring: Time for a simplified approach?. </w:t>
      </w:r>
      <w:r w:rsidRPr="001A2DFA">
        <w:rPr>
          <w:rFonts w:ascii="Arial" w:hAnsi="Arial" w:cs="Arial"/>
          <w:i/>
          <w:color w:val="231F20"/>
          <w:sz w:val="24"/>
          <w:szCs w:val="24"/>
          <w:lang w:val="es-CO"/>
        </w:rPr>
        <w:t>International Journal of Gynecology and Obstetrics</w:t>
      </w:r>
      <w:r w:rsidRPr="001A2DFA">
        <w:rPr>
          <w:rFonts w:ascii="Arial" w:hAnsi="Arial" w:cs="Arial"/>
          <w:color w:val="231F20"/>
          <w:sz w:val="24"/>
          <w:szCs w:val="24"/>
          <w:lang w:val="es-CO"/>
        </w:rPr>
        <w:t xml:space="preserve"> 110 (2010) 1–6</w:t>
      </w:r>
    </w:p>
    <w:p w:rsidR="006A3079" w:rsidRPr="001A2DFA" w:rsidRDefault="006A3079" w:rsidP="006F6D77">
      <w:pPr>
        <w:jc w:val="both"/>
        <w:rPr>
          <w:rFonts w:ascii="Arial" w:hAnsi="Arial" w:cs="Arial"/>
          <w:sz w:val="24"/>
          <w:szCs w:val="24"/>
          <w:lang w:val="es-CO"/>
        </w:rPr>
      </w:pPr>
    </w:p>
    <w:p w:rsidR="006A3079" w:rsidRPr="001A2DFA" w:rsidRDefault="006A3079">
      <w:pPr>
        <w:pStyle w:val="Textocomentario"/>
        <w:rPr>
          <w:lang w:val="es-CO"/>
        </w:rPr>
      </w:pPr>
    </w:p>
  </w:comment>
  <w:comment w:id="52" w:author="USUARIO" w:date="2011-10-09T13:19:00Z" w:initials="U">
    <w:p w:rsidR="006A3079" w:rsidRPr="000E07B4" w:rsidRDefault="006A3079" w:rsidP="000E07B4">
      <w:pPr>
        <w:pStyle w:val="Ttulo4"/>
        <w:rPr>
          <w:rStyle w:val="addmd1"/>
          <w:rFonts w:ascii="Arial" w:hAnsi="Arial" w:cs="Arial"/>
          <w:color w:val="000000"/>
          <w:sz w:val="24"/>
          <w:szCs w:val="24"/>
        </w:rPr>
      </w:pPr>
      <w:r>
        <w:rPr>
          <w:rStyle w:val="Refdecomentario"/>
        </w:rPr>
        <w:annotationRef/>
      </w:r>
      <w:r w:rsidRPr="000E07B4">
        <w:rPr>
          <w:rStyle w:val="addmd1"/>
          <w:rFonts w:ascii="Arial" w:hAnsi="Arial" w:cs="Arial"/>
          <w:color w:val="000000"/>
          <w:sz w:val="24"/>
          <w:szCs w:val="24"/>
          <w:lang w:val="es-CO"/>
        </w:rPr>
        <w:t xml:space="preserve">15- </w:t>
      </w:r>
      <w:r w:rsidRPr="000E07B4">
        <w:rPr>
          <w:rFonts w:ascii="Arial" w:hAnsi="Arial" w:cs="Arial"/>
          <w:color w:val="000000"/>
          <w:sz w:val="24"/>
          <w:szCs w:val="24"/>
        </w:rPr>
        <w:t>Dr. Alfredo Hernández Avalos, Dr. Gonzalo Urcelay Montecinos</w:t>
      </w:r>
      <w:r w:rsidRPr="000E07B4">
        <w:rPr>
          <w:rFonts w:ascii="Arial" w:hAnsi="Arial" w:cs="Arial"/>
          <w:color w:val="000000"/>
          <w:sz w:val="24"/>
          <w:szCs w:val="24"/>
        </w:rPr>
        <w:br/>
      </w:r>
      <w:r w:rsidRPr="000E07B4">
        <w:rPr>
          <w:rFonts w:ascii="Arial" w:hAnsi="Arial" w:cs="Arial"/>
          <w:b w:val="0"/>
          <w:color w:val="000000"/>
          <w:sz w:val="24"/>
          <w:szCs w:val="24"/>
        </w:rPr>
        <w:t>Cardiología Fetal, Universidad de Chile</w:t>
      </w:r>
    </w:p>
    <w:p w:rsidR="006A3079" w:rsidRDefault="006A3079">
      <w:pPr>
        <w:pStyle w:val="Textocomentario"/>
      </w:pPr>
    </w:p>
  </w:comment>
  <w:comment w:id="53" w:author="USUARIO" w:date="2011-10-09T13:19:00Z" w:initials="U">
    <w:p w:rsidR="006A3079" w:rsidRPr="00935F2B" w:rsidRDefault="006A3079" w:rsidP="00935F2B">
      <w:pPr>
        <w:pStyle w:val="Ttulo4"/>
        <w:rPr>
          <w:color w:val="000000"/>
          <w:sz w:val="16"/>
        </w:rPr>
      </w:pPr>
      <w:r>
        <w:rPr>
          <w:rStyle w:val="Refdecomentario"/>
        </w:rPr>
        <w:annotationRef/>
      </w:r>
      <w:r w:rsidRPr="00935F2B">
        <w:rPr>
          <w:lang w:val="es-CO"/>
        </w:rPr>
        <w:t>17</w:t>
      </w:r>
      <w:r w:rsidRPr="00935F2B">
        <w:rPr>
          <w:rFonts w:ascii="Arial" w:hAnsi="Arial" w:cs="Arial"/>
          <w:sz w:val="24"/>
          <w:szCs w:val="24"/>
          <w:lang w:val="es-CO"/>
        </w:rPr>
        <w:t>-</w:t>
      </w:r>
      <w:r w:rsidRPr="00935F2B">
        <w:rPr>
          <w:rFonts w:ascii="Arial" w:hAnsi="Arial" w:cs="Arial"/>
          <w:sz w:val="24"/>
          <w:szCs w:val="24"/>
        </w:rPr>
        <w:t xml:space="preserve"> Silvina N. Vispo, Julio Meana, Carlos M. Karatanasópuloz, Dr. Juan P. Casal, Dr. Juan I. Casal</w:t>
      </w:r>
      <w:r>
        <w:rPr>
          <w:rFonts w:ascii="Arial" w:hAnsi="Arial" w:cs="Arial"/>
          <w:sz w:val="24"/>
          <w:szCs w:val="24"/>
        </w:rPr>
        <w:t xml:space="preserve">, </w:t>
      </w:r>
      <w:r>
        <w:rPr>
          <w:rFonts w:ascii="Arial" w:hAnsi="Arial" w:cs="Arial"/>
          <w:b w:val="0"/>
          <w:sz w:val="24"/>
          <w:szCs w:val="24"/>
        </w:rPr>
        <w:t>Sufrimiento fetal agudo: revisión, Febrero 2002</w:t>
      </w:r>
    </w:p>
    <w:p w:rsidR="006A3079" w:rsidRDefault="006A3079">
      <w:pPr>
        <w:pStyle w:val="Textocomentario"/>
      </w:pPr>
    </w:p>
  </w:comment>
  <w:comment w:id="54" w:author="USUARIO" w:date="2011-10-09T00:55:00Z" w:initials="U">
    <w:p w:rsidR="006A3079" w:rsidRPr="00633CA7" w:rsidRDefault="006A3079" w:rsidP="00633CA7">
      <w:pPr>
        <w:pStyle w:val="Pa0"/>
        <w:rPr>
          <w:rFonts w:ascii="Arial" w:hAnsi="Arial" w:cs="Arial"/>
          <w:b/>
          <w:lang w:val="en-US"/>
        </w:rPr>
      </w:pPr>
      <w:r>
        <w:rPr>
          <w:rStyle w:val="Refdecomentario"/>
        </w:rPr>
        <w:annotationRef/>
      </w:r>
      <w:r w:rsidRPr="00633CA7">
        <w:rPr>
          <w:rFonts w:ascii="Arial" w:hAnsi="Arial" w:cs="Arial"/>
          <w:b/>
          <w:lang w:val="en-US"/>
        </w:rPr>
        <w:t xml:space="preserve">16- </w:t>
      </w:r>
      <w:r w:rsidRPr="00633CA7">
        <w:rPr>
          <w:rStyle w:val="A4"/>
          <w:rFonts w:ascii="Arial" w:hAnsi="Arial" w:cs="Arial"/>
          <w:b/>
          <w:sz w:val="24"/>
          <w:szCs w:val="24"/>
          <w:lang w:val="en-US"/>
        </w:rPr>
        <w:t>Anna-Karin Sundström</w:t>
      </w:r>
      <w:r w:rsidRPr="00633CA7">
        <w:rPr>
          <w:rFonts w:ascii="Arial" w:hAnsi="Arial" w:cs="Arial"/>
          <w:b/>
          <w:lang w:val="en-US"/>
        </w:rPr>
        <w:t xml:space="preserve">, </w:t>
      </w:r>
      <w:r w:rsidRPr="00633CA7">
        <w:rPr>
          <w:rStyle w:val="A4"/>
          <w:rFonts w:ascii="Arial" w:hAnsi="Arial" w:cs="Arial"/>
          <w:b/>
          <w:sz w:val="24"/>
          <w:szCs w:val="24"/>
          <w:lang w:val="en-US"/>
        </w:rPr>
        <w:t>David Rosén, K G Rosén</w:t>
      </w:r>
      <w:r>
        <w:rPr>
          <w:rFonts w:ascii="Arial" w:hAnsi="Arial" w:cs="Arial"/>
          <w:b/>
          <w:lang w:val="en-US"/>
        </w:rPr>
        <w:t xml:space="preserve">, </w:t>
      </w:r>
      <w:r w:rsidRPr="001A2DFA">
        <w:rPr>
          <w:rFonts w:ascii="Arial" w:hAnsi="Arial" w:cs="Arial"/>
          <w:lang w:val="en-US"/>
        </w:rPr>
        <w:t>Control del bienestar fetal, Mayo 2000</w:t>
      </w:r>
    </w:p>
    <w:p w:rsidR="006A3079" w:rsidRPr="001A2DFA" w:rsidRDefault="006A3079" w:rsidP="00633CA7">
      <w:pPr>
        <w:autoSpaceDE w:val="0"/>
        <w:autoSpaceDN w:val="0"/>
        <w:adjustRightInd w:val="0"/>
        <w:spacing w:after="0" w:line="240" w:lineRule="auto"/>
        <w:rPr>
          <w:rFonts w:ascii="Arial" w:hAnsi="Arial" w:cs="Arial"/>
          <w:sz w:val="24"/>
          <w:szCs w:val="24"/>
          <w:lang w:val="en-US" w:eastAsia="es-CO"/>
        </w:rPr>
      </w:pPr>
    </w:p>
    <w:p w:rsidR="006A3079" w:rsidRPr="001A2DFA" w:rsidRDefault="006A3079">
      <w:pPr>
        <w:pStyle w:val="Textocomentario"/>
        <w:rPr>
          <w:lang w:val="en-US"/>
        </w:rPr>
      </w:pPr>
    </w:p>
  </w:comment>
  <w:comment w:id="55" w:author="Your User Name" w:date="2011-10-09T13:19:00Z" w:initials="YUN">
    <w:p w:rsidR="006A3079" w:rsidRPr="00CA774F" w:rsidRDefault="006A3079" w:rsidP="006F6D77">
      <w:pPr>
        <w:autoSpaceDE w:val="0"/>
        <w:autoSpaceDN w:val="0"/>
        <w:adjustRightInd w:val="0"/>
        <w:spacing w:after="0" w:line="240" w:lineRule="auto"/>
        <w:rPr>
          <w:rFonts w:ascii="Arial" w:hAnsi="Arial" w:cs="Arial"/>
          <w:color w:val="231F20"/>
          <w:sz w:val="24"/>
          <w:szCs w:val="24"/>
          <w:lang w:val="en-US"/>
        </w:rPr>
      </w:pPr>
      <w:r>
        <w:rPr>
          <w:rStyle w:val="Refdecomentario"/>
        </w:rPr>
        <w:annotationRef/>
      </w:r>
      <w:r w:rsidRPr="00295D8B">
        <w:rPr>
          <w:rFonts w:ascii="Arial" w:hAnsi="Arial" w:cs="Arial"/>
          <w:b/>
          <w:i/>
          <w:color w:val="231F20"/>
          <w:sz w:val="24"/>
          <w:szCs w:val="24"/>
          <w:lang w:val="en-US"/>
        </w:rPr>
        <w:t>Diego Ayres-de-Campos</w:t>
      </w:r>
      <w:r w:rsidRPr="00295D8B">
        <w:rPr>
          <w:rFonts w:ascii="Arial" w:hAnsi="Arial" w:cs="Arial"/>
          <w:i/>
          <w:color w:val="231F20"/>
          <w:sz w:val="24"/>
          <w:szCs w:val="24"/>
          <w:lang w:val="en-US"/>
        </w:rPr>
        <w:t>, Twenty-five years after the FIGO guidelines for the use of fetal monitoring: Time for a simplified approach?. International Journal of Gynecology and Obstetrics</w:t>
      </w:r>
      <w:r w:rsidRPr="001123B1">
        <w:rPr>
          <w:rFonts w:ascii="Arial" w:hAnsi="Arial" w:cs="Arial"/>
          <w:color w:val="231F20"/>
          <w:sz w:val="24"/>
          <w:szCs w:val="24"/>
          <w:lang w:val="en-US"/>
        </w:rPr>
        <w:t xml:space="preserve"> 110 (2010) 1–6</w:t>
      </w:r>
    </w:p>
    <w:p w:rsidR="006A3079" w:rsidRDefault="006A3079" w:rsidP="006F6D77">
      <w:pPr>
        <w:jc w:val="both"/>
        <w:rPr>
          <w:rFonts w:ascii="Arial" w:hAnsi="Arial" w:cs="Arial"/>
          <w:sz w:val="24"/>
          <w:szCs w:val="24"/>
          <w:lang w:val="en-US"/>
        </w:rPr>
      </w:pPr>
    </w:p>
    <w:p w:rsidR="006A3079" w:rsidRPr="00200C37" w:rsidRDefault="006A3079">
      <w:pPr>
        <w:pStyle w:val="Textocomentario"/>
        <w:rPr>
          <w:lang w:val="en-US"/>
        </w:rPr>
      </w:pPr>
    </w:p>
  </w:comment>
  <w:comment w:id="56" w:author="USUARIO" w:date="2011-10-08T21:05:00Z" w:initials="U">
    <w:p w:rsidR="006A3079" w:rsidRPr="004C217D" w:rsidRDefault="006A3079" w:rsidP="00692911">
      <w:pPr>
        <w:autoSpaceDE w:val="0"/>
        <w:autoSpaceDN w:val="0"/>
        <w:adjustRightInd w:val="0"/>
        <w:spacing w:after="0" w:line="240" w:lineRule="auto"/>
        <w:rPr>
          <w:rFonts w:ascii="Arial" w:hAnsi="Arial" w:cs="Arial"/>
          <w:i/>
          <w:sz w:val="24"/>
          <w:szCs w:val="24"/>
          <w:lang w:val="en-US" w:eastAsia="es-CO"/>
        </w:rPr>
      </w:pPr>
      <w:r>
        <w:rPr>
          <w:rStyle w:val="Refdecomentario"/>
        </w:rPr>
        <w:annotationRef/>
      </w:r>
      <w:r w:rsidRPr="004C217D">
        <w:rPr>
          <w:rFonts w:ascii="Arial" w:hAnsi="Arial" w:cs="Arial"/>
          <w:b/>
          <w:sz w:val="24"/>
          <w:szCs w:val="24"/>
          <w:lang w:val="en-US" w:eastAsia="es-CO"/>
        </w:rPr>
        <w:t>Nicola K Weale Stephen M Kinsella</w:t>
      </w:r>
      <w:r w:rsidRPr="004C217D">
        <w:rPr>
          <w:rFonts w:ascii="Arial" w:hAnsi="Arial" w:cs="Arial"/>
          <w:sz w:val="24"/>
          <w:szCs w:val="24"/>
          <w:lang w:val="en-US" w:eastAsia="es-CO"/>
        </w:rPr>
        <w:t xml:space="preserve">, </w:t>
      </w:r>
      <w:r w:rsidRPr="004C217D">
        <w:rPr>
          <w:rFonts w:ascii="Arial" w:hAnsi="Arial" w:cs="Arial"/>
          <w:sz w:val="24"/>
          <w:szCs w:val="24"/>
          <w:lang w:val="en-US"/>
        </w:rPr>
        <w:t xml:space="preserve"> </w:t>
      </w:r>
      <w:r w:rsidRPr="004C217D">
        <w:rPr>
          <w:rFonts w:ascii="Arial" w:hAnsi="Arial" w:cs="Arial"/>
          <w:i/>
          <w:sz w:val="24"/>
          <w:szCs w:val="24"/>
          <w:lang w:val="en-US" w:eastAsia="es-CO"/>
        </w:rPr>
        <w:t>Intrauterine fetal resuscitation</w:t>
      </w:r>
      <w:r>
        <w:rPr>
          <w:rFonts w:ascii="Arial" w:hAnsi="Arial" w:cs="Arial"/>
          <w:i/>
          <w:sz w:val="24"/>
          <w:szCs w:val="24"/>
          <w:lang w:val="en-US" w:eastAsia="es-CO"/>
        </w:rPr>
        <w:t>,</w:t>
      </w:r>
      <w:r w:rsidRPr="004C217D">
        <w:rPr>
          <w:rFonts w:ascii="AdvPS3D09C8" w:hAnsi="AdvPS3D09C8" w:cs="AdvPS3D09C8"/>
          <w:sz w:val="12"/>
          <w:szCs w:val="12"/>
          <w:lang w:val="en-US" w:eastAsia="es-CO"/>
        </w:rPr>
        <w:t xml:space="preserve"> </w:t>
      </w:r>
    </w:p>
    <w:p w:rsidR="006A3079" w:rsidRPr="004C217D" w:rsidRDefault="006A3079" w:rsidP="00692911">
      <w:pPr>
        <w:autoSpaceDE w:val="0"/>
        <w:autoSpaceDN w:val="0"/>
        <w:adjustRightInd w:val="0"/>
        <w:spacing w:after="0" w:line="240" w:lineRule="auto"/>
        <w:rPr>
          <w:rFonts w:ascii="Arial" w:hAnsi="Arial" w:cs="Arial"/>
          <w:sz w:val="24"/>
          <w:szCs w:val="24"/>
          <w:lang w:val="en-US" w:eastAsia="es-CO"/>
        </w:rPr>
      </w:pPr>
      <w:r w:rsidRPr="004C217D">
        <w:rPr>
          <w:rFonts w:ascii="Arial" w:hAnsi="Arial" w:cs="Arial"/>
          <w:sz w:val="24"/>
          <w:szCs w:val="24"/>
          <w:lang w:val="en-US" w:eastAsia="es-CO"/>
        </w:rPr>
        <w:t xml:space="preserve">Anaesthesia and intensive care medicine 11 : 7 </w:t>
      </w:r>
    </w:p>
    <w:p w:rsidR="006A3079" w:rsidRPr="004C217D" w:rsidRDefault="006A3079" w:rsidP="00692911">
      <w:pPr>
        <w:autoSpaceDE w:val="0"/>
        <w:autoSpaceDN w:val="0"/>
        <w:adjustRightInd w:val="0"/>
        <w:spacing w:after="0" w:line="240" w:lineRule="auto"/>
        <w:jc w:val="center"/>
        <w:rPr>
          <w:rFonts w:ascii="BodoniMT" w:hAnsi="BodoniMT" w:cs="BodoniMT"/>
          <w:sz w:val="24"/>
          <w:szCs w:val="24"/>
          <w:lang w:val="en-US"/>
        </w:rPr>
      </w:pPr>
    </w:p>
    <w:p w:rsidR="006A3079" w:rsidRPr="00692911" w:rsidRDefault="006A3079">
      <w:pPr>
        <w:pStyle w:val="Textocomentario"/>
        <w:rPr>
          <w:lang w:val="en-US"/>
        </w:rPr>
      </w:pPr>
    </w:p>
  </w:comment>
  <w:comment w:id="57" w:author="Your User Name" w:date="2011-08-28T18:33:00Z" w:initials="YUN">
    <w:p w:rsidR="006A3079" w:rsidRDefault="006A3079" w:rsidP="00E3188E">
      <w:pPr>
        <w:autoSpaceDE w:val="0"/>
        <w:autoSpaceDN w:val="0"/>
        <w:adjustRightInd w:val="0"/>
        <w:spacing w:after="0" w:line="240" w:lineRule="auto"/>
        <w:jc w:val="both"/>
        <w:rPr>
          <w:rFonts w:ascii="Arial" w:hAnsi="Arial" w:cs="Arial"/>
          <w:sz w:val="24"/>
          <w:szCs w:val="24"/>
          <w:lang w:val="en-US"/>
        </w:rPr>
      </w:pPr>
      <w:r>
        <w:rPr>
          <w:rStyle w:val="Refdecomentario"/>
        </w:rPr>
        <w:annotationRef/>
      </w:r>
      <w:r w:rsidRPr="00DE202E">
        <w:rPr>
          <w:rFonts w:ascii="Arial" w:hAnsi="Arial" w:cs="Arial"/>
          <w:b/>
          <w:i/>
          <w:sz w:val="24"/>
          <w:szCs w:val="24"/>
          <w:lang w:val="en-US"/>
        </w:rPr>
        <w:t>Carol J. Harvey</w:t>
      </w:r>
      <w:r w:rsidRPr="00DE202E">
        <w:rPr>
          <w:rFonts w:ascii="Arial" w:hAnsi="Arial" w:cs="Arial"/>
          <w:i/>
          <w:sz w:val="24"/>
          <w:szCs w:val="24"/>
          <w:lang w:val="en-US"/>
        </w:rPr>
        <w:t>,</w:t>
      </w:r>
      <w:r>
        <w:rPr>
          <w:rFonts w:ascii="Arial" w:hAnsi="Arial" w:cs="Arial"/>
          <w:i/>
          <w:sz w:val="24"/>
          <w:szCs w:val="24"/>
          <w:lang w:val="en-US"/>
        </w:rPr>
        <w:t xml:space="preserve"> </w:t>
      </w:r>
      <w:r w:rsidRPr="00DE202E">
        <w:rPr>
          <w:rFonts w:ascii="Arial" w:hAnsi="Arial" w:cs="Arial"/>
          <w:i/>
          <w:sz w:val="24"/>
          <w:szCs w:val="24"/>
          <w:lang w:val="en-US"/>
        </w:rPr>
        <w:t>Interpreting the electronic fetal monitor. Estrategies for management: Journal of Nurse-Midwifery</w:t>
      </w:r>
      <w:r>
        <w:rPr>
          <w:rFonts w:ascii="Arial" w:hAnsi="Arial" w:cs="Arial"/>
          <w:sz w:val="24"/>
          <w:szCs w:val="24"/>
          <w:lang w:val="en-US"/>
        </w:rPr>
        <w:t xml:space="preserve"> </w:t>
      </w:r>
      <w:r w:rsidRPr="00F21163">
        <w:rPr>
          <w:rFonts w:ascii="Arial" w:hAnsi="Arial" w:cs="Arial"/>
          <w:sz w:val="24"/>
          <w:szCs w:val="24"/>
          <w:lang w:val="en-US"/>
        </w:rPr>
        <w:t>Vol. 34, No. 2, March/April 1989</w:t>
      </w:r>
      <w:r>
        <w:rPr>
          <w:rFonts w:ascii="Arial" w:hAnsi="Arial" w:cs="Arial"/>
          <w:sz w:val="24"/>
          <w:szCs w:val="24"/>
          <w:lang w:val="en-US"/>
        </w:rPr>
        <w:t>.</w:t>
      </w:r>
    </w:p>
    <w:p w:rsidR="006A3079" w:rsidRPr="00E3188E" w:rsidRDefault="006A3079">
      <w:pPr>
        <w:pStyle w:val="Textocomentario"/>
        <w:rPr>
          <w:lang w:val="en-US"/>
        </w:rPr>
      </w:pPr>
    </w:p>
  </w:comment>
  <w:comment w:id="58" w:author="Your User Name" w:date="2011-10-09T13:19:00Z" w:initials="YUN">
    <w:p w:rsidR="006A3079" w:rsidRPr="00CA774F" w:rsidRDefault="006A3079" w:rsidP="006F6D77">
      <w:pPr>
        <w:autoSpaceDE w:val="0"/>
        <w:autoSpaceDN w:val="0"/>
        <w:adjustRightInd w:val="0"/>
        <w:spacing w:after="0" w:line="240" w:lineRule="auto"/>
        <w:rPr>
          <w:rFonts w:ascii="Arial" w:hAnsi="Arial" w:cs="Arial"/>
          <w:color w:val="231F20"/>
          <w:sz w:val="24"/>
          <w:szCs w:val="24"/>
          <w:lang w:val="en-US"/>
        </w:rPr>
      </w:pPr>
      <w:r>
        <w:rPr>
          <w:rStyle w:val="Refdecomentario"/>
        </w:rPr>
        <w:annotationRef/>
      </w:r>
      <w:r w:rsidRPr="00295D8B">
        <w:rPr>
          <w:rFonts w:ascii="Arial" w:hAnsi="Arial" w:cs="Arial"/>
          <w:b/>
          <w:i/>
          <w:color w:val="231F20"/>
          <w:sz w:val="24"/>
          <w:szCs w:val="24"/>
          <w:lang w:val="en-US"/>
        </w:rPr>
        <w:t>Diego Ayres-de-Campos</w:t>
      </w:r>
      <w:r w:rsidRPr="00295D8B">
        <w:rPr>
          <w:rFonts w:ascii="Arial" w:hAnsi="Arial" w:cs="Arial"/>
          <w:i/>
          <w:color w:val="231F20"/>
          <w:sz w:val="24"/>
          <w:szCs w:val="24"/>
          <w:lang w:val="en-US"/>
        </w:rPr>
        <w:t>, Twenty-five years after the FIGO guidelines for the use of fetal monitoring: Time for a simplified approach?. International Journal of Gynecology and Obstetrics</w:t>
      </w:r>
      <w:r w:rsidRPr="001123B1">
        <w:rPr>
          <w:rFonts w:ascii="Arial" w:hAnsi="Arial" w:cs="Arial"/>
          <w:color w:val="231F20"/>
          <w:sz w:val="24"/>
          <w:szCs w:val="24"/>
          <w:lang w:val="en-US"/>
        </w:rPr>
        <w:t xml:space="preserve"> 110 (2010) 1–6</w:t>
      </w:r>
    </w:p>
    <w:p w:rsidR="006A3079" w:rsidRDefault="006A3079" w:rsidP="006F6D77">
      <w:pPr>
        <w:jc w:val="both"/>
        <w:rPr>
          <w:rFonts w:ascii="Arial" w:hAnsi="Arial" w:cs="Arial"/>
          <w:sz w:val="24"/>
          <w:szCs w:val="24"/>
          <w:lang w:val="en-US"/>
        </w:rPr>
      </w:pPr>
    </w:p>
    <w:p w:rsidR="006A3079" w:rsidRPr="00200C37" w:rsidRDefault="006A3079">
      <w:pPr>
        <w:pStyle w:val="Textocomentario"/>
        <w:rPr>
          <w:lang w:val="en-US"/>
        </w:rPr>
      </w:pPr>
    </w:p>
  </w:comment>
  <w:comment w:id="59" w:author="Your User Name" w:date="2011-08-28T18:33:00Z" w:initials="YUN">
    <w:p w:rsidR="006A3079" w:rsidRDefault="006A3079" w:rsidP="00E3188E">
      <w:pPr>
        <w:autoSpaceDE w:val="0"/>
        <w:autoSpaceDN w:val="0"/>
        <w:adjustRightInd w:val="0"/>
        <w:spacing w:after="0" w:line="240" w:lineRule="auto"/>
        <w:jc w:val="both"/>
        <w:rPr>
          <w:rFonts w:ascii="Arial" w:hAnsi="Arial" w:cs="Arial"/>
          <w:sz w:val="24"/>
          <w:szCs w:val="24"/>
          <w:lang w:val="en-US"/>
        </w:rPr>
      </w:pPr>
      <w:r>
        <w:rPr>
          <w:rStyle w:val="Refdecomentario"/>
        </w:rPr>
        <w:annotationRef/>
      </w:r>
      <w:r w:rsidRPr="00DE202E">
        <w:rPr>
          <w:rFonts w:ascii="Arial" w:hAnsi="Arial" w:cs="Arial"/>
          <w:b/>
          <w:i/>
          <w:sz w:val="24"/>
          <w:szCs w:val="24"/>
          <w:lang w:val="en-US"/>
        </w:rPr>
        <w:t>Carol J. Harvey</w:t>
      </w:r>
      <w:r w:rsidRPr="00DE202E">
        <w:rPr>
          <w:rFonts w:ascii="Arial" w:hAnsi="Arial" w:cs="Arial"/>
          <w:i/>
          <w:sz w:val="24"/>
          <w:szCs w:val="24"/>
          <w:lang w:val="en-US"/>
        </w:rPr>
        <w:t>,</w:t>
      </w:r>
      <w:r>
        <w:rPr>
          <w:rFonts w:ascii="Arial" w:hAnsi="Arial" w:cs="Arial"/>
          <w:i/>
          <w:sz w:val="24"/>
          <w:szCs w:val="24"/>
          <w:lang w:val="en-US"/>
        </w:rPr>
        <w:t xml:space="preserve"> </w:t>
      </w:r>
      <w:r w:rsidRPr="00DE202E">
        <w:rPr>
          <w:rFonts w:ascii="Arial" w:hAnsi="Arial" w:cs="Arial"/>
          <w:i/>
          <w:sz w:val="24"/>
          <w:szCs w:val="24"/>
          <w:lang w:val="en-US"/>
        </w:rPr>
        <w:t>Interpreting the electronic fetal monitor. Estrategies for management: Journal of Nurse-Midwifery</w:t>
      </w:r>
      <w:r>
        <w:rPr>
          <w:rFonts w:ascii="Arial" w:hAnsi="Arial" w:cs="Arial"/>
          <w:sz w:val="24"/>
          <w:szCs w:val="24"/>
          <w:lang w:val="en-US"/>
        </w:rPr>
        <w:t xml:space="preserve"> </w:t>
      </w:r>
      <w:r w:rsidRPr="00F21163">
        <w:rPr>
          <w:rFonts w:ascii="Arial" w:hAnsi="Arial" w:cs="Arial"/>
          <w:sz w:val="24"/>
          <w:szCs w:val="24"/>
          <w:lang w:val="en-US"/>
        </w:rPr>
        <w:t>Vol. 34, No. 2, March/April 1989</w:t>
      </w:r>
      <w:r>
        <w:rPr>
          <w:rFonts w:ascii="Arial" w:hAnsi="Arial" w:cs="Arial"/>
          <w:sz w:val="24"/>
          <w:szCs w:val="24"/>
          <w:lang w:val="en-US"/>
        </w:rPr>
        <w:t>.</w:t>
      </w:r>
    </w:p>
    <w:p w:rsidR="006A3079" w:rsidRPr="00E3188E" w:rsidRDefault="006A3079">
      <w:pPr>
        <w:pStyle w:val="Textocomentario"/>
        <w:rPr>
          <w:lang w:val="en-US"/>
        </w:rPr>
      </w:pPr>
    </w:p>
  </w:comment>
  <w:comment w:id="60" w:author="Your User Name" w:date="2011-08-28T18:35:00Z" w:initials="YUN">
    <w:p w:rsidR="006A3079" w:rsidRDefault="006A3079" w:rsidP="00331BAC">
      <w:pPr>
        <w:autoSpaceDE w:val="0"/>
        <w:autoSpaceDN w:val="0"/>
        <w:adjustRightInd w:val="0"/>
        <w:spacing w:after="0" w:line="240" w:lineRule="auto"/>
        <w:jc w:val="both"/>
        <w:rPr>
          <w:rFonts w:ascii="Arial" w:hAnsi="Arial" w:cs="Arial"/>
          <w:sz w:val="24"/>
          <w:szCs w:val="24"/>
          <w:lang w:val="en-US"/>
        </w:rPr>
      </w:pPr>
      <w:r>
        <w:rPr>
          <w:rStyle w:val="Refdecomentario"/>
        </w:rPr>
        <w:annotationRef/>
      </w:r>
      <w:r w:rsidRPr="00DE202E">
        <w:rPr>
          <w:rFonts w:ascii="Arial" w:hAnsi="Arial" w:cs="Arial"/>
          <w:b/>
          <w:i/>
          <w:sz w:val="24"/>
          <w:szCs w:val="24"/>
          <w:lang w:val="en-US"/>
        </w:rPr>
        <w:t>Carol J. Harvey</w:t>
      </w:r>
      <w:r w:rsidRPr="00DE202E">
        <w:rPr>
          <w:rFonts w:ascii="Arial" w:hAnsi="Arial" w:cs="Arial"/>
          <w:i/>
          <w:sz w:val="24"/>
          <w:szCs w:val="24"/>
          <w:lang w:val="en-US"/>
        </w:rPr>
        <w:t>,</w:t>
      </w:r>
      <w:r>
        <w:rPr>
          <w:rFonts w:ascii="Arial" w:hAnsi="Arial" w:cs="Arial"/>
          <w:i/>
          <w:sz w:val="24"/>
          <w:szCs w:val="24"/>
          <w:lang w:val="en-US"/>
        </w:rPr>
        <w:t xml:space="preserve"> </w:t>
      </w:r>
      <w:r w:rsidRPr="00DE202E">
        <w:rPr>
          <w:rFonts w:ascii="Arial" w:hAnsi="Arial" w:cs="Arial"/>
          <w:i/>
          <w:sz w:val="24"/>
          <w:szCs w:val="24"/>
          <w:lang w:val="en-US"/>
        </w:rPr>
        <w:t>Interpreting the electronic fetal monitor. Estrategies for management: Journal of Nurse-Midwifery</w:t>
      </w:r>
      <w:r>
        <w:rPr>
          <w:rFonts w:ascii="Arial" w:hAnsi="Arial" w:cs="Arial"/>
          <w:sz w:val="24"/>
          <w:szCs w:val="24"/>
          <w:lang w:val="en-US"/>
        </w:rPr>
        <w:t xml:space="preserve"> </w:t>
      </w:r>
      <w:r w:rsidRPr="00F21163">
        <w:rPr>
          <w:rFonts w:ascii="Arial" w:hAnsi="Arial" w:cs="Arial"/>
          <w:sz w:val="24"/>
          <w:szCs w:val="24"/>
          <w:lang w:val="en-US"/>
        </w:rPr>
        <w:t>Vol. 34, No. 2, March/April 1989</w:t>
      </w:r>
      <w:r>
        <w:rPr>
          <w:rFonts w:ascii="Arial" w:hAnsi="Arial" w:cs="Arial"/>
          <w:sz w:val="24"/>
          <w:szCs w:val="24"/>
          <w:lang w:val="en-US"/>
        </w:rPr>
        <w:t>.</w:t>
      </w:r>
    </w:p>
    <w:p w:rsidR="006A3079" w:rsidRPr="00331BAC" w:rsidRDefault="006A3079">
      <w:pPr>
        <w:pStyle w:val="Textocomentario"/>
        <w:rPr>
          <w:lang w:val="en-US"/>
        </w:rPr>
      </w:pPr>
    </w:p>
  </w:comment>
  <w:comment w:id="61" w:author="Your User Name" w:date="2011-09-02T21:10:00Z" w:initials="YUN">
    <w:p w:rsidR="006A3079" w:rsidRDefault="006A3079" w:rsidP="00FB45F8">
      <w:pPr>
        <w:autoSpaceDE w:val="0"/>
        <w:autoSpaceDN w:val="0"/>
        <w:adjustRightInd w:val="0"/>
        <w:spacing w:after="0" w:line="240" w:lineRule="auto"/>
        <w:jc w:val="both"/>
        <w:rPr>
          <w:rFonts w:ascii="Arial" w:hAnsi="Arial" w:cs="Arial"/>
          <w:sz w:val="24"/>
          <w:szCs w:val="24"/>
          <w:lang w:val="en-US"/>
        </w:rPr>
      </w:pPr>
      <w:r>
        <w:rPr>
          <w:rStyle w:val="Refdecomentario"/>
        </w:rPr>
        <w:annotationRef/>
      </w:r>
      <w:r w:rsidRPr="00DE202E">
        <w:rPr>
          <w:rFonts w:ascii="Arial" w:hAnsi="Arial" w:cs="Arial"/>
          <w:b/>
          <w:i/>
          <w:sz w:val="24"/>
          <w:szCs w:val="24"/>
          <w:lang w:val="en-US"/>
        </w:rPr>
        <w:t>Carol J. Harvey</w:t>
      </w:r>
      <w:r w:rsidRPr="00DE202E">
        <w:rPr>
          <w:rFonts w:ascii="Arial" w:hAnsi="Arial" w:cs="Arial"/>
          <w:i/>
          <w:sz w:val="24"/>
          <w:szCs w:val="24"/>
          <w:lang w:val="en-US"/>
        </w:rPr>
        <w:t>,</w:t>
      </w:r>
      <w:r>
        <w:rPr>
          <w:rFonts w:ascii="Arial" w:hAnsi="Arial" w:cs="Arial"/>
          <w:i/>
          <w:sz w:val="24"/>
          <w:szCs w:val="24"/>
          <w:lang w:val="en-US"/>
        </w:rPr>
        <w:t xml:space="preserve"> </w:t>
      </w:r>
      <w:r w:rsidRPr="00DE202E">
        <w:rPr>
          <w:rFonts w:ascii="Arial" w:hAnsi="Arial" w:cs="Arial"/>
          <w:i/>
          <w:sz w:val="24"/>
          <w:szCs w:val="24"/>
          <w:lang w:val="en-US"/>
        </w:rPr>
        <w:t>Interpreting the electronic fetal monitor. Estrategies for management: Journal of Nurse-Midwifery</w:t>
      </w:r>
      <w:r>
        <w:rPr>
          <w:rFonts w:ascii="Arial" w:hAnsi="Arial" w:cs="Arial"/>
          <w:sz w:val="24"/>
          <w:szCs w:val="24"/>
          <w:lang w:val="en-US"/>
        </w:rPr>
        <w:t xml:space="preserve"> </w:t>
      </w:r>
      <w:r w:rsidRPr="00F21163">
        <w:rPr>
          <w:rFonts w:ascii="Arial" w:hAnsi="Arial" w:cs="Arial"/>
          <w:sz w:val="24"/>
          <w:szCs w:val="24"/>
          <w:lang w:val="en-US"/>
        </w:rPr>
        <w:t>Vol. 34, No. 2, March/April 1989</w:t>
      </w:r>
      <w:r>
        <w:rPr>
          <w:rFonts w:ascii="Arial" w:hAnsi="Arial" w:cs="Arial"/>
          <w:sz w:val="24"/>
          <w:szCs w:val="24"/>
          <w:lang w:val="en-US"/>
        </w:rPr>
        <w:t>.</w:t>
      </w:r>
    </w:p>
    <w:p w:rsidR="006A3079" w:rsidRPr="00331BAC" w:rsidRDefault="006A3079" w:rsidP="00FB45F8">
      <w:pPr>
        <w:pStyle w:val="Textocomentario"/>
        <w:rPr>
          <w:lang w:val="en-US"/>
        </w:rPr>
      </w:pPr>
    </w:p>
  </w:comment>
  <w:comment w:id="62" w:author="Your User Name" w:date="2011-09-02T21:16:00Z" w:initials="YUN">
    <w:p w:rsidR="006A3079" w:rsidRDefault="006A3079" w:rsidP="000757C6">
      <w:pPr>
        <w:autoSpaceDE w:val="0"/>
        <w:autoSpaceDN w:val="0"/>
        <w:adjustRightInd w:val="0"/>
        <w:spacing w:after="0" w:line="240" w:lineRule="auto"/>
        <w:jc w:val="both"/>
        <w:rPr>
          <w:rFonts w:ascii="Arial" w:hAnsi="Arial" w:cs="Arial"/>
          <w:sz w:val="24"/>
          <w:szCs w:val="24"/>
          <w:lang w:val="en-US"/>
        </w:rPr>
      </w:pPr>
      <w:r>
        <w:rPr>
          <w:rStyle w:val="Refdecomentario"/>
        </w:rPr>
        <w:annotationRef/>
      </w:r>
      <w:r w:rsidRPr="00DE202E">
        <w:rPr>
          <w:rFonts w:ascii="Arial" w:hAnsi="Arial" w:cs="Arial"/>
          <w:b/>
          <w:i/>
          <w:sz w:val="24"/>
          <w:szCs w:val="24"/>
          <w:lang w:val="en-US"/>
        </w:rPr>
        <w:t>Carol J. Harvey</w:t>
      </w:r>
      <w:r w:rsidRPr="00DE202E">
        <w:rPr>
          <w:rFonts w:ascii="Arial" w:hAnsi="Arial" w:cs="Arial"/>
          <w:i/>
          <w:sz w:val="24"/>
          <w:szCs w:val="24"/>
          <w:lang w:val="en-US"/>
        </w:rPr>
        <w:t>,</w:t>
      </w:r>
      <w:r>
        <w:rPr>
          <w:rFonts w:ascii="Arial" w:hAnsi="Arial" w:cs="Arial"/>
          <w:i/>
          <w:sz w:val="24"/>
          <w:szCs w:val="24"/>
          <w:lang w:val="en-US"/>
        </w:rPr>
        <w:t xml:space="preserve"> </w:t>
      </w:r>
      <w:r w:rsidRPr="00DE202E">
        <w:rPr>
          <w:rFonts w:ascii="Arial" w:hAnsi="Arial" w:cs="Arial"/>
          <w:i/>
          <w:sz w:val="24"/>
          <w:szCs w:val="24"/>
          <w:lang w:val="en-US"/>
        </w:rPr>
        <w:t>Interpreting the electronic fetal monitor. Estrategies for management: Journal of Nurse-Midwifery</w:t>
      </w:r>
      <w:r>
        <w:rPr>
          <w:rFonts w:ascii="Arial" w:hAnsi="Arial" w:cs="Arial"/>
          <w:sz w:val="24"/>
          <w:szCs w:val="24"/>
          <w:lang w:val="en-US"/>
        </w:rPr>
        <w:t xml:space="preserve"> </w:t>
      </w:r>
      <w:r w:rsidRPr="00F21163">
        <w:rPr>
          <w:rFonts w:ascii="Arial" w:hAnsi="Arial" w:cs="Arial"/>
          <w:sz w:val="24"/>
          <w:szCs w:val="24"/>
          <w:lang w:val="en-US"/>
        </w:rPr>
        <w:t>Vol. 34, No. 2, March/April 1989</w:t>
      </w:r>
      <w:r>
        <w:rPr>
          <w:rFonts w:ascii="Arial" w:hAnsi="Arial" w:cs="Arial"/>
          <w:sz w:val="24"/>
          <w:szCs w:val="24"/>
          <w:lang w:val="en-US"/>
        </w:rPr>
        <w:t>.</w:t>
      </w:r>
    </w:p>
    <w:p w:rsidR="006A3079" w:rsidRPr="00331BAC" w:rsidRDefault="006A3079" w:rsidP="000757C6">
      <w:pPr>
        <w:pStyle w:val="Textocomentario"/>
        <w:rPr>
          <w:lang w:val="en-US"/>
        </w:rPr>
      </w:pPr>
    </w:p>
  </w:comment>
  <w:comment w:id="63" w:author="Your User Name" w:date="2011-10-09T13:19:00Z" w:initials="YUN">
    <w:p w:rsidR="006A3079" w:rsidRPr="00CA774F" w:rsidRDefault="006A3079" w:rsidP="00F17EEC">
      <w:pPr>
        <w:autoSpaceDE w:val="0"/>
        <w:autoSpaceDN w:val="0"/>
        <w:adjustRightInd w:val="0"/>
        <w:spacing w:after="0" w:line="240" w:lineRule="auto"/>
        <w:rPr>
          <w:rFonts w:ascii="Arial" w:hAnsi="Arial" w:cs="Arial"/>
          <w:color w:val="231F20"/>
          <w:sz w:val="24"/>
          <w:szCs w:val="24"/>
          <w:lang w:val="en-US"/>
        </w:rPr>
      </w:pPr>
      <w:r>
        <w:rPr>
          <w:rStyle w:val="Refdecomentario"/>
        </w:rPr>
        <w:annotationRef/>
      </w:r>
      <w:r w:rsidRPr="00295D8B">
        <w:rPr>
          <w:rFonts w:ascii="Arial" w:hAnsi="Arial" w:cs="Arial"/>
          <w:b/>
          <w:i/>
          <w:color w:val="231F20"/>
          <w:sz w:val="24"/>
          <w:szCs w:val="24"/>
          <w:lang w:val="en-US"/>
        </w:rPr>
        <w:t>Diego Ayres-de-Campos</w:t>
      </w:r>
      <w:r w:rsidRPr="00295D8B">
        <w:rPr>
          <w:rFonts w:ascii="Arial" w:hAnsi="Arial" w:cs="Arial"/>
          <w:i/>
          <w:color w:val="231F20"/>
          <w:sz w:val="24"/>
          <w:szCs w:val="24"/>
          <w:lang w:val="en-US"/>
        </w:rPr>
        <w:t>, Twenty-five years after the FIGO guidelines for the use of fetal monitoring: Time for a simplified approach?. International Journal of Gynecology and Obstetrics</w:t>
      </w:r>
      <w:r w:rsidRPr="001123B1">
        <w:rPr>
          <w:rFonts w:ascii="Arial" w:hAnsi="Arial" w:cs="Arial"/>
          <w:color w:val="231F20"/>
          <w:sz w:val="24"/>
          <w:szCs w:val="24"/>
          <w:lang w:val="en-US"/>
        </w:rPr>
        <w:t xml:space="preserve"> 110 (2010) 1–6</w:t>
      </w:r>
    </w:p>
    <w:p w:rsidR="006A3079" w:rsidRDefault="006A3079" w:rsidP="00F17EEC">
      <w:pPr>
        <w:jc w:val="both"/>
        <w:rPr>
          <w:rFonts w:ascii="Arial" w:hAnsi="Arial" w:cs="Arial"/>
          <w:sz w:val="24"/>
          <w:szCs w:val="24"/>
          <w:lang w:val="en-US"/>
        </w:rPr>
      </w:pPr>
    </w:p>
    <w:p w:rsidR="006A3079" w:rsidRPr="00F17EEC" w:rsidRDefault="006A3079">
      <w:pPr>
        <w:pStyle w:val="Textocomentario"/>
        <w:rPr>
          <w:lang w:val="en-US"/>
        </w:rPr>
      </w:pPr>
    </w:p>
  </w:comment>
  <w:comment w:id="64" w:author="Your User Name" w:date="2011-10-09T13:19:00Z" w:initials="YUN">
    <w:p w:rsidR="006A3079" w:rsidRPr="001A2DFA" w:rsidRDefault="006A3079" w:rsidP="00F17EEC">
      <w:pPr>
        <w:autoSpaceDE w:val="0"/>
        <w:autoSpaceDN w:val="0"/>
        <w:adjustRightInd w:val="0"/>
        <w:spacing w:after="0" w:line="240" w:lineRule="auto"/>
        <w:rPr>
          <w:rFonts w:ascii="Arial" w:hAnsi="Arial" w:cs="Arial"/>
          <w:color w:val="231F20"/>
          <w:sz w:val="24"/>
          <w:szCs w:val="24"/>
          <w:lang w:val="es-CO"/>
        </w:rPr>
      </w:pPr>
      <w:r>
        <w:rPr>
          <w:rStyle w:val="Refdecomentario"/>
        </w:rPr>
        <w:annotationRef/>
      </w:r>
      <w:r w:rsidRPr="00295D8B">
        <w:rPr>
          <w:rFonts w:ascii="Arial" w:hAnsi="Arial" w:cs="Arial"/>
          <w:b/>
          <w:i/>
          <w:color w:val="231F20"/>
          <w:sz w:val="24"/>
          <w:szCs w:val="24"/>
          <w:lang w:val="en-US"/>
        </w:rPr>
        <w:t>Diego Ayres-de-Campos</w:t>
      </w:r>
      <w:r w:rsidRPr="00295D8B">
        <w:rPr>
          <w:rFonts w:ascii="Arial" w:hAnsi="Arial" w:cs="Arial"/>
          <w:i/>
          <w:color w:val="231F20"/>
          <w:sz w:val="24"/>
          <w:szCs w:val="24"/>
          <w:lang w:val="en-US"/>
        </w:rPr>
        <w:t xml:space="preserve">, Twenty-five years after the FIGO guidelines for the use of fetal monitoring: Time for a simplified approach?. </w:t>
      </w:r>
      <w:r w:rsidRPr="001A2DFA">
        <w:rPr>
          <w:rFonts w:ascii="Arial" w:hAnsi="Arial" w:cs="Arial"/>
          <w:i/>
          <w:color w:val="231F20"/>
          <w:sz w:val="24"/>
          <w:szCs w:val="24"/>
          <w:lang w:val="es-CO"/>
        </w:rPr>
        <w:t>International Journal of Gynecology and Obstetrics</w:t>
      </w:r>
      <w:r w:rsidRPr="001A2DFA">
        <w:rPr>
          <w:rFonts w:ascii="Arial" w:hAnsi="Arial" w:cs="Arial"/>
          <w:color w:val="231F20"/>
          <w:sz w:val="24"/>
          <w:szCs w:val="24"/>
          <w:lang w:val="es-CO"/>
        </w:rPr>
        <w:t xml:space="preserve"> 110 (2010) 1–6</w:t>
      </w:r>
    </w:p>
    <w:p w:rsidR="006A3079" w:rsidRPr="001A2DFA" w:rsidRDefault="006A3079" w:rsidP="00F17EEC">
      <w:pPr>
        <w:jc w:val="both"/>
        <w:rPr>
          <w:rFonts w:ascii="Arial" w:hAnsi="Arial" w:cs="Arial"/>
          <w:sz w:val="24"/>
          <w:szCs w:val="24"/>
          <w:lang w:val="es-CO"/>
        </w:rPr>
      </w:pPr>
    </w:p>
    <w:p w:rsidR="006A3079" w:rsidRPr="001A2DFA" w:rsidRDefault="006A3079">
      <w:pPr>
        <w:pStyle w:val="Textocomentario"/>
        <w:rPr>
          <w:lang w:val="es-CO"/>
        </w:rPr>
      </w:pPr>
    </w:p>
  </w:comment>
  <w:comment w:id="65" w:author="USUARIO" w:date="2011-10-09T13:19:00Z" w:initials="U">
    <w:p w:rsidR="006A3079" w:rsidRPr="00935F2B" w:rsidRDefault="006A3079" w:rsidP="00E042D6">
      <w:pPr>
        <w:pStyle w:val="Ttulo4"/>
        <w:rPr>
          <w:color w:val="000000"/>
          <w:sz w:val="16"/>
        </w:rPr>
      </w:pPr>
      <w:r>
        <w:rPr>
          <w:rStyle w:val="Refdecomentario"/>
        </w:rPr>
        <w:annotationRef/>
      </w:r>
      <w:r w:rsidRPr="00935F2B">
        <w:rPr>
          <w:lang w:val="es-CO"/>
        </w:rPr>
        <w:t>17</w:t>
      </w:r>
      <w:r w:rsidRPr="00935F2B">
        <w:rPr>
          <w:rFonts w:ascii="Arial" w:hAnsi="Arial" w:cs="Arial"/>
          <w:sz w:val="24"/>
          <w:szCs w:val="24"/>
          <w:lang w:val="es-CO"/>
        </w:rPr>
        <w:t>-</w:t>
      </w:r>
      <w:r w:rsidRPr="00935F2B">
        <w:rPr>
          <w:rFonts w:ascii="Arial" w:hAnsi="Arial" w:cs="Arial"/>
          <w:sz w:val="24"/>
          <w:szCs w:val="24"/>
        </w:rPr>
        <w:t xml:space="preserve"> Silvina N. Vispo, Julio Meana, Carlos M. Karatanasópuloz, Dr. Juan P. Casal, Dr. Juan I. Casal</w:t>
      </w:r>
      <w:r>
        <w:rPr>
          <w:rFonts w:ascii="Arial" w:hAnsi="Arial" w:cs="Arial"/>
          <w:sz w:val="24"/>
          <w:szCs w:val="24"/>
        </w:rPr>
        <w:t xml:space="preserve">, </w:t>
      </w:r>
      <w:r>
        <w:rPr>
          <w:rFonts w:ascii="Arial" w:hAnsi="Arial" w:cs="Arial"/>
          <w:b w:val="0"/>
          <w:sz w:val="24"/>
          <w:szCs w:val="24"/>
        </w:rPr>
        <w:t>Sufrimiento fetal agudo: revisión, Febrero 2002</w:t>
      </w:r>
    </w:p>
    <w:p w:rsidR="006A3079" w:rsidRDefault="006A3079">
      <w:pPr>
        <w:pStyle w:val="Textocomentario"/>
      </w:pPr>
    </w:p>
  </w:comment>
  <w:comment w:id="66" w:author="Your User Name" w:date="2011-08-28T18:36:00Z" w:initials="YUN">
    <w:p w:rsidR="006A3079" w:rsidRDefault="006A3079" w:rsidP="00274199">
      <w:pPr>
        <w:autoSpaceDE w:val="0"/>
        <w:autoSpaceDN w:val="0"/>
        <w:adjustRightInd w:val="0"/>
        <w:spacing w:after="0" w:line="240" w:lineRule="auto"/>
        <w:jc w:val="both"/>
        <w:rPr>
          <w:rFonts w:ascii="Arial" w:hAnsi="Arial" w:cs="Arial"/>
          <w:sz w:val="24"/>
          <w:szCs w:val="24"/>
          <w:lang w:val="en-US"/>
        </w:rPr>
      </w:pPr>
      <w:r>
        <w:rPr>
          <w:rStyle w:val="Refdecomentario"/>
        </w:rPr>
        <w:annotationRef/>
      </w:r>
      <w:r w:rsidRPr="00DE202E">
        <w:rPr>
          <w:rFonts w:ascii="Arial" w:hAnsi="Arial" w:cs="Arial"/>
          <w:b/>
          <w:i/>
          <w:sz w:val="24"/>
          <w:szCs w:val="24"/>
          <w:lang w:val="en-US"/>
        </w:rPr>
        <w:t>Carol J. Harvey</w:t>
      </w:r>
      <w:r w:rsidRPr="00DE202E">
        <w:rPr>
          <w:rFonts w:ascii="Arial" w:hAnsi="Arial" w:cs="Arial"/>
          <w:i/>
          <w:sz w:val="24"/>
          <w:szCs w:val="24"/>
          <w:lang w:val="en-US"/>
        </w:rPr>
        <w:t>,</w:t>
      </w:r>
      <w:r>
        <w:rPr>
          <w:rFonts w:ascii="Arial" w:hAnsi="Arial" w:cs="Arial"/>
          <w:i/>
          <w:sz w:val="24"/>
          <w:szCs w:val="24"/>
          <w:lang w:val="en-US"/>
        </w:rPr>
        <w:t xml:space="preserve"> </w:t>
      </w:r>
      <w:r w:rsidRPr="00DE202E">
        <w:rPr>
          <w:rFonts w:ascii="Arial" w:hAnsi="Arial" w:cs="Arial"/>
          <w:i/>
          <w:sz w:val="24"/>
          <w:szCs w:val="24"/>
          <w:lang w:val="en-US"/>
        </w:rPr>
        <w:t>Interpreting the electronic fetal monitor. Estrategies for management: Journal of Nurse-Midwifery</w:t>
      </w:r>
      <w:r>
        <w:rPr>
          <w:rFonts w:ascii="Arial" w:hAnsi="Arial" w:cs="Arial"/>
          <w:sz w:val="24"/>
          <w:szCs w:val="24"/>
          <w:lang w:val="en-US"/>
        </w:rPr>
        <w:t xml:space="preserve"> </w:t>
      </w:r>
      <w:r w:rsidRPr="00F21163">
        <w:rPr>
          <w:rFonts w:ascii="Arial" w:hAnsi="Arial" w:cs="Arial"/>
          <w:sz w:val="24"/>
          <w:szCs w:val="24"/>
          <w:lang w:val="en-US"/>
        </w:rPr>
        <w:t>Vol. 34, No. 2, March/April 1989</w:t>
      </w:r>
      <w:r>
        <w:rPr>
          <w:rFonts w:ascii="Arial" w:hAnsi="Arial" w:cs="Arial"/>
          <w:sz w:val="24"/>
          <w:szCs w:val="24"/>
          <w:lang w:val="en-US"/>
        </w:rPr>
        <w:t>.</w:t>
      </w:r>
    </w:p>
    <w:p w:rsidR="006A3079" w:rsidRPr="00274199" w:rsidRDefault="006A3079">
      <w:pPr>
        <w:pStyle w:val="Textocomentario"/>
        <w:rPr>
          <w:lang w:val="en-US"/>
        </w:rPr>
      </w:pPr>
    </w:p>
  </w:comment>
  <w:comment w:id="67" w:author="Your User Name" w:date="2011-08-28T18:37:00Z" w:initials="YUN">
    <w:p w:rsidR="006A3079" w:rsidRDefault="006A3079" w:rsidP="00274199">
      <w:pPr>
        <w:autoSpaceDE w:val="0"/>
        <w:autoSpaceDN w:val="0"/>
        <w:adjustRightInd w:val="0"/>
        <w:spacing w:after="0" w:line="240" w:lineRule="auto"/>
        <w:jc w:val="both"/>
        <w:rPr>
          <w:rFonts w:ascii="Arial" w:hAnsi="Arial" w:cs="Arial"/>
          <w:sz w:val="24"/>
          <w:szCs w:val="24"/>
          <w:lang w:val="en-US"/>
        </w:rPr>
      </w:pPr>
      <w:r>
        <w:rPr>
          <w:rStyle w:val="Refdecomentario"/>
        </w:rPr>
        <w:annotationRef/>
      </w:r>
      <w:r w:rsidRPr="00DE202E">
        <w:rPr>
          <w:rFonts w:ascii="Arial" w:hAnsi="Arial" w:cs="Arial"/>
          <w:b/>
          <w:i/>
          <w:sz w:val="24"/>
          <w:szCs w:val="24"/>
          <w:lang w:val="en-US"/>
        </w:rPr>
        <w:t>Carol J. Harvey</w:t>
      </w:r>
      <w:r w:rsidRPr="00DE202E">
        <w:rPr>
          <w:rFonts w:ascii="Arial" w:hAnsi="Arial" w:cs="Arial"/>
          <w:i/>
          <w:sz w:val="24"/>
          <w:szCs w:val="24"/>
          <w:lang w:val="en-US"/>
        </w:rPr>
        <w:t>,</w:t>
      </w:r>
      <w:r>
        <w:rPr>
          <w:rFonts w:ascii="Arial" w:hAnsi="Arial" w:cs="Arial"/>
          <w:i/>
          <w:sz w:val="24"/>
          <w:szCs w:val="24"/>
          <w:lang w:val="en-US"/>
        </w:rPr>
        <w:t xml:space="preserve"> </w:t>
      </w:r>
      <w:r w:rsidRPr="00DE202E">
        <w:rPr>
          <w:rFonts w:ascii="Arial" w:hAnsi="Arial" w:cs="Arial"/>
          <w:i/>
          <w:sz w:val="24"/>
          <w:szCs w:val="24"/>
          <w:lang w:val="en-US"/>
        </w:rPr>
        <w:t>Interpreting the electronic fetal monitor. Estrategies for management: Journal of Nurse-Midwifery</w:t>
      </w:r>
      <w:r>
        <w:rPr>
          <w:rFonts w:ascii="Arial" w:hAnsi="Arial" w:cs="Arial"/>
          <w:sz w:val="24"/>
          <w:szCs w:val="24"/>
          <w:lang w:val="en-US"/>
        </w:rPr>
        <w:t xml:space="preserve"> </w:t>
      </w:r>
      <w:r w:rsidRPr="00F21163">
        <w:rPr>
          <w:rFonts w:ascii="Arial" w:hAnsi="Arial" w:cs="Arial"/>
          <w:sz w:val="24"/>
          <w:szCs w:val="24"/>
          <w:lang w:val="en-US"/>
        </w:rPr>
        <w:t>Vol. 34, No. 2, March/April 1989</w:t>
      </w:r>
      <w:r>
        <w:rPr>
          <w:rFonts w:ascii="Arial" w:hAnsi="Arial" w:cs="Arial"/>
          <w:sz w:val="24"/>
          <w:szCs w:val="24"/>
          <w:lang w:val="en-US"/>
        </w:rPr>
        <w:t>.</w:t>
      </w:r>
    </w:p>
    <w:p w:rsidR="006A3079" w:rsidRPr="00274199" w:rsidRDefault="006A3079">
      <w:pPr>
        <w:pStyle w:val="Textocomentario"/>
        <w:rPr>
          <w:lang w:val="en-US"/>
        </w:rPr>
      </w:pPr>
    </w:p>
  </w:comment>
  <w:comment w:id="68" w:author="Your User Name" w:date="2011-08-28T18:37:00Z" w:initials="YUN">
    <w:p w:rsidR="006A3079" w:rsidRDefault="006A3079" w:rsidP="00274199">
      <w:pPr>
        <w:autoSpaceDE w:val="0"/>
        <w:autoSpaceDN w:val="0"/>
        <w:adjustRightInd w:val="0"/>
        <w:spacing w:after="0" w:line="240" w:lineRule="auto"/>
        <w:jc w:val="both"/>
        <w:rPr>
          <w:rFonts w:ascii="Arial" w:hAnsi="Arial" w:cs="Arial"/>
          <w:sz w:val="24"/>
          <w:szCs w:val="24"/>
          <w:lang w:val="en-US"/>
        </w:rPr>
      </w:pPr>
      <w:r>
        <w:rPr>
          <w:rStyle w:val="Refdecomentario"/>
        </w:rPr>
        <w:annotationRef/>
      </w:r>
      <w:r w:rsidRPr="00DE202E">
        <w:rPr>
          <w:rFonts w:ascii="Arial" w:hAnsi="Arial" w:cs="Arial"/>
          <w:b/>
          <w:i/>
          <w:sz w:val="24"/>
          <w:szCs w:val="24"/>
          <w:lang w:val="en-US"/>
        </w:rPr>
        <w:t>Carol J. Harvey</w:t>
      </w:r>
      <w:r w:rsidRPr="00DE202E">
        <w:rPr>
          <w:rFonts w:ascii="Arial" w:hAnsi="Arial" w:cs="Arial"/>
          <w:i/>
          <w:sz w:val="24"/>
          <w:szCs w:val="24"/>
          <w:lang w:val="en-US"/>
        </w:rPr>
        <w:t>,</w:t>
      </w:r>
      <w:r>
        <w:rPr>
          <w:rFonts w:ascii="Arial" w:hAnsi="Arial" w:cs="Arial"/>
          <w:i/>
          <w:sz w:val="24"/>
          <w:szCs w:val="24"/>
          <w:lang w:val="en-US"/>
        </w:rPr>
        <w:t xml:space="preserve"> </w:t>
      </w:r>
      <w:r w:rsidRPr="00DE202E">
        <w:rPr>
          <w:rFonts w:ascii="Arial" w:hAnsi="Arial" w:cs="Arial"/>
          <w:i/>
          <w:sz w:val="24"/>
          <w:szCs w:val="24"/>
          <w:lang w:val="en-US"/>
        </w:rPr>
        <w:t>Interpreting the electronic fetal monitor. Estrategies for management: Journal of Nurse-Midwifery</w:t>
      </w:r>
      <w:r>
        <w:rPr>
          <w:rFonts w:ascii="Arial" w:hAnsi="Arial" w:cs="Arial"/>
          <w:sz w:val="24"/>
          <w:szCs w:val="24"/>
          <w:lang w:val="en-US"/>
        </w:rPr>
        <w:t xml:space="preserve"> </w:t>
      </w:r>
      <w:r w:rsidRPr="00F21163">
        <w:rPr>
          <w:rFonts w:ascii="Arial" w:hAnsi="Arial" w:cs="Arial"/>
          <w:sz w:val="24"/>
          <w:szCs w:val="24"/>
          <w:lang w:val="en-US"/>
        </w:rPr>
        <w:t>Vol. 34, No. 2, March/April 1989</w:t>
      </w:r>
      <w:r>
        <w:rPr>
          <w:rFonts w:ascii="Arial" w:hAnsi="Arial" w:cs="Arial"/>
          <w:sz w:val="24"/>
          <w:szCs w:val="24"/>
          <w:lang w:val="en-US"/>
        </w:rPr>
        <w:t>.</w:t>
      </w:r>
    </w:p>
    <w:p w:rsidR="006A3079" w:rsidRPr="00274199" w:rsidRDefault="006A3079">
      <w:pPr>
        <w:pStyle w:val="Textocomentario"/>
        <w:rPr>
          <w:lang w:val="en-US"/>
        </w:rPr>
      </w:pPr>
    </w:p>
  </w:comment>
  <w:comment w:id="69" w:author="Your User Name" w:date="2011-08-28T18:38:00Z" w:initials="YUN">
    <w:p w:rsidR="006A3079" w:rsidRDefault="006A3079" w:rsidP="00274199">
      <w:pPr>
        <w:autoSpaceDE w:val="0"/>
        <w:autoSpaceDN w:val="0"/>
        <w:adjustRightInd w:val="0"/>
        <w:spacing w:after="0" w:line="240" w:lineRule="auto"/>
        <w:jc w:val="both"/>
        <w:rPr>
          <w:rFonts w:ascii="Arial" w:hAnsi="Arial" w:cs="Arial"/>
          <w:sz w:val="24"/>
          <w:szCs w:val="24"/>
          <w:lang w:val="en-US"/>
        </w:rPr>
      </w:pPr>
      <w:r>
        <w:rPr>
          <w:rStyle w:val="Refdecomentario"/>
        </w:rPr>
        <w:annotationRef/>
      </w:r>
      <w:r w:rsidRPr="00DE202E">
        <w:rPr>
          <w:rFonts w:ascii="Arial" w:hAnsi="Arial" w:cs="Arial"/>
          <w:b/>
          <w:i/>
          <w:sz w:val="24"/>
          <w:szCs w:val="24"/>
          <w:lang w:val="en-US"/>
        </w:rPr>
        <w:t>Carol J. Harvey</w:t>
      </w:r>
      <w:r w:rsidRPr="00DE202E">
        <w:rPr>
          <w:rFonts w:ascii="Arial" w:hAnsi="Arial" w:cs="Arial"/>
          <w:i/>
          <w:sz w:val="24"/>
          <w:szCs w:val="24"/>
          <w:lang w:val="en-US"/>
        </w:rPr>
        <w:t>,</w:t>
      </w:r>
      <w:r>
        <w:rPr>
          <w:rFonts w:ascii="Arial" w:hAnsi="Arial" w:cs="Arial"/>
          <w:i/>
          <w:sz w:val="24"/>
          <w:szCs w:val="24"/>
          <w:lang w:val="en-US"/>
        </w:rPr>
        <w:t xml:space="preserve"> </w:t>
      </w:r>
      <w:r w:rsidRPr="00DE202E">
        <w:rPr>
          <w:rFonts w:ascii="Arial" w:hAnsi="Arial" w:cs="Arial"/>
          <w:i/>
          <w:sz w:val="24"/>
          <w:szCs w:val="24"/>
          <w:lang w:val="en-US"/>
        </w:rPr>
        <w:t>Interpreting the electronic fetal monitor. Estrategies for management: Journal of Nurse-Midwifery</w:t>
      </w:r>
      <w:r>
        <w:rPr>
          <w:rFonts w:ascii="Arial" w:hAnsi="Arial" w:cs="Arial"/>
          <w:sz w:val="24"/>
          <w:szCs w:val="24"/>
          <w:lang w:val="en-US"/>
        </w:rPr>
        <w:t xml:space="preserve"> </w:t>
      </w:r>
      <w:r w:rsidRPr="00F21163">
        <w:rPr>
          <w:rFonts w:ascii="Arial" w:hAnsi="Arial" w:cs="Arial"/>
          <w:sz w:val="24"/>
          <w:szCs w:val="24"/>
          <w:lang w:val="en-US"/>
        </w:rPr>
        <w:t>Vol. 34, No. 2, March/April 1989</w:t>
      </w:r>
      <w:r>
        <w:rPr>
          <w:rFonts w:ascii="Arial" w:hAnsi="Arial" w:cs="Arial"/>
          <w:sz w:val="24"/>
          <w:szCs w:val="24"/>
          <w:lang w:val="en-US"/>
        </w:rPr>
        <w:t>.</w:t>
      </w:r>
    </w:p>
    <w:p w:rsidR="006A3079" w:rsidRPr="00274199" w:rsidRDefault="006A3079">
      <w:pPr>
        <w:pStyle w:val="Textocomentario"/>
        <w:rPr>
          <w:lang w:val="en-US"/>
        </w:rPr>
      </w:pPr>
    </w:p>
  </w:comment>
  <w:comment w:id="70" w:author="Your User Name" w:date="2011-08-28T18:28:00Z" w:initials="YUN">
    <w:p w:rsidR="006A3079" w:rsidRDefault="006A3079" w:rsidP="00E71D2C">
      <w:pPr>
        <w:jc w:val="both"/>
        <w:rPr>
          <w:rFonts w:ascii="Arial" w:hAnsi="Arial" w:cs="Arial"/>
          <w:sz w:val="24"/>
          <w:szCs w:val="24"/>
          <w:lang w:val="es-MX"/>
        </w:rPr>
      </w:pPr>
      <w:r>
        <w:rPr>
          <w:rStyle w:val="Refdecomentario"/>
        </w:rPr>
        <w:annotationRef/>
      </w:r>
      <w:r w:rsidRPr="00DE202E">
        <w:rPr>
          <w:rFonts w:ascii="Arial" w:hAnsi="Arial" w:cs="Arial"/>
          <w:b/>
          <w:i/>
          <w:sz w:val="24"/>
          <w:szCs w:val="24"/>
          <w:lang w:val="es-MX"/>
        </w:rPr>
        <w:t>AGOC</w:t>
      </w:r>
      <w:r w:rsidRPr="00DE202E">
        <w:rPr>
          <w:rFonts w:ascii="Arial" w:hAnsi="Arial" w:cs="Arial"/>
          <w:i/>
          <w:sz w:val="24"/>
          <w:szCs w:val="24"/>
          <w:lang w:val="es-MX"/>
        </w:rPr>
        <w:t xml:space="preserve"> , Boletín técnico ,Patrones de frecuencia cardíaca fetal , vigilancia , interpretación y manejo </w:t>
      </w:r>
      <w:r>
        <w:rPr>
          <w:rFonts w:ascii="Arial" w:hAnsi="Arial" w:cs="Arial"/>
          <w:sz w:val="24"/>
          <w:szCs w:val="24"/>
          <w:lang w:val="es-MX"/>
        </w:rPr>
        <w:t>,Julio 1995 , Número 207.</w:t>
      </w:r>
    </w:p>
    <w:p w:rsidR="006A3079" w:rsidRPr="00E71D2C" w:rsidRDefault="006A3079">
      <w:pPr>
        <w:pStyle w:val="Textocomentario"/>
        <w:rPr>
          <w:lang w:val="es-MX"/>
        </w:rPr>
      </w:pPr>
    </w:p>
  </w:comment>
  <w:comment w:id="71" w:author="Your User Name" w:date="2011-08-28T18:28:00Z" w:initials="YUN">
    <w:p w:rsidR="006A3079" w:rsidRDefault="006A3079" w:rsidP="00E71D2C">
      <w:pPr>
        <w:jc w:val="both"/>
        <w:rPr>
          <w:rFonts w:ascii="Arial" w:hAnsi="Arial" w:cs="Arial"/>
          <w:sz w:val="24"/>
          <w:szCs w:val="24"/>
          <w:lang w:val="es-MX"/>
        </w:rPr>
      </w:pPr>
      <w:r>
        <w:rPr>
          <w:rStyle w:val="Refdecomentario"/>
        </w:rPr>
        <w:annotationRef/>
      </w:r>
      <w:r w:rsidRPr="00DE202E">
        <w:rPr>
          <w:rFonts w:ascii="Arial" w:hAnsi="Arial" w:cs="Arial"/>
          <w:b/>
          <w:i/>
          <w:sz w:val="24"/>
          <w:szCs w:val="24"/>
          <w:lang w:val="es-MX"/>
        </w:rPr>
        <w:t>AGOC</w:t>
      </w:r>
      <w:r w:rsidRPr="00DE202E">
        <w:rPr>
          <w:rFonts w:ascii="Arial" w:hAnsi="Arial" w:cs="Arial"/>
          <w:i/>
          <w:sz w:val="24"/>
          <w:szCs w:val="24"/>
          <w:lang w:val="es-MX"/>
        </w:rPr>
        <w:t xml:space="preserve"> , Boletín técnico ,Patrones de frecuencia cardíaca fetal , vigilancia , interpretación y manejo </w:t>
      </w:r>
      <w:r>
        <w:rPr>
          <w:rFonts w:ascii="Arial" w:hAnsi="Arial" w:cs="Arial"/>
          <w:sz w:val="24"/>
          <w:szCs w:val="24"/>
          <w:lang w:val="es-MX"/>
        </w:rPr>
        <w:t>,Julio 1995 , Número 207.</w:t>
      </w:r>
    </w:p>
    <w:p w:rsidR="006A3079" w:rsidRPr="00E71D2C" w:rsidRDefault="006A3079">
      <w:pPr>
        <w:pStyle w:val="Textocomentario"/>
        <w:rPr>
          <w:lang w:val="es-MX"/>
        </w:rPr>
      </w:pPr>
    </w:p>
  </w:comment>
  <w:comment w:id="72" w:author="Your User Name" w:date="2011-08-28T18:54:00Z" w:initials="YUN">
    <w:p w:rsidR="006A3079" w:rsidRDefault="006A3079" w:rsidP="0009703A">
      <w:pPr>
        <w:autoSpaceDE w:val="0"/>
        <w:autoSpaceDN w:val="0"/>
        <w:adjustRightInd w:val="0"/>
        <w:spacing w:after="0" w:line="240" w:lineRule="auto"/>
        <w:rPr>
          <w:rFonts w:ascii="Arial" w:hAnsi="Arial" w:cs="Arial"/>
          <w:sz w:val="24"/>
          <w:szCs w:val="24"/>
          <w:lang w:val="en-US"/>
        </w:rPr>
      </w:pPr>
      <w:r>
        <w:rPr>
          <w:rStyle w:val="Refdecomentario"/>
        </w:rPr>
        <w:annotationRef/>
      </w:r>
      <w:r w:rsidRPr="00295D8B">
        <w:rPr>
          <w:rFonts w:ascii="Arial" w:hAnsi="Arial" w:cs="Arial"/>
          <w:b/>
          <w:i/>
          <w:sz w:val="24"/>
          <w:szCs w:val="24"/>
          <w:lang w:val="en-US"/>
        </w:rPr>
        <w:t>Frank H . Boehm</w:t>
      </w:r>
      <w:r w:rsidRPr="00295D8B">
        <w:rPr>
          <w:rFonts w:ascii="Arial" w:hAnsi="Arial" w:cs="Arial"/>
          <w:i/>
          <w:sz w:val="24"/>
          <w:szCs w:val="24"/>
          <w:lang w:val="en-US"/>
        </w:rPr>
        <w:t xml:space="preserve"> , Intrapartum Fetal Heart Rate Monitoring, Clinics of Obstetrics and Gynecology of North America</w:t>
      </w:r>
      <w:r>
        <w:rPr>
          <w:rFonts w:ascii="Arial" w:hAnsi="Arial" w:cs="Arial"/>
          <w:sz w:val="24"/>
          <w:szCs w:val="24"/>
          <w:lang w:val="en-US"/>
        </w:rPr>
        <w:t xml:space="preserve"> , 1999</w:t>
      </w:r>
    </w:p>
    <w:p w:rsidR="006A3079" w:rsidRPr="0009703A" w:rsidRDefault="006A3079">
      <w:pPr>
        <w:pStyle w:val="Textocomentario"/>
        <w:rPr>
          <w:lang w:val="en-US"/>
        </w:rPr>
      </w:pPr>
    </w:p>
  </w:comment>
  <w:comment w:id="73" w:author="Your User Name" w:date="2011-09-05T22:00:00Z" w:initials="YUN">
    <w:p w:rsidR="006A3079" w:rsidRDefault="006A3079" w:rsidP="00455137">
      <w:pPr>
        <w:jc w:val="both"/>
        <w:rPr>
          <w:rFonts w:ascii="Arial" w:hAnsi="Arial" w:cs="Arial"/>
          <w:sz w:val="24"/>
          <w:szCs w:val="24"/>
          <w:lang w:val="es-MX"/>
        </w:rPr>
      </w:pPr>
      <w:r>
        <w:rPr>
          <w:rStyle w:val="Refdecomentario"/>
        </w:rPr>
        <w:annotationRef/>
      </w:r>
      <w:r w:rsidRPr="00DE202E">
        <w:rPr>
          <w:rFonts w:ascii="Arial" w:hAnsi="Arial" w:cs="Arial"/>
          <w:b/>
          <w:i/>
          <w:sz w:val="24"/>
          <w:szCs w:val="24"/>
          <w:lang w:val="es-MX"/>
        </w:rPr>
        <w:t>AGOC</w:t>
      </w:r>
      <w:r w:rsidRPr="00DE202E">
        <w:rPr>
          <w:rFonts w:ascii="Arial" w:hAnsi="Arial" w:cs="Arial"/>
          <w:i/>
          <w:sz w:val="24"/>
          <w:szCs w:val="24"/>
          <w:lang w:val="es-MX"/>
        </w:rPr>
        <w:t xml:space="preserve"> , Boletín técnico ,Patrones de frecuencia cardíaca fetal , vigilancia , interpretación y manejo </w:t>
      </w:r>
      <w:r>
        <w:rPr>
          <w:rFonts w:ascii="Arial" w:hAnsi="Arial" w:cs="Arial"/>
          <w:sz w:val="24"/>
          <w:szCs w:val="24"/>
          <w:lang w:val="es-MX"/>
        </w:rPr>
        <w:t>,Julio 1995 , Número 207.</w:t>
      </w:r>
    </w:p>
    <w:p w:rsidR="006A3079" w:rsidRPr="005C1009" w:rsidRDefault="006A3079" w:rsidP="00455137">
      <w:pPr>
        <w:pStyle w:val="Textocomentario"/>
        <w:rPr>
          <w:lang w:val="es-MX"/>
        </w:rPr>
      </w:pPr>
    </w:p>
  </w:comment>
  <w:comment w:id="74" w:author="Your User Name" w:date="2011-08-28T19:01:00Z" w:initials="YUN">
    <w:p w:rsidR="006A3079" w:rsidRDefault="006A3079" w:rsidP="00692B2F">
      <w:pPr>
        <w:jc w:val="both"/>
        <w:rPr>
          <w:rFonts w:ascii="Arial" w:eastAsia="Times New Roman" w:hAnsi="Arial" w:cs="Arial"/>
          <w:sz w:val="24"/>
          <w:szCs w:val="24"/>
          <w:lang w:val="en-US" w:eastAsia="es-ES"/>
        </w:rPr>
      </w:pPr>
      <w:r>
        <w:rPr>
          <w:rStyle w:val="Refdecomentario"/>
        </w:rPr>
        <w:annotationRef/>
      </w:r>
      <w:r w:rsidRPr="00295D8B">
        <w:rPr>
          <w:rFonts w:ascii="Arial" w:eastAsia="Times New Roman" w:hAnsi="Arial" w:cs="Arial"/>
          <w:b/>
          <w:i/>
          <w:sz w:val="24"/>
          <w:szCs w:val="24"/>
          <w:lang w:val="en-US" w:eastAsia="es-ES"/>
        </w:rPr>
        <w:t>ACOG</w:t>
      </w:r>
      <w:r w:rsidRPr="00295D8B">
        <w:rPr>
          <w:rFonts w:ascii="Arial" w:eastAsia="Times New Roman" w:hAnsi="Arial" w:cs="Arial"/>
          <w:i/>
          <w:sz w:val="24"/>
          <w:szCs w:val="24"/>
          <w:lang w:val="en-US" w:eastAsia="es-ES"/>
        </w:rPr>
        <w:t xml:space="preserve"> PRACTICE BULLETIN: Intrapartum Fetal Heart Rate Monitoring: Nomenclature, Interpretation, and General Management Principles Obstetrics and Gynecology</w:t>
      </w:r>
      <w:r w:rsidRPr="002308E4">
        <w:rPr>
          <w:rFonts w:ascii="Arial" w:eastAsia="Times New Roman" w:hAnsi="Arial" w:cs="Arial"/>
          <w:sz w:val="24"/>
          <w:szCs w:val="24"/>
          <w:lang w:val="en-US" w:eastAsia="es-ES"/>
        </w:rPr>
        <w:t xml:space="preserve"> Vol. 114, No. 1, July 2009.</w:t>
      </w:r>
    </w:p>
    <w:p w:rsidR="006A3079" w:rsidRPr="00692B2F" w:rsidRDefault="006A3079">
      <w:pPr>
        <w:pStyle w:val="Textocomentario"/>
        <w:rPr>
          <w:lang w:val="en-US"/>
        </w:rPr>
      </w:pPr>
    </w:p>
  </w:comment>
  <w:comment w:id="75" w:author="Your User Name" w:date="2011-08-28T19:02:00Z" w:initials="YUN">
    <w:p w:rsidR="006A3079" w:rsidRDefault="006A3079" w:rsidP="00692B2F">
      <w:pPr>
        <w:jc w:val="both"/>
        <w:rPr>
          <w:rFonts w:ascii="Arial" w:eastAsia="Times New Roman" w:hAnsi="Arial" w:cs="Arial"/>
          <w:sz w:val="24"/>
          <w:szCs w:val="24"/>
          <w:lang w:val="en-US" w:eastAsia="es-ES"/>
        </w:rPr>
      </w:pPr>
      <w:r>
        <w:rPr>
          <w:rStyle w:val="Refdecomentario"/>
        </w:rPr>
        <w:annotationRef/>
      </w:r>
      <w:r w:rsidRPr="00692911">
        <w:rPr>
          <w:rFonts w:ascii="Arial" w:eastAsia="Times New Roman" w:hAnsi="Arial" w:cs="Arial"/>
          <w:b/>
          <w:i/>
          <w:sz w:val="24"/>
          <w:szCs w:val="24"/>
          <w:lang w:val="en-US" w:eastAsia="es-ES"/>
        </w:rPr>
        <w:t>ACOG</w:t>
      </w:r>
      <w:r w:rsidRPr="00692911">
        <w:rPr>
          <w:rFonts w:ascii="Arial" w:eastAsia="Times New Roman" w:hAnsi="Arial" w:cs="Arial"/>
          <w:i/>
          <w:sz w:val="24"/>
          <w:szCs w:val="24"/>
          <w:lang w:val="en-US" w:eastAsia="es-ES"/>
        </w:rPr>
        <w:t xml:space="preserve"> PRACTICE BULLETIN: Intrapartum Fetal Heart Rate Monitoring: Nomenclature, Interpretation, and General Management Princi</w:t>
      </w:r>
      <w:r w:rsidRPr="00295D8B">
        <w:rPr>
          <w:rFonts w:ascii="Arial" w:eastAsia="Times New Roman" w:hAnsi="Arial" w:cs="Arial"/>
          <w:i/>
          <w:sz w:val="24"/>
          <w:szCs w:val="24"/>
          <w:lang w:val="en-US" w:eastAsia="es-ES"/>
        </w:rPr>
        <w:t>ples Obstetrics and Gynecology</w:t>
      </w:r>
      <w:r w:rsidRPr="002308E4">
        <w:rPr>
          <w:rFonts w:ascii="Arial" w:eastAsia="Times New Roman" w:hAnsi="Arial" w:cs="Arial"/>
          <w:sz w:val="24"/>
          <w:szCs w:val="24"/>
          <w:lang w:val="en-US" w:eastAsia="es-ES"/>
        </w:rPr>
        <w:t xml:space="preserve"> Vol. 114, No. 1, July 2009.</w:t>
      </w:r>
    </w:p>
    <w:p w:rsidR="006A3079" w:rsidRPr="00692B2F" w:rsidRDefault="006A3079">
      <w:pPr>
        <w:pStyle w:val="Textocomentario"/>
        <w:rPr>
          <w:lang w:val="en-US"/>
        </w:rPr>
      </w:pPr>
    </w:p>
  </w:comment>
  <w:comment w:id="78" w:author="Your User Name" w:date="2011-10-09T13:20:00Z" w:initials="YUN">
    <w:p w:rsidR="006A3079" w:rsidRPr="001A2DFA" w:rsidRDefault="006A3079" w:rsidP="007120EF">
      <w:pPr>
        <w:autoSpaceDE w:val="0"/>
        <w:autoSpaceDN w:val="0"/>
        <w:adjustRightInd w:val="0"/>
        <w:spacing w:after="0" w:line="240" w:lineRule="auto"/>
        <w:rPr>
          <w:rFonts w:ascii="Arial" w:hAnsi="Arial" w:cs="Arial"/>
          <w:sz w:val="24"/>
          <w:szCs w:val="24"/>
          <w:lang w:val="en-US"/>
        </w:rPr>
      </w:pPr>
      <w:r>
        <w:rPr>
          <w:rStyle w:val="Refdecomentario"/>
        </w:rPr>
        <w:annotationRef/>
      </w:r>
      <w:r w:rsidRPr="001A2DFA">
        <w:rPr>
          <w:rFonts w:ascii="Arial" w:hAnsi="Arial" w:cs="Arial"/>
          <w:b/>
          <w:i/>
          <w:sz w:val="24"/>
          <w:szCs w:val="24"/>
          <w:lang w:val="en-US"/>
        </w:rPr>
        <w:t>Williams Obstetrics.</w:t>
      </w:r>
      <w:r w:rsidRPr="001A2DFA">
        <w:rPr>
          <w:rFonts w:ascii="Arial" w:hAnsi="Arial" w:cs="Arial"/>
          <w:sz w:val="24"/>
          <w:szCs w:val="24"/>
          <w:lang w:val="en-US"/>
        </w:rPr>
        <w:t xml:space="preserve">  2005 .22 nd Edición.</w:t>
      </w:r>
    </w:p>
    <w:p w:rsidR="006A3079" w:rsidRPr="001A2DFA" w:rsidRDefault="006A3079" w:rsidP="007120EF">
      <w:pPr>
        <w:autoSpaceDE w:val="0"/>
        <w:autoSpaceDN w:val="0"/>
        <w:adjustRightInd w:val="0"/>
        <w:spacing w:after="0" w:line="240" w:lineRule="auto"/>
        <w:rPr>
          <w:rFonts w:ascii="Arial" w:hAnsi="Arial" w:cs="Arial"/>
          <w:sz w:val="24"/>
          <w:szCs w:val="24"/>
          <w:lang w:val="en-US"/>
        </w:rPr>
      </w:pPr>
    </w:p>
    <w:p w:rsidR="006A3079" w:rsidRPr="001A2DFA" w:rsidRDefault="006A3079">
      <w:pPr>
        <w:pStyle w:val="Textocomentario"/>
        <w:rPr>
          <w:lang w:val="en-US"/>
        </w:rPr>
      </w:pPr>
    </w:p>
  </w:comment>
  <w:comment w:id="79" w:author="Your User Name" w:date="2011-10-09T13:20:00Z" w:initials="YUN">
    <w:p w:rsidR="006A3079" w:rsidRPr="00CA774F" w:rsidRDefault="006A3079" w:rsidP="00F17EEC">
      <w:pPr>
        <w:autoSpaceDE w:val="0"/>
        <w:autoSpaceDN w:val="0"/>
        <w:adjustRightInd w:val="0"/>
        <w:spacing w:after="0" w:line="240" w:lineRule="auto"/>
        <w:rPr>
          <w:rFonts w:ascii="Arial" w:hAnsi="Arial" w:cs="Arial"/>
          <w:color w:val="231F20"/>
          <w:sz w:val="24"/>
          <w:szCs w:val="24"/>
          <w:lang w:val="en-US"/>
        </w:rPr>
      </w:pPr>
      <w:r>
        <w:rPr>
          <w:rStyle w:val="Refdecomentario"/>
        </w:rPr>
        <w:annotationRef/>
      </w:r>
      <w:r w:rsidRPr="00295D8B">
        <w:rPr>
          <w:rFonts w:ascii="Arial" w:hAnsi="Arial" w:cs="Arial"/>
          <w:b/>
          <w:i/>
          <w:color w:val="231F20"/>
          <w:sz w:val="24"/>
          <w:szCs w:val="24"/>
          <w:lang w:val="en-US"/>
        </w:rPr>
        <w:t>Diego Ayres-de-Campos</w:t>
      </w:r>
      <w:r w:rsidRPr="00295D8B">
        <w:rPr>
          <w:rFonts w:ascii="Arial" w:hAnsi="Arial" w:cs="Arial"/>
          <w:i/>
          <w:color w:val="231F20"/>
          <w:sz w:val="24"/>
          <w:szCs w:val="24"/>
          <w:lang w:val="en-US"/>
        </w:rPr>
        <w:t>, Twenty-five years after the FIGO guidelines for the use of fetal monitoring: Time for a simplified approach?. International Journal of Gynecology and Obstetrics</w:t>
      </w:r>
      <w:r w:rsidRPr="001123B1">
        <w:rPr>
          <w:rFonts w:ascii="Arial" w:hAnsi="Arial" w:cs="Arial"/>
          <w:color w:val="231F20"/>
          <w:sz w:val="24"/>
          <w:szCs w:val="24"/>
          <w:lang w:val="en-US"/>
        </w:rPr>
        <w:t xml:space="preserve"> 110 (2010) 1–6</w:t>
      </w:r>
    </w:p>
    <w:p w:rsidR="006A3079" w:rsidRDefault="006A3079" w:rsidP="00F17EEC">
      <w:pPr>
        <w:jc w:val="both"/>
        <w:rPr>
          <w:rFonts w:ascii="Arial" w:hAnsi="Arial" w:cs="Arial"/>
          <w:sz w:val="24"/>
          <w:szCs w:val="24"/>
          <w:lang w:val="en-US"/>
        </w:rPr>
      </w:pPr>
    </w:p>
    <w:p w:rsidR="006A3079" w:rsidRPr="00F17EEC" w:rsidRDefault="006A3079">
      <w:pPr>
        <w:pStyle w:val="Textocomentario"/>
        <w:rPr>
          <w:lang w:val="en-US"/>
        </w:rPr>
      </w:pPr>
    </w:p>
  </w:comment>
  <w:comment w:id="82" w:author="Your User Name" w:date="2011-10-09T13:20:00Z" w:initials="YUN">
    <w:p w:rsidR="006A3079" w:rsidRPr="00CA774F" w:rsidRDefault="006A3079" w:rsidP="00F27C3C">
      <w:pPr>
        <w:autoSpaceDE w:val="0"/>
        <w:autoSpaceDN w:val="0"/>
        <w:adjustRightInd w:val="0"/>
        <w:spacing w:after="0" w:line="240" w:lineRule="auto"/>
        <w:rPr>
          <w:rFonts w:ascii="Arial" w:hAnsi="Arial" w:cs="Arial"/>
          <w:color w:val="231F20"/>
          <w:sz w:val="24"/>
          <w:szCs w:val="24"/>
          <w:lang w:val="en-US"/>
        </w:rPr>
      </w:pPr>
      <w:r>
        <w:rPr>
          <w:rStyle w:val="Refdecomentario"/>
        </w:rPr>
        <w:annotationRef/>
      </w:r>
      <w:r w:rsidRPr="00295D8B">
        <w:rPr>
          <w:rFonts w:ascii="Arial" w:hAnsi="Arial" w:cs="Arial"/>
          <w:b/>
          <w:i/>
          <w:color w:val="231F20"/>
          <w:sz w:val="24"/>
          <w:szCs w:val="24"/>
          <w:lang w:val="en-US"/>
        </w:rPr>
        <w:t>Diego Ayres-de-Campos</w:t>
      </w:r>
      <w:r w:rsidRPr="00295D8B">
        <w:rPr>
          <w:rFonts w:ascii="Arial" w:hAnsi="Arial" w:cs="Arial"/>
          <w:i/>
          <w:color w:val="231F20"/>
          <w:sz w:val="24"/>
          <w:szCs w:val="24"/>
          <w:lang w:val="en-US"/>
        </w:rPr>
        <w:t>, Twenty-five years after the FIGO guidelines for the use of fetal monitoring: Time for a simplified approach?. International Journal of Gynecology and Obstetrics</w:t>
      </w:r>
      <w:r w:rsidRPr="001123B1">
        <w:rPr>
          <w:rFonts w:ascii="Arial" w:hAnsi="Arial" w:cs="Arial"/>
          <w:color w:val="231F20"/>
          <w:sz w:val="24"/>
          <w:szCs w:val="24"/>
          <w:lang w:val="en-US"/>
        </w:rPr>
        <w:t xml:space="preserve"> 110 (2010) 1–6</w:t>
      </w:r>
    </w:p>
    <w:p w:rsidR="006A3079" w:rsidRPr="00C47272" w:rsidRDefault="006A3079">
      <w:pPr>
        <w:pStyle w:val="Textocomentario"/>
        <w:rPr>
          <w:lang w:val="en-US"/>
        </w:rPr>
      </w:pPr>
    </w:p>
  </w:comment>
  <w:comment w:id="85" w:author="Your User Name" w:date="2011-10-09T13:20:00Z" w:initials="YUN">
    <w:p w:rsidR="006A3079" w:rsidRPr="00CA774F" w:rsidRDefault="006A3079" w:rsidP="00F17EEC">
      <w:pPr>
        <w:autoSpaceDE w:val="0"/>
        <w:autoSpaceDN w:val="0"/>
        <w:adjustRightInd w:val="0"/>
        <w:spacing w:after="0" w:line="240" w:lineRule="auto"/>
        <w:rPr>
          <w:rFonts w:ascii="Arial" w:hAnsi="Arial" w:cs="Arial"/>
          <w:color w:val="231F20"/>
          <w:sz w:val="24"/>
          <w:szCs w:val="24"/>
          <w:lang w:val="en-US"/>
        </w:rPr>
      </w:pPr>
      <w:r>
        <w:rPr>
          <w:rStyle w:val="Refdecomentario"/>
        </w:rPr>
        <w:annotationRef/>
      </w:r>
      <w:r w:rsidRPr="00295D8B">
        <w:rPr>
          <w:rFonts w:ascii="Arial" w:hAnsi="Arial" w:cs="Arial"/>
          <w:b/>
          <w:i/>
          <w:color w:val="231F20"/>
          <w:sz w:val="24"/>
          <w:szCs w:val="24"/>
          <w:lang w:val="en-US"/>
        </w:rPr>
        <w:t>Diego Ayres-de-Campos</w:t>
      </w:r>
      <w:r w:rsidRPr="00295D8B">
        <w:rPr>
          <w:rFonts w:ascii="Arial" w:hAnsi="Arial" w:cs="Arial"/>
          <w:i/>
          <w:color w:val="231F20"/>
          <w:sz w:val="24"/>
          <w:szCs w:val="24"/>
          <w:lang w:val="en-US"/>
        </w:rPr>
        <w:t>, Twenty-five years after the FIGO guidelines for the use of fetal monitoring: Time for a simplified approach?. International Journal of Gynecology and Obstetrics</w:t>
      </w:r>
      <w:r w:rsidRPr="001123B1">
        <w:rPr>
          <w:rFonts w:ascii="Arial" w:hAnsi="Arial" w:cs="Arial"/>
          <w:color w:val="231F20"/>
          <w:sz w:val="24"/>
          <w:szCs w:val="24"/>
          <w:lang w:val="en-US"/>
        </w:rPr>
        <w:t xml:space="preserve"> 110 (2010) 1–6</w:t>
      </w:r>
    </w:p>
    <w:p w:rsidR="006A3079" w:rsidRDefault="006A3079" w:rsidP="00F17EEC">
      <w:pPr>
        <w:jc w:val="both"/>
        <w:rPr>
          <w:rFonts w:ascii="Arial" w:hAnsi="Arial" w:cs="Arial"/>
          <w:sz w:val="24"/>
          <w:szCs w:val="24"/>
          <w:lang w:val="en-US"/>
        </w:rPr>
      </w:pPr>
    </w:p>
    <w:p w:rsidR="006A3079" w:rsidRPr="00F27C3C" w:rsidRDefault="006A3079">
      <w:pPr>
        <w:pStyle w:val="Textocomentario"/>
        <w:rPr>
          <w:lang w:val="en-US"/>
        </w:rPr>
      </w:pPr>
    </w:p>
  </w:comment>
  <w:comment w:id="88" w:author="Your User Name" w:date="2011-08-28T19:02:00Z" w:initials="YUN">
    <w:p w:rsidR="006A3079" w:rsidRDefault="006A3079" w:rsidP="00692B2F">
      <w:pPr>
        <w:jc w:val="both"/>
        <w:rPr>
          <w:rFonts w:ascii="Arial" w:eastAsia="Times New Roman" w:hAnsi="Arial" w:cs="Arial"/>
          <w:sz w:val="24"/>
          <w:szCs w:val="24"/>
          <w:lang w:val="en-US" w:eastAsia="es-ES"/>
        </w:rPr>
      </w:pPr>
      <w:r>
        <w:rPr>
          <w:rStyle w:val="Refdecomentario"/>
        </w:rPr>
        <w:annotationRef/>
      </w:r>
      <w:r w:rsidRPr="00295D8B">
        <w:rPr>
          <w:rFonts w:ascii="Arial" w:eastAsia="Times New Roman" w:hAnsi="Arial" w:cs="Arial"/>
          <w:b/>
          <w:i/>
          <w:sz w:val="24"/>
          <w:szCs w:val="24"/>
          <w:lang w:val="en-US" w:eastAsia="es-ES"/>
        </w:rPr>
        <w:t>ACOG</w:t>
      </w:r>
      <w:r w:rsidRPr="00295D8B">
        <w:rPr>
          <w:rFonts w:ascii="Arial" w:eastAsia="Times New Roman" w:hAnsi="Arial" w:cs="Arial"/>
          <w:i/>
          <w:sz w:val="24"/>
          <w:szCs w:val="24"/>
          <w:lang w:val="en-US" w:eastAsia="es-ES"/>
        </w:rPr>
        <w:t xml:space="preserve"> PRACTICE BULLETIN: Intrapartum Fetal Heart Rate Monitoring: Nomenclature, Interpretation, and General Management Principles Obstetrics and Gynecology</w:t>
      </w:r>
      <w:r w:rsidRPr="002308E4">
        <w:rPr>
          <w:rFonts w:ascii="Arial" w:eastAsia="Times New Roman" w:hAnsi="Arial" w:cs="Arial"/>
          <w:sz w:val="24"/>
          <w:szCs w:val="24"/>
          <w:lang w:val="en-US" w:eastAsia="es-ES"/>
        </w:rPr>
        <w:t xml:space="preserve"> Vol. 114, No. 1, July 2009.</w:t>
      </w:r>
    </w:p>
    <w:p w:rsidR="006A3079" w:rsidRPr="00692B2F" w:rsidRDefault="006A3079">
      <w:pPr>
        <w:pStyle w:val="Textocomentario"/>
        <w:rPr>
          <w:lang w:val="en-US"/>
        </w:rPr>
      </w:pPr>
    </w:p>
  </w:comment>
  <w:comment w:id="91" w:author="Your User Name" w:date="2011-08-28T19:02:00Z" w:initials="YUN">
    <w:p w:rsidR="006A3079" w:rsidRDefault="006A3079" w:rsidP="006F6D77">
      <w:pPr>
        <w:jc w:val="both"/>
        <w:rPr>
          <w:rFonts w:ascii="Arial" w:eastAsia="Times New Roman" w:hAnsi="Arial" w:cs="Arial"/>
          <w:sz w:val="24"/>
          <w:szCs w:val="24"/>
          <w:lang w:val="en-US" w:eastAsia="es-ES"/>
        </w:rPr>
      </w:pPr>
      <w:r>
        <w:rPr>
          <w:rStyle w:val="Refdecomentario"/>
        </w:rPr>
        <w:annotationRef/>
      </w:r>
      <w:r w:rsidRPr="00295D8B">
        <w:rPr>
          <w:rFonts w:ascii="Arial" w:eastAsia="Times New Roman" w:hAnsi="Arial" w:cs="Arial"/>
          <w:b/>
          <w:i/>
          <w:sz w:val="24"/>
          <w:szCs w:val="24"/>
          <w:lang w:val="en-US" w:eastAsia="es-ES"/>
        </w:rPr>
        <w:t>ACOG</w:t>
      </w:r>
      <w:r w:rsidRPr="00295D8B">
        <w:rPr>
          <w:rFonts w:ascii="Arial" w:eastAsia="Times New Roman" w:hAnsi="Arial" w:cs="Arial"/>
          <w:i/>
          <w:sz w:val="24"/>
          <w:szCs w:val="24"/>
          <w:lang w:val="en-US" w:eastAsia="es-ES"/>
        </w:rPr>
        <w:t xml:space="preserve"> PRACTICE BULLETIN: Intrapartum Fetal Heart Rate Monitoring: Nomenclature, Interpretation, and General Management Principles Obstetrics and Gynecology</w:t>
      </w:r>
      <w:r w:rsidRPr="002308E4">
        <w:rPr>
          <w:rFonts w:ascii="Arial" w:eastAsia="Times New Roman" w:hAnsi="Arial" w:cs="Arial"/>
          <w:sz w:val="24"/>
          <w:szCs w:val="24"/>
          <w:lang w:val="en-US" w:eastAsia="es-ES"/>
        </w:rPr>
        <w:t xml:space="preserve"> Vol. 114, No. 1, July 2009.</w:t>
      </w:r>
    </w:p>
    <w:p w:rsidR="006A3079" w:rsidRPr="006F6D77" w:rsidRDefault="006A3079">
      <w:pPr>
        <w:pStyle w:val="Textocomentario"/>
        <w:rPr>
          <w:lang w:val="en-US"/>
        </w:rPr>
      </w:pP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05BC6" w:rsidRDefault="00205BC6" w:rsidP="00646057">
      <w:pPr>
        <w:spacing w:after="0" w:line="240" w:lineRule="auto"/>
      </w:pPr>
      <w:r>
        <w:separator/>
      </w:r>
    </w:p>
  </w:endnote>
  <w:endnote w:type="continuationSeparator" w:id="1">
    <w:p w:rsidR="00205BC6" w:rsidRDefault="00205BC6" w:rsidP="0064605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Garamond">
    <w:altName w:val="AGaramond"/>
    <w:panose1 w:val="00000000000000000000"/>
    <w:charset w:val="00"/>
    <w:family w:val="roman"/>
    <w:notTrueType/>
    <w:pitch w:val="default"/>
    <w:sig w:usb0="00000003" w:usb1="00000000" w:usb2="00000000" w:usb3="00000000" w:csb0="00000001" w:csb1="00000000"/>
  </w:font>
  <w:font w:name="GillSans-Bold">
    <w:altName w:val="GillSans-Bold"/>
    <w:panose1 w:val="00000000000000000000"/>
    <w:charset w:val="00"/>
    <w:family w:val="swiss"/>
    <w:notTrueType/>
    <w:pitch w:val="default"/>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BodoniMT">
    <w:panose1 w:val="00000000000000000000"/>
    <w:charset w:val="00"/>
    <w:family w:val="roman"/>
    <w:notTrueType/>
    <w:pitch w:val="default"/>
    <w:sig w:usb0="00000003" w:usb1="00000000" w:usb2="00000000" w:usb3="00000000" w:csb0="00000001" w:csb1="00000000"/>
  </w:font>
  <w:font w:name="AdvPS3D09C8">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05BC6" w:rsidRDefault="00205BC6" w:rsidP="00646057">
      <w:pPr>
        <w:spacing w:after="0" w:line="240" w:lineRule="auto"/>
      </w:pPr>
      <w:r>
        <w:separator/>
      </w:r>
    </w:p>
  </w:footnote>
  <w:footnote w:type="continuationSeparator" w:id="1">
    <w:p w:rsidR="00205BC6" w:rsidRDefault="00205BC6" w:rsidP="0064605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3079" w:rsidRDefault="006A3079">
    <w:pPr>
      <w:pStyle w:val="Encabezado"/>
      <w:pBdr>
        <w:bottom w:val="single" w:sz="4" w:space="1" w:color="D9D9D9"/>
      </w:pBdr>
      <w:rPr>
        <w:b/>
      </w:rPr>
    </w:pPr>
    <w:fldSimple w:instr=" PAGE   \* MERGEFORMAT ">
      <w:r w:rsidR="00C54307" w:rsidRPr="00C54307">
        <w:rPr>
          <w:b/>
          <w:noProof/>
        </w:rPr>
        <w:t>2</w:t>
      </w:r>
    </w:fldSimple>
    <w:r>
      <w:rPr>
        <w:b/>
      </w:rPr>
      <w:t xml:space="preserve"> | </w:t>
    </w:r>
    <w:r>
      <w:rPr>
        <w:color w:val="7F7F7F"/>
        <w:spacing w:val="60"/>
      </w:rPr>
      <w:t>Página</w:t>
    </w:r>
  </w:p>
  <w:p w:rsidR="006A3079" w:rsidRDefault="006A3079">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59320E"/>
    <w:multiLevelType w:val="hybridMultilevel"/>
    <w:tmpl w:val="1EC0F1AA"/>
    <w:lvl w:ilvl="0" w:tplc="2D823E3E">
      <w:start w:val="4"/>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12340AF2"/>
    <w:multiLevelType w:val="hybridMultilevel"/>
    <w:tmpl w:val="1712537E"/>
    <w:lvl w:ilvl="0" w:tplc="7590954C">
      <w:start w:val="1"/>
      <w:numFmt w:val="bullet"/>
      <w:lvlText w:val=""/>
      <w:lvlJc w:val="left"/>
      <w:pPr>
        <w:tabs>
          <w:tab w:val="num" w:pos="720"/>
        </w:tabs>
        <w:ind w:left="720" w:hanging="360"/>
      </w:pPr>
      <w:rPr>
        <w:rFonts w:ascii="Wingdings" w:hAnsi="Wingdings" w:hint="default"/>
      </w:rPr>
    </w:lvl>
    <w:lvl w:ilvl="1" w:tplc="F2FC2F26" w:tentative="1">
      <w:start w:val="1"/>
      <w:numFmt w:val="bullet"/>
      <w:lvlText w:val=""/>
      <w:lvlJc w:val="left"/>
      <w:pPr>
        <w:tabs>
          <w:tab w:val="num" w:pos="1440"/>
        </w:tabs>
        <w:ind w:left="1440" w:hanging="360"/>
      </w:pPr>
      <w:rPr>
        <w:rFonts w:ascii="Wingdings" w:hAnsi="Wingdings" w:hint="default"/>
      </w:rPr>
    </w:lvl>
    <w:lvl w:ilvl="2" w:tplc="4D007210" w:tentative="1">
      <w:start w:val="1"/>
      <w:numFmt w:val="bullet"/>
      <w:lvlText w:val=""/>
      <w:lvlJc w:val="left"/>
      <w:pPr>
        <w:tabs>
          <w:tab w:val="num" w:pos="2160"/>
        </w:tabs>
        <w:ind w:left="2160" w:hanging="360"/>
      </w:pPr>
      <w:rPr>
        <w:rFonts w:ascii="Wingdings" w:hAnsi="Wingdings" w:hint="default"/>
      </w:rPr>
    </w:lvl>
    <w:lvl w:ilvl="3" w:tplc="6D4C9E98" w:tentative="1">
      <w:start w:val="1"/>
      <w:numFmt w:val="bullet"/>
      <w:lvlText w:val=""/>
      <w:lvlJc w:val="left"/>
      <w:pPr>
        <w:tabs>
          <w:tab w:val="num" w:pos="2880"/>
        </w:tabs>
        <w:ind w:left="2880" w:hanging="360"/>
      </w:pPr>
      <w:rPr>
        <w:rFonts w:ascii="Wingdings" w:hAnsi="Wingdings" w:hint="default"/>
      </w:rPr>
    </w:lvl>
    <w:lvl w:ilvl="4" w:tplc="A3C09436" w:tentative="1">
      <w:start w:val="1"/>
      <w:numFmt w:val="bullet"/>
      <w:lvlText w:val=""/>
      <w:lvlJc w:val="left"/>
      <w:pPr>
        <w:tabs>
          <w:tab w:val="num" w:pos="3600"/>
        </w:tabs>
        <w:ind w:left="3600" w:hanging="360"/>
      </w:pPr>
      <w:rPr>
        <w:rFonts w:ascii="Wingdings" w:hAnsi="Wingdings" w:hint="default"/>
      </w:rPr>
    </w:lvl>
    <w:lvl w:ilvl="5" w:tplc="42C4A4D8" w:tentative="1">
      <w:start w:val="1"/>
      <w:numFmt w:val="bullet"/>
      <w:lvlText w:val=""/>
      <w:lvlJc w:val="left"/>
      <w:pPr>
        <w:tabs>
          <w:tab w:val="num" w:pos="4320"/>
        </w:tabs>
        <w:ind w:left="4320" w:hanging="360"/>
      </w:pPr>
      <w:rPr>
        <w:rFonts w:ascii="Wingdings" w:hAnsi="Wingdings" w:hint="default"/>
      </w:rPr>
    </w:lvl>
    <w:lvl w:ilvl="6" w:tplc="A1C0D458" w:tentative="1">
      <w:start w:val="1"/>
      <w:numFmt w:val="bullet"/>
      <w:lvlText w:val=""/>
      <w:lvlJc w:val="left"/>
      <w:pPr>
        <w:tabs>
          <w:tab w:val="num" w:pos="5040"/>
        </w:tabs>
        <w:ind w:left="5040" w:hanging="360"/>
      </w:pPr>
      <w:rPr>
        <w:rFonts w:ascii="Wingdings" w:hAnsi="Wingdings" w:hint="default"/>
      </w:rPr>
    </w:lvl>
    <w:lvl w:ilvl="7" w:tplc="E7FAF9AE" w:tentative="1">
      <w:start w:val="1"/>
      <w:numFmt w:val="bullet"/>
      <w:lvlText w:val=""/>
      <w:lvlJc w:val="left"/>
      <w:pPr>
        <w:tabs>
          <w:tab w:val="num" w:pos="5760"/>
        </w:tabs>
        <w:ind w:left="5760" w:hanging="360"/>
      </w:pPr>
      <w:rPr>
        <w:rFonts w:ascii="Wingdings" w:hAnsi="Wingdings" w:hint="default"/>
      </w:rPr>
    </w:lvl>
    <w:lvl w:ilvl="8" w:tplc="0CCEB194" w:tentative="1">
      <w:start w:val="1"/>
      <w:numFmt w:val="bullet"/>
      <w:lvlText w:val=""/>
      <w:lvlJc w:val="left"/>
      <w:pPr>
        <w:tabs>
          <w:tab w:val="num" w:pos="6480"/>
        </w:tabs>
        <w:ind w:left="6480" w:hanging="360"/>
      </w:pPr>
      <w:rPr>
        <w:rFonts w:ascii="Wingdings" w:hAnsi="Wingdings" w:hint="default"/>
      </w:rPr>
    </w:lvl>
  </w:abstractNum>
  <w:abstractNum w:abstractNumId="2">
    <w:nsid w:val="1DDA62BA"/>
    <w:multiLevelType w:val="hybridMultilevel"/>
    <w:tmpl w:val="89AE8038"/>
    <w:lvl w:ilvl="0" w:tplc="240A0001">
      <w:start w:val="1"/>
      <w:numFmt w:val="bullet"/>
      <w:lvlText w:val=""/>
      <w:lvlJc w:val="left"/>
      <w:pPr>
        <w:ind w:left="720" w:hanging="360"/>
      </w:pPr>
      <w:rPr>
        <w:rFonts w:ascii="Symbol" w:hAnsi="Symbol" w:hint="default"/>
      </w:rPr>
    </w:lvl>
    <w:lvl w:ilvl="1" w:tplc="240A0001">
      <w:start w:val="1"/>
      <w:numFmt w:val="bullet"/>
      <w:lvlText w:val=""/>
      <w:lvlJc w:val="left"/>
      <w:pPr>
        <w:ind w:left="1440" w:hanging="360"/>
      </w:pPr>
      <w:rPr>
        <w:rFonts w:ascii="Symbol" w:hAnsi="Symbol"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2446545E"/>
    <w:multiLevelType w:val="multilevel"/>
    <w:tmpl w:val="D826B6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5AA1E57"/>
    <w:multiLevelType w:val="hybridMultilevel"/>
    <w:tmpl w:val="5A3287D6"/>
    <w:lvl w:ilvl="0" w:tplc="7B280B9C">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271C069D"/>
    <w:multiLevelType w:val="hybridMultilevel"/>
    <w:tmpl w:val="C00868A2"/>
    <w:lvl w:ilvl="0" w:tplc="7A78DC26">
      <w:start w:val="1"/>
      <w:numFmt w:val="bullet"/>
      <w:lvlText w:val=""/>
      <w:lvlJc w:val="left"/>
      <w:pPr>
        <w:tabs>
          <w:tab w:val="num" w:pos="720"/>
        </w:tabs>
        <w:ind w:left="720" w:hanging="360"/>
      </w:pPr>
      <w:rPr>
        <w:rFonts w:ascii="Wingdings" w:hAnsi="Wingdings" w:hint="default"/>
      </w:rPr>
    </w:lvl>
    <w:lvl w:ilvl="1" w:tplc="419EA12A" w:tentative="1">
      <w:start w:val="1"/>
      <w:numFmt w:val="bullet"/>
      <w:lvlText w:val=""/>
      <w:lvlJc w:val="left"/>
      <w:pPr>
        <w:tabs>
          <w:tab w:val="num" w:pos="1440"/>
        </w:tabs>
        <w:ind w:left="1440" w:hanging="360"/>
      </w:pPr>
      <w:rPr>
        <w:rFonts w:ascii="Wingdings" w:hAnsi="Wingdings" w:hint="default"/>
      </w:rPr>
    </w:lvl>
    <w:lvl w:ilvl="2" w:tplc="66069540" w:tentative="1">
      <w:start w:val="1"/>
      <w:numFmt w:val="bullet"/>
      <w:lvlText w:val=""/>
      <w:lvlJc w:val="left"/>
      <w:pPr>
        <w:tabs>
          <w:tab w:val="num" w:pos="2160"/>
        </w:tabs>
        <w:ind w:left="2160" w:hanging="360"/>
      </w:pPr>
      <w:rPr>
        <w:rFonts w:ascii="Wingdings" w:hAnsi="Wingdings" w:hint="default"/>
      </w:rPr>
    </w:lvl>
    <w:lvl w:ilvl="3" w:tplc="42B6A71A" w:tentative="1">
      <w:start w:val="1"/>
      <w:numFmt w:val="bullet"/>
      <w:lvlText w:val=""/>
      <w:lvlJc w:val="left"/>
      <w:pPr>
        <w:tabs>
          <w:tab w:val="num" w:pos="2880"/>
        </w:tabs>
        <w:ind w:left="2880" w:hanging="360"/>
      </w:pPr>
      <w:rPr>
        <w:rFonts w:ascii="Wingdings" w:hAnsi="Wingdings" w:hint="default"/>
      </w:rPr>
    </w:lvl>
    <w:lvl w:ilvl="4" w:tplc="1A3A66CE" w:tentative="1">
      <w:start w:val="1"/>
      <w:numFmt w:val="bullet"/>
      <w:lvlText w:val=""/>
      <w:lvlJc w:val="left"/>
      <w:pPr>
        <w:tabs>
          <w:tab w:val="num" w:pos="3600"/>
        </w:tabs>
        <w:ind w:left="3600" w:hanging="360"/>
      </w:pPr>
      <w:rPr>
        <w:rFonts w:ascii="Wingdings" w:hAnsi="Wingdings" w:hint="default"/>
      </w:rPr>
    </w:lvl>
    <w:lvl w:ilvl="5" w:tplc="5FF25398" w:tentative="1">
      <w:start w:val="1"/>
      <w:numFmt w:val="bullet"/>
      <w:lvlText w:val=""/>
      <w:lvlJc w:val="left"/>
      <w:pPr>
        <w:tabs>
          <w:tab w:val="num" w:pos="4320"/>
        </w:tabs>
        <w:ind w:left="4320" w:hanging="360"/>
      </w:pPr>
      <w:rPr>
        <w:rFonts w:ascii="Wingdings" w:hAnsi="Wingdings" w:hint="default"/>
      </w:rPr>
    </w:lvl>
    <w:lvl w:ilvl="6" w:tplc="5D4CCA58" w:tentative="1">
      <w:start w:val="1"/>
      <w:numFmt w:val="bullet"/>
      <w:lvlText w:val=""/>
      <w:lvlJc w:val="left"/>
      <w:pPr>
        <w:tabs>
          <w:tab w:val="num" w:pos="5040"/>
        </w:tabs>
        <w:ind w:left="5040" w:hanging="360"/>
      </w:pPr>
      <w:rPr>
        <w:rFonts w:ascii="Wingdings" w:hAnsi="Wingdings" w:hint="default"/>
      </w:rPr>
    </w:lvl>
    <w:lvl w:ilvl="7" w:tplc="4C3AAE48" w:tentative="1">
      <w:start w:val="1"/>
      <w:numFmt w:val="bullet"/>
      <w:lvlText w:val=""/>
      <w:lvlJc w:val="left"/>
      <w:pPr>
        <w:tabs>
          <w:tab w:val="num" w:pos="5760"/>
        </w:tabs>
        <w:ind w:left="5760" w:hanging="360"/>
      </w:pPr>
      <w:rPr>
        <w:rFonts w:ascii="Wingdings" w:hAnsi="Wingdings" w:hint="default"/>
      </w:rPr>
    </w:lvl>
    <w:lvl w:ilvl="8" w:tplc="AF909DFE" w:tentative="1">
      <w:start w:val="1"/>
      <w:numFmt w:val="bullet"/>
      <w:lvlText w:val=""/>
      <w:lvlJc w:val="left"/>
      <w:pPr>
        <w:tabs>
          <w:tab w:val="num" w:pos="6480"/>
        </w:tabs>
        <w:ind w:left="6480" w:hanging="360"/>
      </w:pPr>
      <w:rPr>
        <w:rFonts w:ascii="Wingdings" w:hAnsi="Wingdings" w:hint="default"/>
      </w:rPr>
    </w:lvl>
  </w:abstractNum>
  <w:abstractNum w:abstractNumId="6">
    <w:nsid w:val="2ED303D5"/>
    <w:multiLevelType w:val="hybridMultilevel"/>
    <w:tmpl w:val="ED1E3B9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nsid w:val="3F253159"/>
    <w:multiLevelType w:val="hybridMultilevel"/>
    <w:tmpl w:val="A1F495E8"/>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8">
    <w:nsid w:val="434F70BD"/>
    <w:multiLevelType w:val="hybridMultilevel"/>
    <w:tmpl w:val="248EA7CA"/>
    <w:lvl w:ilvl="0" w:tplc="E6E2EBD0">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nsid w:val="53E252BD"/>
    <w:multiLevelType w:val="hybridMultilevel"/>
    <w:tmpl w:val="CB783F8C"/>
    <w:lvl w:ilvl="0" w:tplc="33964F0A">
      <w:start w:val="1"/>
      <w:numFmt w:val="bullet"/>
      <w:lvlText w:val=""/>
      <w:lvlJc w:val="left"/>
      <w:pPr>
        <w:tabs>
          <w:tab w:val="num" w:pos="720"/>
        </w:tabs>
        <w:ind w:left="720" w:hanging="360"/>
      </w:pPr>
      <w:rPr>
        <w:rFonts w:ascii="Wingdings" w:hAnsi="Wingdings" w:hint="default"/>
      </w:rPr>
    </w:lvl>
    <w:lvl w:ilvl="1" w:tplc="C91CD570" w:tentative="1">
      <w:start w:val="1"/>
      <w:numFmt w:val="bullet"/>
      <w:lvlText w:val=""/>
      <w:lvlJc w:val="left"/>
      <w:pPr>
        <w:tabs>
          <w:tab w:val="num" w:pos="1440"/>
        </w:tabs>
        <w:ind w:left="1440" w:hanging="360"/>
      </w:pPr>
      <w:rPr>
        <w:rFonts w:ascii="Wingdings" w:hAnsi="Wingdings" w:hint="default"/>
      </w:rPr>
    </w:lvl>
    <w:lvl w:ilvl="2" w:tplc="B758468A" w:tentative="1">
      <w:start w:val="1"/>
      <w:numFmt w:val="bullet"/>
      <w:lvlText w:val=""/>
      <w:lvlJc w:val="left"/>
      <w:pPr>
        <w:tabs>
          <w:tab w:val="num" w:pos="2160"/>
        </w:tabs>
        <w:ind w:left="2160" w:hanging="360"/>
      </w:pPr>
      <w:rPr>
        <w:rFonts w:ascii="Wingdings" w:hAnsi="Wingdings" w:hint="default"/>
      </w:rPr>
    </w:lvl>
    <w:lvl w:ilvl="3" w:tplc="80502440" w:tentative="1">
      <w:start w:val="1"/>
      <w:numFmt w:val="bullet"/>
      <w:lvlText w:val=""/>
      <w:lvlJc w:val="left"/>
      <w:pPr>
        <w:tabs>
          <w:tab w:val="num" w:pos="2880"/>
        </w:tabs>
        <w:ind w:left="2880" w:hanging="360"/>
      </w:pPr>
      <w:rPr>
        <w:rFonts w:ascii="Wingdings" w:hAnsi="Wingdings" w:hint="default"/>
      </w:rPr>
    </w:lvl>
    <w:lvl w:ilvl="4" w:tplc="FFEC84EC" w:tentative="1">
      <w:start w:val="1"/>
      <w:numFmt w:val="bullet"/>
      <w:lvlText w:val=""/>
      <w:lvlJc w:val="left"/>
      <w:pPr>
        <w:tabs>
          <w:tab w:val="num" w:pos="3600"/>
        </w:tabs>
        <w:ind w:left="3600" w:hanging="360"/>
      </w:pPr>
      <w:rPr>
        <w:rFonts w:ascii="Wingdings" w:hAnsi="Wingdings" w:hint="default"/>
      </w:rPr>
    </w:lvl>
    <w:lvl w:ilvl="5" w:tplc="D75A2436" w:tentative="1">
      <w:start w:val="1"/>
      <w:numFmt w:val="bullet"/>
      <w:lvlText w:val=""/>
      <w:lvlJc w:val="left"/>
      <w:pPr>
        <w:tabs>
          <w:tab w:val="num" w:pos="4320"/>
        </w:tabs>
        <w:ind w:left="4320" w:hanging="360"/>
      </w:pPr>
      <w:rPr>
        <w:rFonts w:ascii="Wingdings" w:hAnsi="Wingdings" w:hint="default"/>
      </w:rPr>
    </w:lvl>
    <w:lvl w:ilvl="6" w:tplc="AD8E93EC" w:tentative="1">
      <w:start w:val="1"/>
      <w:numFmt w:val="bullet"/>
      <w:lvlText w:val=""/>
      <w:lvlJc w:val="left"/>
      <w:pPr>
        <w:tabs>
          <w:tab w:val="num" w:pos="5040"/>
        </w:tabs>
        <w:ind w:left="5040" w:hanging="360"/>
      </w:pPr>
      <w:rPr>
        <w:rFonts w:ascii="Wingdings" w:hAnsi="Wingdings" w:hint="default"/>
      </w:rPr>
    </w:lvl>
    <w:lvl w:ilvl="7" w:tplc="4774BC74" w:tentative="1">
      <w:start w:val="1"/>
      <w:numFmt w:val="bullet"/>
      <w:lvlText w:val=""/>
      <w:lvlJc w:val="left"/>
      <w:pPr>
        <w:tabs>
          <w:tab w:val="num" w:pos="5760"/>
        </w:tabs>
        <w:ind w:left="5760" w:hanging="360"/>
      </w:pPr>
      <w:rPr>
        <w:rFonts w:ascii="Wingdings" w:hAnsi="Wingdings" w:hint="default"/>
      </w:rPr>
    </w:lvl>
    <w:lvl w:ilvl="8" w:tplc="58D69DC6" w:tentative="1">
      <w:start w:val="1"/>
      <w:numFmt w:val="bullet"/>
      <w:lvlText w:val=""/>
      <w:lvlJc w:val="left"/>
      <w:pPr>
        <w:tabs>
          <w:tab w:val="num" w:pos="6480"/>
        </w:tabs>
        <w:ind w:left="6480" w:hanging="360"/>
      </w:pPr>
      <w:rPr>
        <w:rFonts w:ascii="Wingdings" w:hAnsi="Wingdings" w:hint="default"/>
      </w:rPr>
    </w:lvl>
  </w:abstractNum>
  <w:abstractNum w:abstractNumId="10">
    <w:nsid w:val="5BD36D08"/>
    <w:multiLevelType w:val="hybridMultilevel"/>
    <w:tmpl w:val="D6A2ACEE"/>
    <w:lvl w:ilvl="0" w:tplc="7B280B9C">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5FC72090"/>
    <w:multiLevelType w:val="hybridMultilevel"/>
    <w:tmpl w:val="F88A8E78"/>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2">
    <w:nsid w:val="61042A80"/>
    <w:multiLevelType w:val="hybridMultilevel"/>
    <w:tmpl w:val="72964EEC"/>
    <w:lvl w:ilvl="0" w:tplc="240A000F">
      <w:start w:val="1"/>
      <w:numFmt w:val="decimal"/>
      <w:lvlText w:val="%1."/>
      <w:lvlJc w:val="left"/>
      <w:pPr>
        <w:ind w:left="1011" w:hanging="360"/>
      </w:pPr>
    </w:lvl>
    <w:lvl w:ilvl="1" w:tplc="240A0019" w:tentative="1">
      <w:start w:val="1"/>
      <w:numFmt w:val="lowerLetter"/>
      <w:lvlText w:val="%2."/>
      <w:lvlJc w:val="left"/>
      <w:pPr>
        <w:ind w:left="1731" w:hanging="360"/>
      </w:pPr>
    </w:lvl>
    <w:lvl w:ilvl="2" w:tplc="240A001B" w:tentative="1">
      <w:start w:val="1"/>
      <w:numFmt w:val="lowerRoman"/>
      <w:lvlText w:val="%3."/>
      <w:lvlJc w:val="right"/>
      <w:pPr>
        <w:ind w:left="2451" w:hanging="180"/>
      </w:pPr>
    </w:lvl>
    <w:lvl w:ilvl="3" w:tplc="240A000F" w:tentative="1">
      <w:start w:val="1"/>
      <w:numFmt w:val="decimal"/>
      <w:lvlText w:val="%4."/>
      <w:lvlJc w:val="left"/>
      <w:pPr>
        <w:ind w:left="3171" w:hanging="360"/>
      </w:pPr>
    </w:lvl>
    <w:lvl w:ilvl="4" w:tplc="240A0019" w:tentative="1">
      <w:start w:val="1"/>
      <w:numFmt w:val="lowerLetter"/>
      <w:lvlText w:val="%5."/>
      <w:lvlJc w:val="left"/>
      <w:pPr>
        <w:ind w:left="3891" w:hanging="360"/>
      </w:pPr>
    </w:lvl>
    <w:lvl w:ilvl="5" w:tplc="240A001B" w:tentative="1">
      <w:start w:val="1"/>
      <w:numFmt w:val="lowerRoman"/>
      <w:lvlText w:val="%6."/>
      <w:lvlJc w:val="right"/>
      <w:pPr>
        <w:ind w:left="4611" w:hanging="180"/>
      </w:pPr>
    </w:lvl>
    <w:lvl w:ilvl="6" w:tplc="240A000F" w:tentative="1">
      <w:start w:val="1"/>
      <w:numFmt w:val="decimal"/>
      <w:lvlText w:val="%7."/>
      <w:lvlJc w:val="left"/>
      <w:pPr>
        <w:ind w:left="5331" w:hanging="360"/>
      </w:pPr>
    </w:lvl>
    <w:lvl w:ilvl="7" w:tplc="240A0019" w:tentative="1">
      <w:start w:val="1"/>
      <w:numFmt w:val="lowerLetter"/>
      <w:lvlText w:val="%8."/>
      <w:lvlJc w:val="left"/>
      <w:pPr>
        <w:ind w:left="6051" w:hanging="360"/>
      </w:pPr>
    </w:lvl>
    <w:lvl w:ilvl="8" w:tplc="240A001B" w:tentative="1">
      <w:start w:val="1"/>
      <w:numFmt w:val="lowerRoman"/>
      <w:lvlText w:val="%9."/>
      <w:lvlJc w:val="right"/>
      <w:pPr>
        <w:ind w:left="6771" w:hanging="180"/>
      </w:pPr>
    </w:lvl>
  </w:abstractNum>
  <w:abstractNum w:abstractNumId="13">
    <w:nsid w:val="6C4844EB"/>
    <w:multiLevelType w:val="hybridMultilevel"/>
    <w:tmpl w:val="301023AE"/>
    <w:lvl w:ilvl="0" w:tplc="38A0B1F2">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nsid w:val="75161C1D"/>
    <w:multiLevelType w:val="hybridMultilevel"/>
    <w:tmpl w:val="6536244C"/>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5">
    <w:nsid w:val="76F55553"/>
    <w:multiLevelType w:val="hybridMultilevel"/>
    <w:tmpl w:val="690A0E5E"/>
    <w:lvl w:ilvl="0" w:tplc="25BE5356">
      <w:start w:val="1"/>
      <w:numFmt w:val="decimal"/>
      <w:lvlText w:val="%1-"/>
      <w:lvlJc w:val="left"/>
      <w:pPr>
        <w:ind w:left="720" w:hanging="360"/>
      </w:pPr>
      <w:rPr>
        <w:rFonts w:hint="default"/>
        <w:sz w:val="24"/>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3"/>
  </w:num>
  <w:num w:numId="2">
    <w:abstractNumId w:val="6"/>
  </w:num>
  <w:num w:numId="3">
    <w:abstractNumId w:val="0"/>
  </w:num>
  <w:num w:numId="4">
    <w:abstractNumId w:val="5"/>
  </w:num>
  <w:num w:numId="5">
    <w:abstractNumId w:val="9"/>
  </w:num>
  <w:num w:numId="6">
    <w:abstractNumId w:val="1"/>
  </w:num>
  <w:num w:numId="7">
    <w:abstractNumId w:val="2"/>
  </w:num>
  <w:num w:numId="8">
    <w:abstractNumId w:val="10"/>
  </w:num>
  <w:num w:numId="9">
    <w:abstractNumId w:val="4"/>
  </w:num>
  <w:num w:numId="10">
    <w:abstractNumId w:val="8"/>
  </w:num>
  <w:num w:numId="11">
    <w:abstractNumId w:val="11"/>
  </w:num>
  <w:num w:numId="12">
    <w:abstractNumId w:val="7"/>
  </w:num>
  <w:num w:numId="13">
    <w:abstractNumId w:val="14"/>
  </w:num>
  <w:num w:numId="14">
    <w:abstractNumId w:val="13"/>
  </w:num>
  <w:num w:numId="15">
    <w:abstractNumId w:val="12"/>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3"/>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F1624C"/>
    <w:rsid w:val="000059F2"/>
    <w:rsid w:val="000103D6"/>
    <w:rsid w:val="00013295"/>
    <w:rsid w:val="00015D17"/>
    <w:rsid w:val="000201D4"/>
    <w:rsid w:val="00021F4E"/>
    <w:rsid w:val="0003387F"/>
    <w:rsid w:val="00043520"/>
    <w:rsid w:val="00046DE9"/>
    <w:rsid w:val="00055D25"/>
    <w:rsid w:val="00055F7B"/>
    <w:rsid w:val="00056640"/>
    <w:rsid w:val="0006310C"/>
    <w:rsid w:val="00067860"/>
    <w:rsid w:val="00074F9E"/>
    <w:rsid w:val="00075392"/>
    <w:rsid w:val="000757C6"/>
    <w:rsid w:val="00076555"/>
    <w:rsid w:val="000853DF"/>
    <w:rsid w:val="0008696F"/>
    <w:rsid w:val="00090018"/>
    <w:rsid w:val="0009703A"/>
    <w:rsid w:val="000A4EC5"/>
    <w:rsid w:val="000B0C3C"/>
    <w:rsid w:val="000B4A47"/>
    <w:rsid w:val="000C05EA"/>
    <w:rsid w:val="000C26E7"/>
    <w:rsid w:val="000C4022"/>
    <w:rsid w:val="000C4264"/>
    <w:rsid w:val="000D066D"/>
    <w:rsid w:val="000D1450"/>
    <w:rsid w:val="000D2B6F"/>
    <w:rsid w:val="000E07B4"/>
    <w:rsid w:val="000F187E"/>
    <w:rsid w:val="000F200F"/>
    <w:rsid w:val="000F65D3"/>
    <w:rsid w:val="001039AF"/>
    <w:rsid w:val="00104F2C"/>
    <w:rsid w:val="00105361"/>
    <w:rsid w:val="001123B1"/>
    <w:rsid w:val="00120470"/>
    <w:rsid w:val="00122AF2"/>
    <w:rsid w:val="00124125"/>
    <w:rsid w:val="00133DED"/>
    <w:rsid w:val="00133E5B"/>
    <w:rsid w:val="00146C5D"/>
    <w:rsid w:val="00146F03"/>
    <w:rsid w:val="00150735"/>
    <w:rsid w:val="00154958"/>
    <w:rsid w:val="00155C38"/>
    <w:rsid w:val="00162875"/>
    <w:rsid w:val="00165A6C"/>
    <w:rsid w:val="00165E64"/>
    <w:rsid w:val="0017461C"/>
    <w:rsid w:val="00190157"/>
    <w:rsid w:val="00196B59"/>
    <w:rsid w:val="001977E2"/>
    <w:rsid w:val="001A2DFA"/>
    <w:rsid w:val="001B3892"/>
    <w:rsid w:val="001B73A4"/>
    <w:rsid w:val="001C5369"/>
    <w:rsid w:val="001D0407"/>
    <w:rsid w:val="001D6B96"/>
    <w:rsid w:val="001E2E58"/>
    <w:rsid w:val="001E2E76"/>
    <w:rsid w:val="001E73EB"/>
    <w:rsid w:val="001F1F2A"/>
    <w:rsid w:val="001F1F72"/>
    <w:rsid w:val="001F6D6D"/>
    <w:rsid w:val="00200C37"/>
    <w:rsid w:val="00205BC6"/>
    <w:rsid w:val="00207441"/>
    <w:rsid w:val="002161A6"/>
    <w:rsid w:val="00222E4D"/>
    <w:rsid w:val="00224303"/>
    <w:rsid w:val="00227AE2"/>
    <w:rsid w:val="00227DA7"/>
    <w:rsid w:val="002365D4"/>
    <w:rsid w:val="00236C74"/>
    <w:rsid w:val="00237512"/>
    <w:rsid w:val="00240D00"/>
    <w:rsid w:val="00242DF6"/>
    <w:rsid w:val="00244809"/>
    <w:rsid w:val="00246D90"/>
    <w:rsid w:val="00247888"/>
    <w:rsid w:val="002511B4"/>
    <w:rsid w:val="002512D5"/>
    <w:rsid w:val="00253B65"/>
    <w:rsid w:val="0025775C"/>
    <w:rsid w:val="00260904"/>
    <w:rsid w:val="0026107B"/>
    <w:rsid w:val="002611EC"/>
    <w:rsid w:val="00264976"/>
    <w:rsid w:val="00265D25"/>
    <w:rsid w:val="00274199"/>
    <w:rsid w:val="00284A4B"/>
    <w:rsid w:val="00290299"/>
    <w:rsid w:val="00294A98"/>
    <w:rsid w:val="0029590C"/>
    <w:rsid w:val="00295D8B"/>
    <w:rsid w:val="002B0590"/>
    <w:rsid w:val="002B1784"/>
    <w:rsid w:val="002B4099"/>
    <w:rsid w:val="002C34F0"/>
    <w:rsid w:val="002D08A5"/>
    <w:rsid w:val="002D142C"/>
    <w:rsid w:val="002D5000"/>
    <w:rsid w:val="002D6EB9"/>
    <w:rsid w:val="002E3515"/>
    <w:rsid w:val="002E53D1"/>
    <w:rsid w:val="002E543F"/>
    <w:rsid w:val="002E6EFA"/>
    <w:rsid w:val="002E7EFD"/>
    <w:rsid w:val="002F5A91"/>
    <w:rsid w:val="002F6FB2"/>
    <w:rsid w:val="003018AD"/>
    <w:rsid w:val="00304C17"/>
    <w:rsid w:val="003070DF"/>
    <w:rsid w:val="003117FF"/>
    <w:rsid w:val="003134CC"/>
    <w:rsid w:val="003135F5"/>
    <w:rsid w:val="00317126"/>
    <w:rsid w:val="0032001A"/>
    <w:rsid w:val="003202A1"/>
    <w:rsid w:val="00331BAC"/>
    <w:rsid w:val="003369E6"/>
    <w:rsid w:val="003412D3"/>
    <w:rsid w:val="00344AAF"/>
    <w:rsid w:val="00345ED9"/>
    <w:rsid w:val="0035659D"/>
    <w:rsid w:val="00356C5A"/>
    <w:rsid w:val="0036318D"/>
    <w:rsid w:val="0036713D"/>
    <w:rsid w:val="00367960"/>
    <w:rsid w:val="00370BA7"/>
    <w:rsid w:val="003743E4"/>
    <w:rsid w:val="00376BE8"/>
    <w:rsid w:val="00381A51"/>
    <w:rsid w:val="003821A2"/>
    <w:rsid w:val="00383377"/>
    <w:rsid w:val="00386D09"/>
    <w:rsid w:val="00390AFC"/>
    <w:rsid w:val="0039400F"/>
    <w:rsid w:val="00394704"/>
    <w:rsid w:val="00396E71"/>
    <w:rsid w:val="003A3087"/>
    <w:rsid w:val="003A3989"/>
    <w:rsid w:val="003A3B67"/>
    <w:rsid w:val="003A4DC8"/>
    <w:rsid w:val="003A6A07"/>
    <w:rsid w:val="003B1F7E"/>
    <w:rsid w:val="003B24F1"/>
    <w:rsid w:val="003C75DF"/>
    <w:rsid w:val="003D5D76"/>
    <w:rsid w:val="003E0479"/>
    <w:rsid w:val="003E1617"/>
    <w:rsid w:val="003E68CB"/>
    <w:rsid w:val="003F1CE8"/>
    <w:rsid w:val="003F392C"/>
    <w:rsid w:val="0040310E"/>
    <w:rsid w:val="00404167"/>
    <w:rsid w:val="00405DAF"/>
    <w:rsid w:val="00410D54"/>
    <w:rsid w:val="00414C7A"/>
    <w:rsid w:val="0041599A"/>
    <w:rsid w:val="00425B47"/>
    <w:rsid w:val="004272B9"/>
    <w:rsid w:val="00440604"/>
    <w:rsid w:val="00442890"/>
    <w:rsid w:val="004428BB"/>
    <w:rsid w:val="00452AED"/>
    <w:rsid w:val="00455137"/>
    <w:rsid w:val="00455EBA"/>
    <w:rsid w:val="004626B9"/>
    <w:rsid w:val="004714B6"/>
    <w:rsid w:val="004746AD"/>
    <w:rsid w:val="00474CD6"/>
    <w:rsid w:val="004750B9"/>
    <w:rsid w:val="00485E53"/>
    <w:rsid w:val="00493016"/>
    <w:rsid w:val="00494A84"/>
    <w:rsid w:val="004A2CE4"/>
    <w:rsid w:val="004A648B"/>
    <w:rsid w:val="004C1280"/>
    <w:rsid w:val="004C217D"/>
    <w:rsid w:val="004D2283"/>
    <w:rsid w:val="004E723E"/>
    <w:rsid w:val="004F05F9"/>
    <w:rsid w:val="004F3C34"/>
    <w:rsid w:val="004F5E7A"/>
    <w:rsid w:val="004F7188"/>
    <w:rsid w:val="00507E5F"/>
    <w:rsid w:val="00510ACE"/>
    <w:rsid w:val="00515D17"/>
    <w:rsid w:val="00527C4F"/>
    <w:rsid w:val="00527FFC"/>
    <w:rsid w:val="00530061"/>
    <w:rsid w:val="00532B89"/>
    <w:rsid w:val="0054132A"/>
    <w:rsid w:val="00547424"/>
    <w:rsid w:val="0055087F"/>
    <w:rsid w:val="005523CB"/>
    <w:rsid w:val="00560517"/>
    <w:rsid w:val="00561487"/>
    <w:rsid w:val="005652A9"/>
    <w:rsid w:val="00580EF9"/>
    <w:rsid w:val="00581CA4"/>
    <w:rsid w:val="00585344"/>
    <w:rsid w:val="005A5F27"/>
    <w:rsid w:val="005A6514"/>
    <w:rsid w:val="005B5283"/>
    <w:rsid w:val="005C030F"/>
    <w:rsid w:val="005C1009"/>
    <w:rsid w:val="005C360F"/>
    <w:rsid w:val="005C36E8"/>
    <w:rsid w:val="005D1C64"/>
    <w:rsid w:val="005D46AF"/>
    <w:rsid w:val="005F425A"/>
    <w:rsid w:val="005F7771"/>
    <w:rsid w:val="00600C19"/>
    <w:rsid w:val="00601394"/>
    <w:rsid w:val="00602AAC"/>
    <w:rsid w:val="00611E91"/>
    <w:rsid w:val="00617054"/>
    <w:rsid w:val="006207E7"/>
    <w:rsid w:val="00621744"/>
    <w:rsid w:val="00622BE0"/>
    <w:rsid w:val="00623C5B"/>
    <w:rsid w:val="00623C72"/>
    <w:rsid w:val="00624D8D"/>
    <w:rsid w:val="00633CA7"/>
    <w:rsid w:val="006402A0"/>
    <w:rsid w:val="006451BA"/>
    <w:rsid w:val="00646057"/>
    <w:rsid w:val="0064699E"/>
    <w:rsid w:val="006554C4"/>
    <w:rsid w:val="00655E6E"/>
    <w:rsid w:val="00657961"/>
    <w:rsid w:val="00662D8E"/>
    <w:rsid w:val="0067213C"/>
    <w:rsid w:val="00672E58"/>
    <w:rsid w:val="006769FB"/>
    <w:rsid w:val="00677742"/>
    <w:rsid w:val="006910BF"/>
    <w:rsid w:val="00691793"/>
    <w:rsid w:val="00692911"/>
    <w:rsid w:val="00692B2F"/>
    <w:rsid w:val="006939DC"/>
    <w:rsid w:val="00694845"/>
    <w:rsid w:val="006A24DC"/>
    <w:rsid w:val="006A3079"/>
    <w:rsid w:val="006A7588"/>
    <w:rsid w:val="006B2058"/>
    <w:rsid w:val="006B348B"/>
    <w:rsid w:val="006B7CFE"/>
    <w:rsid w:val="006B7E4B"/>
    <w:rsid w:val="006C02E7"/>
    <w:rsid w:val="006C188C"/>
    <w:rsid w:val="006C3485"/>
    <w:rsid w:val="006C4210"/>
    <w:rsid w:val="006E0FE5"/>
    <w:rsid w:val="006E5E11"/>
    <w:rsid w:val="006E6749"/>
    <w:rsid w:val="006E6DBE"/>
    <w:rsid w:val="006F05B1"/>
    <w:rsid w:val="006F1AE2"/>
    <w:rsid w:val="006F23AA"/>
    <w:rsid w:val="006F6D77"/>
    <w:rsid w:val="0070277F"/>
    <w:rsid w:val="00702C3D"/>
    <w:rsid w:val="007059BA"/>
    <w:rsid w:val="007118A9"/>
    <w:rsid w:val="007120EF"/>
    <w:rsid w:val="0071697E"/>
    <w:rsid w:val="007178FA"/>
    <w:rsid w:val="00720E7E"/>
    <w:rsid w:val="0073131B"/>
    <w:rsid w:val="00732D7C"/>
    <w:rsid w:val="0073743C"/>
    <w:rsid w:val="0074073C"/>
    <w:rsid w:val="00747974"/>
    <w:rsid w:val="007612B1"/>
    <w:rsid w:val="00761892"/>
    <w:rsid w:val="00762B93"/>
    <w:rsid w:val="0077640C"/>
    <w:rsid w:val="00783112"/>
    <w:rsid w:val="007873B1"/>
    <w:rsid w:val="007911DD"/>
    <w:rsid w:val="007960AE"/>
    <w:rsid w:val="007A1D33"/>
    <w:rsid w:val="007B128D"/>
    <w:rsid w:val="007B3111"/>
    <w:rsid w:val="007B3221"/>
    <w:rsid w:val="007B5AC7"/>
    <w:rsid w:val="007C76D8"/>
    <w:rsid w:val="007D5509"/>
    <w:rsid w:val="007E2EA8"/>
    <w:rsid w:val="007E4BED"/>
    <w:rsid w:val="007F4AC6"/>
    <w:rsid w:val="007F668E"/>
    <w:rsid w:val="008069D6"/>
    <w:rsid w:val="00811404"/>
    <w:rsid w:val="00820C1D"/>
    <w:rsid w:val="008254DD"/>
    <w:rsid w:val="00826D2C"/>
    <w:rsid w:val="0083280B"/>
    <w:rsid w:val="0083327B"/>
    <w:rsid w:val="0084061C"/>
    <w:rsid w:val="00841C0C"/>
    <w:rsid w:val="00845EFA"/>
    <w:rsid w:val="00853C97"/>
    <w:rsid w:val="00862992"/>
    <w:rsid w:val="00862D73"/>
    <w:rsid w:val="00864B3C"/>
    <w:rsid w:val="00866E3B"/>
    <w:rsid w:val="00871F4F"/>
    <w:rsid w:val="0087477D"/>
    <w:rsid w:val="008809B9"/>
    <w:rsid w:val="00883CEC"/>
    <w:rsid w:val="00884E3F"/>
    <w:rsid w:val="00887141"/>
    <w:rsid w:val="00887F02"/>
    <w:rsid w:val="008923B0"/>
    <w:rsid w:val="00894C16"/>
    <w:rsid w:val="00897A96"/>
    <w:rsid w:val="008A2179"/>
    <w:rsid w:val="008A26DD"/>
    <w:rsid w:val="008A4C75"/>
    <w:rsid w:val="008B52B7"/>
    <w:rsid w:val="008B6245"/>
    <w:rsid w:val="008C25C1"/>
    <w:rsid w:val="008C50B0"/>
    <w:rsid w:val="008D1A8B"/>
    <w:rsid w:val="008D5DA6"/>
    <w:rsid w:val="008E4C9C"/>
    <w:rsid w:val="008E547D"/>
    <w:rsid w:val="008F3CB8"/>
    <w:rsid w:val="00900C46"/>
    <w:rsid w:val="00906863"/>
    <w:rsid w:val="009114BA"/>
    <w:rsid w:val="00913DE5"/>
    <w:rsid w:val="00921515"/>
    <w:rsid w:val="00930B9D"/>
    <w:rsid w:val="00935F2B"/>
    <w:rsid w:val="00942E85"/>
    <w:rsid w:val="0094390E"/>
    <w:rsid w:val="00944011"/>
    <w:rsid w:val="00950EF8"/>
    <w:rsid w:val="00954C8A"/>
    <w:rsid w:val="009559B7"/>
    <w:rsid w:val="00963764"/>
    <w:rsid w:val="00970CAD"/>
    <w:rsid w:val="00971394"/>
    <w:rsid w:val="00975DEC"/>
    <w:rsid w:val="00980AAB"/>
    <w:rsid w:val="00982A2C"/>
    <w:rsid w:val="00985160"/>
    <w:rsid w:val="00986732"/>
    <w:rsid w:val="00991DC4"/>
    <w:rsid w:val="00992166"/>
    <w:rsid w:val="009A42A8"/>
    <w:rsid w:val="009A6616"/>
    <w:rsid w:val="009B4EAF"/>
    <w:rsid w:val="009B6544"/>
    <w:rsid w:val="009B74E8"/>
    <w:rsid w:val="009C22FD"/>
    <w:rsid w:val="009C239B"/>
    <w:rsid w:val="009C37AE"/>
    <w:rsid w:val="009C4D63"/>
    <w:rsid w:val="009D0E4F"/>
    <w:rsid w:val="009E1469"/>
    <w:rsid w:val="009E4BEE"/>
    <w:rsid w:val="009F0104"/>
    <w:rsid w:val="009F1574"/>
    <w:rsid w:val="009F214C"/>
    <w:rsid w:val="009F48DE"/>
    <w:rsid w:val="009F57D6"/>
    <w:rsid w:val="009F7070"/>
    <w:rsid w:val="00A01CDE"/>
    <w:rsid w:val="00A10387"/>
    <w:rsid w:val="00A155D2"/>
    <w:rsid w:val="00A247F5"/>
    <w:rsid w:val="00A254AF"/>
    <w:rsid w:val="00A2593C"/>
    <w:rsid w:val="00A31C27"/>
    <w:rsid w:val="00A3359E"/>
    <w:rsid w:val="00A3408B"/>
    <w:rsid w:val="00A366CA"/>
    <w:rsid w:val="00A4481F"/>
    <w:rsid w:val="00A44C38"/>
    <w:rsid w:val="00A45277"/>
    <w:rsid w:val="00A47A2C"/>
    <w:rsid w:val="00A50EB3"/>
    <w:rsid w:val="00A51D16"/>
    <w:rsid w:val="00A53122"/>
    <w:rsid w:val="00A6273C"/>
    <w:rsid w:val="00A67297"/>
    <w:rsid w:val="00A701CC"/>
    <w:rsid w:val="00A731AC"/>
    <w:rsid w:val="00A80E6E"/>
    <w:rsid w:val="00A83067"/>
    <w:rsid w:val="00A830C5"/>
    <w:rsid w:val="00A841B4"/>
    <w:rsid w:val="00A918F3"/>
    <w:rsid w:val="00A94313"/>
    <w:rsid w:val="00A95E87"/>
    <w:rsid w:val="00AA6BEC"/>
    <w:rsid w:val="00AB0F18"/>
    <w:rsid w:val="00AB3EBA"/>
    <w:rsid w:val="00AB3F96"/>
    <w:rsid w:val="00AB5B9C"/>
    <w:rsid w:val="00AB6A44"/>
    <w:rsid w:val="00AB7591"/>
    <w:rsid w:val="00AB7A75"/>
    <w:rsid w:val="00AC3903"/>
    <w:rsid w:val="00AC5E13"/>
    <w:rsid w:val="00AD101B"/>
    <w:rsid w:val="00AE10AA"/>
    <w:rsid w:val="00AE6309"/>
    <w:rsid w:val="00B04CDC"/>
    <w:rsid w:val="00B05B6A"/>
    <w:rsid w:val="00B05EC9"/>
    <w:rsid w:val="00B331F7"/>
    <w:rsid w:val="00B33A4B"/>
    <w:rsid w:val="00B35D74"/>
    <w:rsid w:val="00B379BB"/>
    <w:rsid w:val="00B4150D"/>
    <w:rsid w:val="00B501CD"/>
    <w:rsid w:val="00B520C7"/>
    <w:rsid w:val="00B55372"/>
    <w:rsid w:val="00B65294"/>
    <w:rsid w:val="00B7000E"/>
    <w:rsid w:val="00B74081"/>
    <w:rsid w:val="00B76DEC"/>
    <w:rsid w:val="00B8424B"/>
    <w:rsid w:val="00B87073"/>
    <w:rsid w:val="00B951E6"/>
    <w:rsid w:val="00BA3681"/>
    <w:rsid w:val="00BA620F"/>
    <w:rsid w:val="00BB05A9"/>
    <w:rsid w:val="00BB1D7E"/>
    <w:rsid w:val="00BB54C1"/>
    <w:rsid w:val="00BB5CF4"/>
    <w:rsid w:val="00BB6F4A"/>
    <w:rsid w:val="00BC151F"/>
    <w:rsid w:val="00BC172C"/>
    <w:rsid w:val="00BD503A"/>
    <w:rsid w:val="00BD511A"/>
    <w:rsid w:val="00BE5BC6"/>
    <w:rsid w:val="00BF1FBF"/>
    <w:rsid w:val="00BF4AA1"/>
    <w:rsid w:val="00C07B96"/>
    <w:rsid w:val="00C127DB"/>
    <w:rsid w:val="00C20FF7"/>
    <w:rsid w:val="00C22248"/>
    <w:rsid w:val="00C258AB"/>
    <w:rsid w:val="00C320A7"/>
    <w:rsid w:val="00C334B3"/>
    <w:rsid w:val="00C40BFC"/>
    <w:rsid w:val="00C466D7"/>
    <w:rsid w:val="00C47272"/>
    <w:rsid w:val="00C54307"/>
    <w:rsid w:val="00C54EEC"/>
    <w:rsid w:val="00C577C4"/>
    <w:rsid w:val="00C61E2B"/>
    <w:rsid w:val="00C638B6"/>
    <w:rsid w:val="00C66301"/>
    <w:rsid w:val="00C67BB1"/>
    <w:rsid w:val="00C705BB"/>
    <w:rsid w:val="00C76CB9"/>
    <w:rsid w:val="00C82800"/>
    <w:rsid w:val="00C84ABD"/>
    <w:rsid w:val="00C93BEF"/>
    <w:rsid w:val="00CA1251"/>
    <w:rsid w:val="00CA1B8B"/>
    <w:rsid w:val="00CB4457"/>
    <w:rsid w:val="00CC253B"/>
    <w:rsid w:val="00CD43D8"/>
    <w:rsid w:val="00CD49CA"/>
    <w:rsid w:val="00CD548C"/>
    <w:rsid w:val="00CD7F30"/>
    <w:rsid w:val="00CE06C0"/>
    <w:rsid w:val="00CE1D85"/>
    <w:rsid w:val="00CE44D2"/>
    <w:rsid w:val="00CF3250"/>
    <w:rsid w:val="00D02FD7"/>
    <w:rsid w:val="00D037BE"/>
    <w:rsid w:val="00D04AC5"/>
    <w:rsid w:val="00D063E2"/>
    <w:rsid w:val="00D13689"/>
    <w:rsid w:val="00D17FAF"/>
    <w:rsid w:val="00D21796"/>
    <w:rsid w:val="00D265BE"/>
    <w:rsid w:val="00D33738"/>
    <w:rsid w:val="00D33E12"/>
    <w:rsid w:val="00D3541F"/>
    <w:rsid w:val="00D35B7D"/>
    <w:rsid w:val="00D53DF6"/>
    <w:rsid w:val="00D55149"/>
    <w:rsid w:val="00D61F20"/>
    <w:rsid w:val="00D80EBA"/>
    <w:rsid w:val="00D90524"/>
    <w:rsid w:val="00D91386"/>
    <w:rsid w:val="00D92105"/>
    <w:rsid w:val="00D96362"/>
    <w:rsid w:val="00D97238"/>
    <w:rsid w:val="00DA0455"/>
    <w:rsid w:val="00DB4AD6"/>
    <w:rsid w:val="00DB72E7"/>
    <w:rsid w:val="00DB7D8C"/>
    <w:rsid w:val="00DB7E89"/>
    <w:rsid w:val="00DC4CDB"/>
    <w:rsid w:val="00DC61D7"/>
    <w:rsid w:val="00DC7D41"/>
    <w:rsid w:val="00DD0194"/>
    <w:rsid w:val="00DD6B0F"/>
    <w:rsid w:val="00DE202E"/>
    <w:rsid w:val="00DE2D95"/>
    <w:rsid w:val="00DE5471"/>
    <w:rsid w:val="00DE57FC"/>
    <w:rsid w:val="00DE79D0"/>
    <w:rsid w:val="00DF4630"/>
    <w:rsid w:val="00E042D6"/>
    <w:rsid w:val="00E05633"/>
    <w:rsid w:val="00E0712C"/>
    <w:rsid w:val="00E206B2"/>
    <w:rsid w:val="00E22094"/>
    <w:rsid w:val="00E2508C"/>
    <w:rsid w:val="00E25B38"/>
    <w:rsid w:val="00E3142F"/>
    <w:rsid w:val="00E315B1"/>
    <w:rsid w:val="00E3188E"/>
    <w:rsid w:val="00E341C2"/>
    <w:rsid w:val="00E3548B"/>
    <w:rsid w:val="00E4259F"/>
    <w:rsid w:val="00E43DCB"/>
    <w:rsid w:val="00E46858"/>
    <w:rsid w:val="00E50D8F"/>
    <w:rsid w:val="00E52019"/>
    <w:rsid w:val="00E555D2"/>
    <w:rsid w:val="00E65352"/>
    <w:rsid w:val="00E71D2C"/>
    <w:rsid w:val="00E73C2C"/>
    <w:rsid w:val="00E74079"/>
    <w:rsid w:val="00E77DE5"/>
    <w:rsid w:val="00E8370C"/>
    <w:rsid w:val="00E8557A"/>
    <w:rsid w:val="00E936CB"/>
    <w:rsid w:val="00E979BF"/>
    <w:rsid w:val="00EA02CC"/>
    <w:rsid w:val="00EA2A48"/>
    <w:rsid w:val="00EA3306"/>
    <w:rsid w:val="00EA4348"/>
    <w:rsid w:val="00EA59F4"/>
    <w:rsid w:val="00EA5CD6"/>
    <w:rsid w:val="00EA6152"/>
    <w:rsid w:val="00EB75B6"/>
    <w:rsid w:val="00EB7A84"/>
    <w:rsid w:val="00EC43B0"/>
    <w:rsid w:val="00EC59F4"/>
    <w:rsid w:val="00ED303F"/>
    <w:rsid w:val="00ED6EF8"/>
    <w:rsid w:val="00EE03A2"/>
    <w:rsid w:val="00EE3973"/>
    <w:rsid w:val="00EF0C74"/>
    <w:rsid w:val="00F00C05"/>
    <w:rsid w:val="00F065D5"/>
    <w:rsid w:val="00F07BAE"/>
    <w:rsid w:val="00F108D3"/>
    <w:rsid w:val="00F114B4"/>
    <w:rsid w:val="00F14C00"/>
    <w:rsid w:val="00F1624C"/>
    <w:rsid w:val="00F17EEC"/>
    <w:rsid w:val="00F21B77"/>
    <w:rsid w:val="00F229A4"/>
    <w:rsid w:val="00F27C3C"/>
    <w:rsid w:val="00F30819"/>
    <w:rsid w:val="00F34F7A"/>
    <w:rsid w:val="00F4057D"/>
    <w:rsid w:val="00F429C7"/>
    <w:rsid w:val="00F43CC2"/>
    <w:rsid w:val="00F44C6E"/>
    <w:rsid w:val="00F56CC9"/>
    <w:rsid w:val="00F616FE"/>
    <w:rsid w:val="00F625B1"/>
    <w:rsid w:val="00F62791"/>
    <w:rsid w:val="00F62F39"/>
    <w:rsid w:val="00F6749A"/>
    <w:rsid w:val="00F67639"/>
    <w:rsid w:val="00F73B07"/>
    <w:rsid w:val="00F77442"/>
    <w:rsid w:val="00F8148A"/>
    <w:rsid w:val="00F82122"/>
    <w:rsid w:val="00F91A18"/>
    <w:rsid w:val="00FA0C0E"/>
    <w:rsid w:val="00FA48A6"/>
    <w:rsid w:val="00FB0DC4"/>
    <w:rsid w:val="00FB0E46"/>
    <w:rsid w:val="00FB3BA7"/>
    <w:rsid w:val="00FB4577"/>
    <w:rsid w:val="00FB45F8"/>
    <w:rsid w:val="00FB4C24"/>
    <w:rsid w:val="00FC18A3"/>
    <w:rsid w:val="00FC322D"/>
    <w:rsid w:val="00FC3D6D"/>
    <w:rsid w:val="00FC3FD9"/>
    <w:rsid w:val="00FD0886"/>
    <w:rsid w:val="00FE0110"/>
    <w:rsid w:val="00FE13FD"/>
    <w:rsid w:val="00FE1D1C"/>
    <w:rsid w:val="00FE5B4D"/>
    <w:rsid w:val="00FE7D24"/>
    <w:rsid w:val="00FF1443"/>
    <w:rsid w:val="00FF3390"/>
    <w:rsid w:val="00FF41D1"/>
    <w:rsid w:val="00FF6FFB"/>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0C05"/>
    <w:pPr>
      <w:spacing w:after="200" w:line="276" w:lineRule="auto"/>
    </w:pPr>
    <w:rPr>
      <w:sz w:val="22"/>
      <w:szCs w:val="22"/>
      <w:lang w:val="es-ES" w:eastAsia="en-US"/>
    </w:rPr>
  </w:style>
  <w:style w:type="paragraph" w:styleId="Ttulo1">
    <w:name w:val="heading 1"/>
    <w:basedOn w:val="Normal"/>
    <w:next w:val="Normal"/>
    <w:link w:val="Ttulo1Car"/>
    <w:uiPriority w:val="9"/>
    <w:qFormat/>
    <w:rsid w:val="000F200F"/>
    <w:pPr>
      <w:keepNext/>
      <w:spacing w:before="240" w:after="60"/>
      <w:outlineLvl w:val="0"/>
    </w:pPr>
    <w:rPr>
      <w:rFonts w:ascii="Cambria" w:eastAsia="Times New Roman" w:hAnsi="Cambria"/>
      <w:b/>
      <w:bCs/>
      <w:kern w:val="32"/>
      <w:sz w:val="32"/>
      <w:szCs w:val="32"/>
    </w:rPr>
  </w:style>
  <w:style w:type="paragraph" w:styleId="Ttulo2">
    <w:name w:val="heading 2"/>
    <w:basedOn w:val="Normal"/>
    <w:next w:val="Normal"/>
    <w:link w:val="Ttulo2Car"/>
    <w:uiPriority w:val="9"/>
    <w:unhideWhenUsed/>
    <w:qFormat/>
    <w:rsid w:val="000F200F"/>
    <w:pPr>
      <w:keepNext/>
      <w:spacing w:before="240" w:after="60"/>
      <w:outlineLvl w:val="1"/>
    </w:pPr>
    <w:rPr>
      <w:rFonts w:ascii="Cambria" w:eastAsia="Times New Roman" w:hAnsi="Cambria"/>
      <w:b/>
      <w:bCs/>
      <w:i/>
      <w:iCs/>
      <w:sz w:val="28"/>
      <w:szCs w:val="28"/>
    </w:rPr>
  </w:style>
  <w:style w:type="paragraph" w:styleId="Ttulo3">
    <w:name w:val="heading 3"/>
    <w:basedOn w:val="Normal"/>
    <w:next w:val="Normal"/>
    <w:link w:val="Ttulo3Car"/>
    <w:uiPriority w:val="9"/>
    <w:unhideWhenUsed/>
    <w:qFormat/>
    <w:rsid w:val="003070DF"/>
    <w:pPr>
      <w:keepNext/>
      <w:spacing w:before="240" w:after="60"/>
      <w:outlineLvl w:val="2"/>
    </w:pPr>
    <w:rPr>
      <w:rFonts w:ascii="Cambria" w:eastAsia="Times New Roman" w:hAnsi="Cambria"/>
      <w:b/>
      <w:bCs/>
      <w:sz w:val="26"/>
      <w:szCs w:val="26"/>
    </w:rPr>
  </w:style>
  <w:style w:type="paragraph" w:styleId="Ttulo4">
    <w:name w:val="heading 4"/>
    <w:basedOn w:val="Normal"/>
    <w:next w:val="Normal"/>
    <w:link w:val="Ttulo4Car"/>
    <w:uiPriority w:val="9"/>
    <w:unhideWhenUsed/>
    <w:qFormat/>
    <w:rsid w:val="003070DF"/>
    <w:pPr>
      <w:keepNext/>
      <w:spacing w:before="240" w:after="60"/>
      <w:outlineLvl w:val="3"/>
    </w:pPr>
    <w:rPr>
      <w:rFonts w:eastAsia="Times New Roman"/>
      <w:b/>
      <w:b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B04C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624D8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24D8D"/>
    <w:rPr>
      <w:rFonts w:ascii="Tahoma" w:hAnsi="Tahoma" w:cs="Tahoma"/>
      <w:sz w:val="16"/>
      <w:szCs w:val="16"/>
    </w:rPr>
  </w:style>
  <w:style w:type="character" w:customStyle="1" w:styleId="hps">
    <w:name w:val="hps"/>
    <w:basedOn w:val="Fuentedeprrafopredeter"/>
    <w:rsid w:val="009E1469"/>
  </w:style>
  <w:style w:type="character" w:customStyle="1" w:styleId="jfk-button-label1">
    <w:name w:val="jfk-button-label1"/>
    <w:basedOn w:val="Fuentedeprrafopredeter"/>
    <w:rsid w:val="009E1469"/>
  </w:style>
  <w:style w:type="paragraph" w:styleId="Prrafodelista">
    <w:name w:val="List Paragraph"/>
    <w:basedOn w:val="Normal"/>
    <w:uiPriority w:val="34"/>
    <w:qFormat/>
    <w:rsid w:val="00CD43D8"/>
    <w:pPr>
      <w:ind w:left="720"/>
      <w:contextualSpacing/>
    </w:pPr>
    <w:rPr>
      <w:lang w:val="es-CO"/>
    </w:rPr>
  </w:style>
  <w:style w:type="character" w:customStyle="1" w:styleId="A5">
    <w:name w:val="A5"/>
    <w:uiPriority w:val="99"/>
    <w:rsid w:val="00A45277"/>
    <w:rPr>
      <w:rFonts w:cs="AGaramond"/>
      <w:color w:val="000000"/>
      <w:sz w:val="19"/>
      <w:szCs w:val="19"/>
    </w:rPr>
  </w:style>
  <w:style w:type="paragraph" w:customStyle="1" w:styleId="Pa3">
    <w:name w:val="Pa3"/>
    <w:basedOn w:val="Normal"/>
    <w:next w:val="Normal"/>
    <w:uiPriority w:val="99"/>
    <w:rsid w:val="00A45277"/>
    <w:pPr>
      <w:autoSpaceDE w:val="0"/>
      <w:autoSpaceDN w:val="0"/>
      <w:adjustRightInd w:val="0"/>
      <w:spacing w:after="0" w:line="195" w:lineRule="atLeast"/>
    </w:pPr>
    <w:rPr>
      <w:rFonts w:ascii="AGaramond" w:hAnsi="AGaramond"/>
      <w:sz w:val="24"/>
      <w:szCs w:val="24"/>
      <w:lang w:val="es-CO"/>
    </w:rPr>
  </w:style>
  <w:style w:type="paragraph" w:customStyle="1" w:styleId="Pa9">
    <w:name w:val="Pa9"/>
    <w:basedOn w:val="Normal"/>
    <w:next w:val="Normal"/>
    <w:uiPriority w:val="99"/>
    <w:rsid w:val="00A45277"/>
    <w:pPr>
      <w:autoSpaceDE w:val="0"/>
      <w:autoSpaceDN w:val="0"/>
      <w:adjustRightInd w:val="0"/>
      <w:spacing w:after="0" w:line="201" w:lineRule="atLeast"/>
    </w:pPr>
    <w:rPr>
      <w:rFonts w:ascii="AGaramond" w:hAnsi="AGaramond"/>
      <w:sz w:val="24"/>
      <w:szCs w:val="24"/>
      <w:lang w:val="es-CO"/>
    </w:rPr>
  </w:style>
  <w:style w:type="paragraph" w:styleId="Encabezado">
    <w:name w:val="header"/>
    <w:basedOn w:val="Normal"/>
    <w:link w:val="EncabezadoCar"/>
    <w:uiPriority w:val="99"/>
    <w:unhideWhenUsed/>
    <w:rsid w:val="0064605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646057"/>
  </w:style>
  <w:style w:type="paragraph" w:styleId="Piedepgina">
    <w:name w:val="footer"/>
    <w:basedOn w:val="Normal"/>
    <w:link w:val="PiedepginaCar"/>
    <w:uiPriority w:val="99"/>
    <w:semiHidden/>
    <w:unhideWhenUsed/>
    <w:rsid w:val="0064605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646057"/>
  </w:style>
  <w:style w:type="character" w:styleId="Refdecomentario">
    <w:name w:val="annotation reference"/>
    <w:basedOn w:val="Fuentedeprrafopredeter"/>
    <w:uiPriority w:val="99"/>
    <w:semiHidden/>
    <w:unhideWhenUsed/>
    <w:rsid w:val="00076555"/>
    <w:rPr>
      <w:sz w:val="16"/>
      <w:szCs w:val="16"/>
    </w:rPr>
  </w:style>
  <w:style w:type="paragraph" w:styleId="Textocomentario">
    <w:name w:val="annotation text"/>
    <w:basedOn w:val="Normal"/>
    <w:link w:val="TextocomentarioCar"/>
    <w:uiPriority w:val="99"/>
    <w:unhideWhenUsed/>
    <w:rsid w:val="00076555"/>
    <w:pPr>
      <w:spacing w:line="240" w:lineRule="auto"/>
    </w:pPr>
    <w:rPr>
      <w:sz w:val="20"/>
      <w:szCs w:val="20"/>
    </w:rPr>
  </w:style>
  <w:style w:type="character" w:customStyle="1" w:styleId="TextocomentarioCar">
    <w:name w:val="Texto comentario Car"/>
    <w:basedOn w:val="Fuentedeprrafopredeter"/>
    <w:link w:val="Textocomentario"/>
    <w:uiPriority w:val="99"/>
    <w:rsid w:val="00076555"/>
    <w:rPr>
      <w:sz w:val="20"/>
      <w:szCs w:val="20"/>
    </w:rPr>
  </w:style>
  <w:style w:type="paragraph" w:styleId="Asuntodelcomentario">
    <w:name w:val="annotation subject"/>
    <w:basedOn w:val="Textocomentario"/>
    <w:next w:val="Textocomentario"/>
    <w:link w:val="AsuntodelcomentarioCar"/>
    <w:uiPriority w:val="99"/>
    <w:semiHidden/>
    <w:unhideWhenUsed/>
    <w:rsid w:val="00076555"/>
    <w:rPr>
      <w:b/>
      <w:bCs/>
    </w:rPr>
  </w:style>
  <w:style w:type="character" w:customStyle="1" w:styleId="AsuntodelcomentarioCar">
    <w:name w:val="Asunto del comentario Car"/>
    <w:basedOn w:val="TextocomentarioCar"/>
    <w:link w:val="Asuntodelcomentario"/>
    <w:uiPriority w:val="99"/>
    <w:semiHidden/>
    <w:rsid w:val="00076555"/>
    <w:rPr>
      <w:b/>
      <w:bCs/>
    </w:rPr>
  </w:style>
  <w:style w:type="paragraph" w:styleId="Revisin">
    <w:name w:val="Revision"/>
    <w:hidden/>
    <w:uiPriority w:val="99"/>
    <w:semiHidden/>
    <w:rsid w:val="00BD511A"/>
    <w:rPr>
      <w:sz w:val="22"/>
      <w:szCs w:val="22"/>
      <w:lang w:val="es-ES" w:eastAsia="en-US"/>
    </w:rPr>
  </w:style>
  <w:style w:type="paragraph" w:customStyle="1" w:styleId="Pa0">
    <w:name w:val="Pa0"/>
    <w:basedOn w:val="Normal"/>
    <w:next w:val="Normal"/>
    <w:uiPriority w:val="99"/>
    <w:rsid w:val="00C40BFC"/>
    <w:pPr>
      <w:autoSpaceDE w:val="0"/>
      <w:autoSpaceDN w:val="0"/>
      <w:adjustRightInd w:val="0"/>
      <w:spacing w:after="0" w:line="241" w:lineRule="atLeast"/>
    </w:pPr>
    <w:rPr>
      <w:rFonts w:ascii="GillSans-Bold" w:hAnsi="GillSans-Bold"/>
      <w:sz w:val="24"/>
      <w:szCs w:val="24"/>
    </w:rPr>
  </w:style>
  <w:style w:type="character" w:customStyle="1" w:styleId="A4">
    <w:name w:val="A4"/>
    <w:uiPriority w:val="99"/>
    <w:rsid w:val="00C40BFC"/>
    <w:rPr>
      <w:rFonts w:cs="GillSans-Bold"/>
      <w:color w:val="000000"/>
      <w:sz w:val="28"/>
      <w:szCs w:val="28"/>
    </w:rPr>
  </w:style>
  <w:style w:type="paragraph" w:styleId="Textonotapie">
    <w:name w:val="footnote text"/>
    <w:basedOn w:val="Normal"/>
    <w:link w:val="TextonotapieCar"/>
    <w:uiPriority w:val="99"/>
    <w:semiHidden/>
    <w:unhideWhenUsed/>
    <w:rsid w:val="001C5369"/>
    <w:rPr>
      <w:sz w:val="20"/>
      <w:szCs w:val="20"/>
    </w:rPr>
  </w:style>
  <w:style w:type="character" w:customStyle="1" w:styleId="TextonotapieCar">
    <w:name w:val="Texto nota pie Car"/>
    <w:basedOn w:val="Fuentedeprrafopredeter"/>
    <w:link w:val="Textonotapie"/>
    <w:uiPriority w:val="99"/>
    <w:semiHidden/>
    <w:rsid w:val="001C5369"/>
    <w:rPr>
      <w:lang w:val="es-ES" w:eastAsia="en-US"/>
    </w:rPr>
  </w:style>
  <w:style w:type="character" w:styleId="Refdenotaalpie">
    <w:name w:val="footnote reference"/>
    <w:basedOn w:val="Fuentedeprrafopredeter"/>
    <w:uiPriority w:val="99"/>
    <w:semiHidden/>
    <w:unhideWhenUsed/>
    <w:rsid w:val="001C5369"/>
    <w:rPr>
      <w:vertAlign w:val="superscript"/>
    </w:rPr>
  </w:style>
  <w:style w:type="character" w:customStyle="1" w:styleId="Ttulo1Car">
    <w:name w:val="Título 1 Car"/>
    <w:basedOn w:val="Fuentedeprrafopredeter"/>
    <w:link w:val="Ttulo1"/>
    <w:uiPriority w:val="9"/>
    <w:rsid w:val="000F200F"/>
    <w:rPr>
      <w:rFonts w:ascii="Cambria" w:eastAsia="Times New Roman" w:hAnsi="Cambria" w:cs="Times New Roman"/>
      <w:b/>
      <w:bCs/>
      <w:kern w:val="32"/>
      <w:sz w:val="32"/>
      <w:szCs w:val="32"/>
      <w:lang w:val="es-ES" w:eastAsia="en-US"/>
    </w:rPr>
  </w:style>
  <w:style w:type="character" w:customStyle="1" w:styleId="Ttulo2Car">
    <w:name w:val="Título 2 Car"/>
    <w:basedOn w:val="Fuentedeprrafopredeter"/>
    <w:link w:val="Ttulo2"/>
    <w:uiPriority w:val="9"/>
    <w:rsid w:val="000F200F"/>
    <w:rPr>
      <w:rFonts w:ascii="Cambria" w:eastAsia="Times New Roman" w:hAnsi="Cambria" w:cs="Times New Roman"/>
      <w:b/>
      <w:bCs/>
      <w:i/>
      <w:iCs/>
      <w:sz w:val="28"/>
      <w:szCs w:val="28"/>
      <w:lang w:val="es-ES" w:eastAsia="en-US"/>
    </w:rPr>
  </w:style>
  <w:style w:type="paragraph" w:styleId="Ttulo">
    <w:name w:val="Title"/>
    <w:basedOn w:val="Normal"/>
    <w:next w:val="Normal"/>
    <w:link w:val="TtuloCar"/>
    <w:uiPriority w:val="10"/>
    <w:qFormat/>
    <w:rsid w:val="000F200F"/>
    <w:pPr>
      <w:spacing w:before="240" w:after="60"/>
      <w:jc w:val="center"/>
      <w:outlineLvl w:val="0"/>
    </w:pPr>
    <w:rPr>
      <w:rFonts w:ascii="Cambria" w:eastAsia="Times New Roman" w:hAnsi="Cambria"/>
      <w:b/>
      <w:bCs/>
      <w:kern w:val="28"/>
      <w:sz w:val="32"/>
      <w:szCs w:val="32"/>
    </w:rPr>
  </w:style>
  <w:style w:type="character" w:customStyle="1" w:styleId="TtuloCar">
    <w:name w:val="Título Car"/>
    <w:basedOn w:val="Fuentedeprrafopredeter"/>
    <w:link w:val="Ttulo"/>
    <w:uiPriority w:val="10"/>
    <w:rsid w:val="000F200F"/>
    <w:rPr>
      <w:rFonts w:ascii="Cambria" w:eastAsia="Times New Roman" w:hAnsi="Cambria" w:cs="Times New Roman"/>
      <w:b/>
      <w:bCs/>
      <w:kern w:val="28"/>
      <w:sz w:val="32"/>
      <w:szCs w:val="32"/>
      <w:lang w:val="es-ES" w:eastAsia="en-US"/>
    </w:rPr>
  </w:style>
  <w:style w:type="paragraph" w:styleId="Subttulo">
    <w:name w:val="Subtitle"/>
    <w:basedOn w:val="Normal"/>
    <w:next w:val="Normal"/>
    <w:link w:val="SubttuloCar"/>
    <w:uiPriority w:val="11"/>
    <w:qFormat/>
    <w:rsid w:val="000F200F"/>
    <w:pPr>
      <w:spacing w:after="60"/>
      <w:jc w:val="center"/>
      <w:outlineLvl w:val="1"/>
    </w:pPr>
    <w:rPr>
      <w:rFonts w:ascii="Cambria" w:eastAsia="Times New Roman" w:hAnsi="Cambria"/>
      <w:sz w:val="24"/>
      <w:szCs w:val="24"/>
    </w:rPr>
  </w:style>
  <w:style w:type="character" w:customStyle="1" w:styleId="SubttuloCar">
    <w:name w:val="Subtítulo Car"/>
    <w:basedOn w:val="Fuentedeprrafopredeter"/>
    <w:link w:val="Subttulo"/>
    <w:uiPriority w:val="11"/>
    <w:rsid w:val="000F200F"/>
    <w:rPr>
      <w:rFonts w:ascii="Cambria" w:eastAsia="Times New Roman" w:hAnsi="Cambria" w:cs="Times New Roman"/>
      <w:sz w:val="24"/>
      <w:szCs w:val="24"/>
      <w:lang w:val="es-ES" w:eastAsia="en-US"/>
    </w:rPr>
  </w:style>
  <w:style w:type="character" w:styleId="nfasissutil">
    <w:name w:val="Subtle Emphasis"/>
    <w:basedOn w:val="Fuentedeprrafopredeter"/>
    <w:uiPriority w:val="19"/>
    <w:qFormat/>
    <w:rsid w:val="000F200F"/>
    <w:rPr>
      <w:i/>
      <w:iCs/>
      <w:color w:val="808080"/>
    </w:rPr>
  </w:style>
  <w:style w:type="character" w:styleId="nfasis">
    <w:name w:val="Emphasis"/>
    <w:basedOn w:val="Fuentedeprrafopredeter"/>
    <w:uiPriority w:val="20"/>
    <w:qFormat/>
    <w:rsid w:val="000F200F"/>
    <w:rPr>
      <w:i/>
      <w:iCs/>
    </w:rPr>
  </w:style>
  <w:style w:type="character" w:styleId="Ttulodellibro">
    <w:name w:val="Book Title"/>
    <w:basedOn w:val="Fuentedeprrafopredeter"/>
    <w:uiPriority w:val="33"/>
    <w:qFormat/>
    <w:rsid w:val="000F200F"/>
    <w:rPr>
      <w:b/>
      <w:bCs/>
      <w:smallCaps/>
      <w:spacing w:val="5"/>
    </w:rPr>
  </w:style>
  <w:style w:type="character" w:customStyle="1" w:styleId="Ttulo3Car">
    <w:name w:val="Título 3 Car"/>
    <w:basedOn w:val="Fuentedeprrafopredeter"/>
    <w:link w:val="Ttulo3"/>
    <w:uiPriority w:val="9"/>
    <w:rsid w:val="003070DF"/>
    <w:rPr>
      <w:rFonts w:ascii="Cambria" w:eastAsia="Times New Roman" w:hAnsi="Cambria" w:cs="Times New Roman"/>
      <w:b/>
      <w:bCs/>
      <w:sz w:val="26"/>
      <w:szCs w:val="26"/>
      <w:lang w:val="es-ES" w:eastAsia="en-US"/>
    </w:rPr>
  </w:style>
  <w:style w:type="character" w:customStyle="1" w:styleId="Ttulo4Car">
    <w:name w:val="Título 4 Car"/>
    <w:basedOn w:val="Fuentedeprrafopredeter"/>
    <w:link w:val="Ttulo4"/>
    <w:uiPriority w:val="9"/>
    <w:rsid w:val="003070DF"/>
    <w:rPr>
      <w:rFonts w:ascii="Calibri" w:eastAsia="Times New Roman" w:hAnsi="Calibri" w:cs="Times New Roman"/>
      <w:b/>
      <w:bCs/>
      <w:sz w:val="28"/>
      <w:szCs w:val="28"/>
      <w:lang w:val="es-ES" w:eastAsia="en-US"/>
    </w:rPr>
  </w:style>
  <w:style w:type="character" w:customStyle="1" w:styleId="addmd1">
    <w:name w:val="addmd1"/>
    <w:basedOn w:val="Fuentedeprrafopredeter"/>
    <w:rsid w:val="004A648B"/>
    <w:rPr>
      <w:sz w:val="20"/>
      <w:szCs w:val="20"/>
    </w:rPr>
  </w:style>
  <w:style w:type="character" w:styleId="Hipervnculo">
    <w:name w:val="Hyperlink"/>
    <w:basedOn w:val="Fuentedeprrafopredeter"/>
    <w:uiPriority w:val="99"/>
    <w:unhideWhenUsed/>
    <w:rsid w:val="00A94313"/>
    <w:rPr>
      <w:b/>
      <w:bCs/>
      <w:i w:val="0"/>
      <w:iCs w:val="0"/>
      <w:strike w:val="0"/>
      <w:dstrike w:val="0"/>
      <w:color w:val="283F73"/>
      <w:u w:val="none"/>
      <w:effect w:val="none"/>
    </w:rPr>
  </w:style>
  <w:style w:type="paragraph" w:customStyle="1" w:styleId="Default">
    <w:name w:val="Default"/>
    <w:rsid w:val="00633CA7"/>
    <w:pPr>
      <w:autoSpaceDE w:val="0"/>
      <w:autoSpaceDN w:val="0"/>
      <w:adjustRightInd w:val="0"/>
    </w:pPr>
    <w:rPr>
      <w:rFonts w:ascii="GillSans-Bold" w:hAnsi="GillSans-Bold" w:cs="GillSans-Bold"/>
      <w:color w:val="000000"/>
      <w:sz w:val="24"/>
      <w:szCs w:val="24"/>
    </w:rPr>
  </w:style>
  <w:style w:type="paragraph" w:styleId="Sinespaciado">
    <w:name w:val="No Spacing"/>
    <w:link w:val="SinespaciadoCar"/>
    <w:uiPriority w:val="1"/>
    <w:qFormat/>
    <w:rsid w:val="00942E85"/>
    <w:rPr>
      <w:rFonts w:eastAsia="Times New Roman"/>
      <w:sz w:val="22"/>
      <w:szCs w:val="22"/>
      <w:lang w:val="es-ES" w:eastAsia="en-US"/>
    </w:rPr>
  </w:style>
  <w:style w:type="character" w:customStyle="1" w:styleId="SinespaciadoCar">
    <w:name w:val="Sin espaciado Car"/>
    <w:basedOn w:val="Fuentedeprrafopredeter"/>
    <w:link w:val="Sinespaciado"/>
    <w:uiPriority w:val="1"/>
    <w:rsid w:val="00942E85"/>
    <w:rPr>
      <w:rFonts w:ascii="Calibri" w:eastAsia="Times New Roman" w:hAnsi="Calibri" w:cs="Times New Roman"/>
      <w:sz w:val="22"/>
      <w:szCs w:val="22"/>
      <w:lang w:val="es-ES" w:eastAsia="en-US" w:bidi="ar-SA"/>
    </w:rPr>
  </w:style>
  <w:style w:type="paragraph" w:styleId="TtulodeTDC">
    <w:name w:val="TOC Heading"/>
    <w:basedOn w:val="Ttulo1"/>
    <w:next w:val="Normal"/>
    <w:uiPriority w:val="39"/>
    <w:semiHidden/>
    <w:unhideWhenUsed/>
    <w:qFormat/>
    <w:rsid w:val="00942E85"/>
    <w:pPr>
      <w:keepLines/>
      <w:spacing w:before="480" w:after="0"/>
      <w:outlineLvl w:val="9"/>
    </w:pPr>
    <w:rPr>
      <w:color w:val="365F91"/>
      <w:kern w:val="0"/>
      <w:sz w:val="28"/>
      <w:szCs w:val="28"/>
    </w:rPr>
  </w:style>
  <w:style w:type="paragraph" w:styleId="TDC1">
    <w:name w:val="toc 1"/>
    <w:basedOn w:val="Normal"/>
    <w:next w:val="Normal"/>
    <w:autoRedefine/>
    <w:uiPriority w:val="39"/>
    <w:unhideWhenUsed/>
    <w:rsid w:val="00942E85"/>
  </w:style>
  <w:style w:type="paragraph" w:styleId="TDC2">
    <w:name w:val="toc 2"/>
    <w:basedOn w:val="Normal"/>
    <w:next w:val="Normal"/>
    <w:autoRedefine/>
    <w:uiPriority w:val="39"/>
    <w:unhideWhenUsed/>
    <w:rsid w:val="00942E85"/>
    <w:pPr>
      <w:ind w:left="220"/>
    </w:pPr>
  </w:style>
</w:styles>
</file>

<file path=word/webSettings.xml><?xml version="1.0" encoding="utf-8"?>
<w:webSettings xmlns:r="http://schemas.openxmlformats.org/officeDocument/2006/relationships" xmlns:w="http://schemas.openxmlformats.org/wordprocessingml/2006/main">
  <w:divs>
    <w:div w:id="823816973">
      <w:bodyDiv w:val="1"/>
      <w:marLeft w:val="0"/>
      <w:marRight w:val="0"/>
      <w:marTop w:val="0"/>
      <w:marBottom w:val="0"/>
      <w:divBdr>
        <w:top w:val="none" w:sz="0" w:space="0" w:color="auto"/>
        <w:left w:val="none" w:sz="0" w:space="0" w:color="auto"/>
        <w:bottom w:val="none" w:sz="0" w:space="0" w:color="auto"/>
        <w:right w:val="none" w:sz="0" w:space="0" w:color="auto"/>
      </w:divBdr>
    </w:div>
    <w:div w:id="1093624949">
      <w:bodyDiv w:val="1"/>
      <w:marLeft w:val="0"/>
      <w:marRight w:val="0"/>
      <w:marTop w:val="0"/>
      <w:marBottom w:val="0"/>
      <w:divBdr>
        <w:top w:val="none" w:sz="0" w:space="0" w:color="auto"/>
        <w:left w:val="none" w:sz="0" w:space="0" w:color="auto"/>
        <w:bottom w:val="none" w:sz="0" w:space="0" w:color="auto"/>
        <w:right w:val="none" w:sz="0" w:space="0" w:color="auto"/>
      </w:divBdr>
      <w:divsChild>
        <w:div w:id="1657568456">
          <w:marLeft w:val="204"/>
          <w:marRight w:val="0"/>
          <w:marTop w:val="0"/>
          <w:marBottom w:val="0"/>
          <w:divBdr>
            <w:top w:val="none" w:sz="0" w:space="0" w:color="auto"/>
            <w:left w:val="none" w:sz="0" w:space="0" w:color="auto"/>
            <w:bottom w:val="none" w:sz="0" w:space="0" w:color="auto"/>
            <w:right w:val="none" w:sz="0" w:space="0" w:color="auto"/>
          </w:divBdr>
        </w:div>
      </w:divsChild>
    </w:div>
    <w:div w:id="1223760975">
      <w:bodyDiv w:val="1"/>
      <w:marLeft w:val="0"/>
      <w:marRight w:val="0"/>
      <w:marTop w:val="0"/>
      <w:marBottom w:val="0"/>
      <w:divBdr>
        <w:top w:val="none" w:sz="0" w:space="0" w:color="auto"/>
        <w:left w:val="none" w:sz="0" w:space="0" w:color="auto"/>
        <w:bottom w:val="none" w:sz="0" w:space="0" w:color="auto"/>
        <w:right w:val="none" w:sz="0" w:space="0" w:color="auto"/>
      </w:divBdr>
      <w:divsChild>
        <w:div w:id="1420371669">
          <w:marLeft w:val="0"/>
          <w:marRight w:val="0"/>
          <w:marTop w:val="0"/>
          <w:marBottom w:val="0"/>
          <w:divBdr>
            <w:top w:val="none" w:sz="0" w:space="0" w:color="auto"/>
            <w:left w:val="none" w:sz="0" w:space="0" w:color="auto"/>
            <w:bottom w:val="none" w:sz="0" w:space="0" w:color="auto"/>
            <w:right w:val="none" w:sz="0" w:space="0" w:color="auto"/>
          </w:divBdr>
          <w:divsChild>
            <w:div w:id="838234722">
              <w:marLeft w:val="0"/>
              <w:marRight w:val="0"/>
              <w:marTop w:val="0"/>
              <w:marBottom w:val="0"/>
              <w:divBdr>
                <w:top w:val="none" w:sz="0" w:space="0" w:color="auto"/>
                <w:left w:val="none" w:sz="0" w:space="0" w:color="auto"/>
                <w:bottom w:val="none" w:sz="0" w:space="0" w:color="auto"/>
                <w:right w:val="none" w:sz="0" w:space="0" w:color="auto"/>
              </w:divBdr>
              <w:divsChild>
                <w:div w:id="2103915742">
                  <w:marLeft w:val="0"/>
                  <w:marRight w:val="0"/>
                  <w:marTop w:val="0"/>
                  <w:marBottom w:val="0"/>
                  <w:divBdr>
                    <w:top w:val="none" w:sz="0" w:space="0" w:color="auto"/>
                    <w:left w:val="none" w:sz="0" w:space="0" w:color="auto"/>
                    <w:bottom w:val="none" w:sz="0" w:space="0" w:color="auto"/>
                    <w:right w:val="none" w:sz="0" w:space="0" w:color="auto"/>
                  </w:divBdr>
                  <w:divsChild>
                    <w:div w:id="39404772">
                      <w:marLeft w:val="0"/>
                      <w:marRight w:val="0"/>
                      <w:marTop w:val="0"/>
                      <w:marBottom w:val="0"/>
                      <w:divBdr>
                        <w:top w:val="none" w:sz="0" w:space="0" w:color="auto"/>
                        <w:left w:val="none" w:sz="0" w:space="0" w:color="auto"/>
                        <w:bottom w:val="none" w:sz="0" w:space="0" w:color="auto"/>
                        <w:right w:val="none" w:sz="0" w:space="0" w:color="auto"/>
                      </w:divBdr>
                      <w:divsChild>
                        <w:div w:id="169833847">
                          <w:marLeft w:val="0"/>
                          <w:marRight w:val="0"/>
                          <w:marTop w:val="0"/>
                          <w:marBottom w:val="0"/>
                          <w:divBdr>
                            <w:top w:val="none" w:sz="0" w:space="0" w:color="auto"/>
                            <w:left w:val="none" w:sz="0" w:space="0" w:color="auto"/>
                            <w:bottom w:val="none" w:sz="0" w:space="0" w:color="auto"/>
                            <w:right w:val="none" w:sz="0" w:space="0" w:color="auto"/>
                          </w:divBdr>
                          <w:divsChild>
                            <w:div w:id="1109155585">
                              <w:marLeft w:val="0"/>
                              <w:marRight w:val="0"/>
                              <w:marTop w:val="0"/>
                              <w:marBottom w:val="0"/>
                              <w:divBdr>
                                <w:top w:val="none" w:sz="0" w:space="0" w:color="auto"/>
                                <w:left w:val="none" w:sz="0" w:space="0" w:color="auto"/>
                                <w:bottom w:val="none" w:sz="0" w:space="0" w:color="auto"/>
                                <w:right w:val="none" w:sz="0" w:space="0" w:color="auto"/>
                              </w:divBdr>
                              <w:divsChild>
                                <w:div w:id="1309017634">
                                  <w:marLeft w:val="0"/>
                                  <w:marRight w:val="0"/>
                                  <w:marTop w:val="0"/>
                                  <w:marBottom w:val="0"/>
                                  <w:divBdr>
                                    <w:top w:val="none" w:sz="0" w:space="0" w:color="auto"/>
                                    <w:left w:val="none" w:sz="0" w:space="0" w:color="auto"/>
                                    <w:bottom w:val="none" w:sz="0" w:space="0" w:color="auto"/>
                                    <w:right w:val="none" w:sz="0" w:space="0" w:color="auto"/>
                                  </w:divBdr>
                                </w:div>
                              </w:divsChild>
                            </w:div>
                            <w:div w:id="1166358926">
                              <w:marLeft w:val="0"/>
                              <w:marRight w:val="0"/>
                              <w:marTop w:val="480"/>
                              <w:marBottom w:val="0"/>
                              <w:divBdr>
                                <w:top w:val="none" w:sz="0" w:space="0" w:color="auto"/>
                                <w:left w:val="none" w:sz="0" w:space="0" w:color="auto"/>
                                <w:bottom w:val="none" w:sz="0" w:space="0" w:color="auto"/>
                                <w:right w:val="none" w:sz="0" w:space="0" w:color="auto"/>
                              </w:divBdr>
                            </w:div>
                            <w:div w:id="1493136208">
                              <w:marLeft w:val="0"/>
                              <w:marRight w:val="0"/>
                              <w:marTop w:val="268"/>
                              <w:marBottom w:val="0"/>
                              <w:divBdr>
                                <w:top w:val="none" w:sz="0" w:space="0" w:color="auto"/>
                                <w:left w:val="none" w:sz="0" w:space="0" w:color="auto"/>
                                <w:bottom w:val="none" w:sz="0" w:space="0" w:color="auto"/>
                                <w:right w:val="none" w:sz="0" w:space="0" w:color="auto"/>
                              </w:divBdr>
                              <w:divsChild>
                                <w:div w:id="1303147991">
                                  <w:marLeft w:val="0"/>
                                  <w:marRight w:val="0"/>
                                  <w:marTop w:val="0"/>
                                  <w:marBottom w:val="0"/>
                                  <w:divBdr>
                                    <w:top w:val="none" w:sz="0" w:space="0" w:color="auto"/>
                                    <w:left w:val="none" w:sz="0" w:space="0" w:color="auto"/>
                                    <w:bottom w:val="none" w:sz="0" w:space="0" w:color="auto"/>
                                    <w:right w:val="none" w:sz="0" w:space="0" w:color="auto"/>
                                  </w:divBdr>
                                </w:div>
                                <w:div w:id="1589120910">
                                  <w:marLeft w:val="0"/>
                                  <w:marRight w:val="0"/>
                                  <w:marTop w:val="0"/>
                                  <w:marBottom w:val="0"/>
                                  <w:divBdr>
                                    <w:top w:val="none" w:sz="0" w:space="0" w:color="auto"/>
                                    <w:left w:val="none" w:sz="0" w:space="0" w:color="auto"/>
                                    <w:bottom w:val="none" w:sz="0" w:space="0" w:color="auto"/>
                                    <w:right w:val="none" w:sz="0" w:space="0" w:color="auto"/>
                                  </w:divBdr>
                                </w:div>
                              </w:divsChild>
                            </w:div>
                            <w:div w:id="208418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7010486">
      <w:bodyDiv w:val="1"/>
      <w:marLeft w:val="0"/>
      <w:marRight w:val="0"/>
      <w:marTop w:val="0"/>
      <w:marBottom w:val="0"/>
      <w:divBdr>
        <w:top w:val="none" w:sz="0" w:space="0" w:color="auto"/>
        <w:left w:val="none" w:sz="0" w:space="0" w:color="auto"/>
        <w:bottom w:val="none" w:sz="0" w:space="0" w:color="auto"/>
        <w:right w:val="none" w:sz="0" w:space="0" w:color="auto"/>
      </w:divBdr>
      <w:divsChild>
        <w:div w:id="1569267683">
          <w:marLeft w:val="0"/>
          <w:marRight w:val="0"/>
          <w:marTop w:val="0"/>
          <w:marBottom w:val="0"/>
          <w:divBdr>
            <w:top w:val="none" w:sz="0" w:space="0" w:color="auto"/>
            <w:left w:val="none" w:sz="0" w:space="0" w:color="auto"/>
            <w:bottom w:val="none" w:sz="0" w:space="0" w:color="auto"/>
            <w:right w:val="none" w:sz="0" w:space="0" w:color="auto"/>
          </w:divBdr>
          <w:divsChild>
            <w:div w:id="1117333979">
              <w:marLeft w:val="0"/>
              <w:marRight w:val="0"/>
              <w:marTop w:val="0"/>
              <w:marBottom w:val="0"/>
              <w:divBdr>
                <w:top w:val="none" w:sz="0" w:space="0" w:color="auto"/>
                <w:left w:val="none" w:sz="0" w:space="0" w:color="auto"/>
                <w:bottom w:val="none" w:sz="0" w:space="0" w:color="auto"/>
                <w:right w:val="none" w:sz="0" w:space="0" w:color="auto"/>
              </w:divBdr>
              <w:divsChild>
                <w:div w:id="883909777">
                  <w:marLeft w:val="0"/>
                  <w:marRight w:val="0"/>
                  <w:marTop w:val="0"/>
                  <w:marBottom w:val="0"/>
                  <w:divBdr>
                    <w:top w:val="none" w:sz="0" w:space="0" w:color="auto"/>
                    <w:left w:val="none" w:sz="0" w:space="0" w:color="auto"/>
                    <w:bottom w:val="none" w:sz="0" w:space="0" w:color="auto"/>
                    <w:right w:val="none" w:sz="0" w:space="0" w:color="auto"/>
                  </w:divBdr>
                  <w:divsChild>
                    <w:div w:id="604340214">
                      <w:marLeft w:val="0"/>
                      <w:marRight w:val="0"/>
                      <w:marTop w:val="0"/>
                      <w:marBottom w:val="0"/>
                      <w:divBdr>
                        <w:top w:val="none" w:sz="0" w:space="0" w:color="auto"/>
                        <w:left w:val="none" w:sz="0" w:space="0" w:color="auto"/>
                        <w:bottom w:val="none" w:sz="0" w:space="0" w:color="auto"/>
                        <w:right w:val="none" w:sz="0" w:space="0" w:color="auto"/>
                      </w:divBdr>
                      <w:divsChild>
                        <w:div w:id="1941528013">
                          <w:marLeft w:val="0"/>
                          <w:marRight w:val="0"/>
                          <w:marTop w:val="0"/>
                          <w:marBottom w:val="0"/>
                          <w:divBdr>
                            <w:top w:val="none" w:sz="0" w:space="0" w:color="auto"/>
                            <w:left w:val="none" w:sz="0" w:space="0" w:color="auto"/>
                            <w:bottom w:val="none" w:sz="0" w:space="0" w:color="auto"/>
                            <w:right w:val="none" w:sz="0" w:space="0" w:color="auto"/>
                          </w:divBdr>
                          <w:divsChild>
                            <w:div w:id="1129937591">
                              <w:marLeft w:val="0"/>
                              <w:marRight w:val="0"/>
                              <w:marTop w:val="0"/>
                              <w:marBottom w:val="0"/>
                              <w:divBdr>
                                <w:top w:val="none" w:sz="0" w:space="0" w:color="auto"/>
                                <w:left w:val="none" w:sz="0" w:space="0" w:color="auto"/>
                                <w:bottom w:val="none" w:sz="0" w:space="0" w:color="auto"/>
                                <w:right w:val="none" w:sz="0" w:space="0" w:color="auto"/>
                              </w:divBdr>
                              <w:divsChild>
                                <w:div w:id="80489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21911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monografias.com/trabajos901/nuevas-tecnologias-edicion-montaje/nuevas-tecnologias-edicion-montaje.shtml" TargetMode="External"/><Relationship Id="rId4" Type="http://schemas.openxmlformats.org/officeDocument/2006/relationships/settings" Target="settings.xml"/><Relationship Id="rId9" Type="http://schemas.openxmlformats.org/officeDocument/2006/relationships/hyperlink" Target="http://www.monografias.com/Biologia/index.s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F33919-ACF1-44B3-86C5-D1964C12DC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30</Pages>
  <Words>8495</Words>
  <Characters>46726</Characters>
  <Application>Microsoft Office Word</Application>
  <DocSecurity>0</DocSecurity>
  <Lines>389</Lines>
  <Paragraphs>110</Paragraphs>
  <ScaleCrop>false</ScaleCrop>
  <HeadingPairs>
    <vt:vector size="2" baseType="variant">
      <vt:variant>
        <vt:lpstr>Título</vt:lpstr>
      </vt:variant>
      <vt:variant>
        <vt:i4>1</vt:i4>
      </vt:variant>
    </vt:vector>
  </HeadingPairs>
  <TitlesOfParts>
    <vt:vector size="1" baseType="lpstr">
      <vt:lpstr>MONITORIA FETAL</vt:lpstr>
    </vt:vector>
  </TitlesOfParts>
  <Company/>
  <LinksUpToDate>false</LinksUpToDate>
  <CharactersWithSpaces>55111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MONITORIA FETAL</dc:title>
  <dc:creator>Your User Name</dc:creator>
  <cp:lastModifiedBy>USUARIO</cp:lastModifiedBy>
  <cp:revision>9</cp:revision>
  <dcterms:created xsi:type="dcterms:W3CDTF">2011-10-09T18:37:00Z</dcterms:created>
  <dcterms:modified xsi:type="dcterms:W3CDTF">2012-02-14T21:59:00Z</dcterms:modified>
</cp:coreProperties>
</file>